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8A5" w:rsidRDefault="002938A5" w:rsidP="002938A5">
      <w:pPr>
        <w:jc w:val="center"/>
      </w:pPr>
      <w:bookmarkStart w:id="0" w:name="_GoBack"/>
      <w:bookmarkEnd w:id="0"/>
      <w:r>
        <w:t>РОССИЙСКАЯ ФЕДЕРАЦИЯ</w:t>
      </w:r>
    </w:p>
    <w:p w:rsidR="002938A5" w:rsidRDefault="002938A5" w:rsidP="002938A5">
      <w:pPr>
        <w:jc w:val="center"/>
      </w:pPr>
      <w:r>
        <w:t>ОРЕНБУРГСКАЯ ОБЛАСТЬ</w:t>
      </w:r>
    </w:p>
    <w:p w:rsidR="002938A5" w:rsidRDefault="002938A5" w:rsidP="002938A5">
      <w:pPr>
        <w:jc w:val="center"/>
      </w:pPr>
    </w:p>
    <w:p w:rsidR="002938A5" w:rsidRDefault="002938A5" w:rsidP="002938A5">
      <w:pPr>
        <w:jc w:val="center"/>
      </w:pPr>
      <w:r>
        <w:t>СОВЕТ ДЕПУТАТОВ МУНИЦИПАЛЬНОГО ОБРАЗОВАНИЯ</w:t>
      </w:r>
    </w:p>
    <w:p w:rsidR="002938A5" w:rsidRDefault="002938A5" w:rsidP="002938A5">
      <w:pPr>
        <w:jc w:val="center"/>
      </w:pPr>
      <w:proofErr w:type="gramStart"/>
      <w:r>
        <w:t>ПЕТРОВСКИЙ  СЕЛЬСОВЕТ</w:t>
      </w:r>
      <w:proofErr w:type="gramEnd"/>
      <w:r>
        <w:t xml:space="preserve"> САРАКТАШСКОГО РАЙОНА</w:t>
      </w:r>
    </w:p>
    <w:p w:rsidR="002938A5" w:rsidRDefault="002938A5" w:rsidP="002938A5">
      <w:pPr>
        <w:jc w:val="center"/>
      </w:pPr>
      <w:proofErr w:type="gramStart"/>
      <w:r>
        <w:t>ВТОРОГО  СОЗЫВА</w:t>
      </w:r>
      <w:proofErr w:type="gramEnd"/>
    </w:p>
    <w:p w:rsidR="002938A5" w:rsidRDefault="002938A5" w:rsidP="002938A5">
      <w:pPr>
        <w:jc w:val="center"/>
      </w:pPr>
    </w:p>
    <w:p w:rsidR="002938A5" w:rsidRDefault="002938A5" w:rsidP="002938A5">
      <w:pPr>
        <w:jc w:val="center"/>
      </w:pPr>
      <w:r>
        <w:t>РЕШЕНИЕ</w:t>
      </w:r>
    </w:p>
    <w:p w:rsidR="002938A5" w:rsidRDefault="002938A5" w:rsidP="002938A5">
      <w:pPr>
        <w:jc w:val="center"/>
      </w:pPr>
      <w:r>
        <w:t>внеочередного двадцать третьего   заседания Совета депутатов</w:t>
      </w:r>
    </w:p>
    <w:p w:rsidR="002938A5" w:rsidRDefault="002938A5" w:rsidP="002938A5">
      <w:pPr>
        <w:jc w:val="center"/>
      </w:pPr>
      <w:r>
        <w:t xml:space="preserve">муниципального образования </w:t>
      </w:r>
      <w:proofErr w:type="gramStart"/>
      <w:r>
        <w:t>Петровский  сельсовет</w:t>
      </w:r>
      <w:proofErr w:type="gramEnd"/>
    </w:p>
    <w:p w:rsidR="002938A5" w:rsidRDefault="002938A5" w:rsidP="002938A5">
      <w:pPr>
        <w:jc w:val="center"/>
      </w:pPr>
      <w:r>
        <w:t>второго созыва</w:t>
      </w:r>
    </w:p>
    <w:p w:rsidR="002938A5" w:rsidRDefault="002938A5" w:rsidP="002938A5">
      <w:pPr>
        <w:jc w:val="center"/>
      </w:pPr>
    </w:p>
    <w:p w:rsidR="002938A5" w:rsidRDefault="002938A5" w:rsidP="002938A5">
      <w:r>
        <w:t xml:space="preserve">№ 102                                                       </w:t>
      </w:r>
      <w:proofErr w:type="gramStart"/>
      <w:r>
        <w:t>от  24</w:t>
      </w:r>
      <w:proofErr w:type="gramEnd"/>
      <w:r>
        <w:t xml:space="preserve"> декабря 2013 года</w:t>
      </w:r>
    </w:p>
    <w:p w:rsidR="002938A5" w:rsidRDefault="002938A5" w:rsidP="002938A5"/>
    <w:p w:rsidR="002938A5" w:rsidRDefault="002938A5" w:rsidP="002938A5">
      <w:pPr>
        <w:jc w:val="center"/>
      </w:pPr>
    </w:p>
    <w:p w:rsidR="002938A5" w:rsidRDefault="002938A5" w:rsidP="002938A5">
      <w:pPr>
        <w:shd w:val="clear" w:color="auto" w:fill="FFFFFF"/>
        <w:tabs>
          <w:tab w:val="left" w:pos="4680"/>
          <w:tab w:val="left" w:pos="5940"/>
          <w:tab w:val="left" w:pos="7560"/>
          <w:tab w:val="left" w:pos="9180"/>
          <w:tab w:val="left" w:pos="9355"/>
        </w:tabs>
        <w:ind w:right="1255"/>
        <w:jc w:val="center"/>
      </w:pPr>
      <w:r>
        <w:t>«</w:t>
      </w:r>
      <w:r>
        <w:rPr>
          <w:b/>
          <w:bCs/>
        </w:rPr>
        <w:t xml:space="preserve">О положении о создании </w:t>
      </w:r>
      <w:proofErr w:type="gramStart"/>
      <w:r>
        <w:rPr>
          <w:b/>
          <w:bCs/>
        </w:rPr>
        <w:t>условий  для</w:t>
      </w:r>
      <w:proofErr w:type="gramEnd"/>
      <w:r>
        <w:rPr>
          <w:b/>
          <w:bCs/>
        </w:rPr>
        <w:t xml:space="preserve"> деятельности добровольных формирований населения по охране общественного порядка на территории МО Петровский сельсовет</w:t>
      </w:r>
      <w:r>
        <w:t>»</w:t>
      </w:r>
    </w:p>
    <w:p w:rsidR="002938A5" w:rsidRDefault="002938A5" w:rsidP="002938A5">
      <w:pPr>
        <w:shd w:val="clear" w:color="auto" w:fill="FFFFFF"/>
        <w:jc w:val="center"/>
        <w:rPr>
          <w:b/>
          <w:bCs/>
          <w:w w:val="116"/>
          <w:sz w:val="20"/>
          <w:szCs w:val="20"/>
        </w:rPr>
      </w:pPr>
    </w:p>
    <w:p w:rsidR="002938A5" w:rsidRDefault="002938A5" w:rsidP="002938A5">
      <w:pPr>
        <w:shd w:val="clear" w:color="auto" w:fill="FFFFFF"/>
        <w:tabs>
          <w:tab w:val="left" w:leader="underscore" w:pos="2035"/>
          <w:tab w:val="left" w:leader="underscore" w:pos="3211"/>
        </w:tabs>
        <w:jc w:val="both"/>
      </w:pPr>
      <w:r>
        <w:t>На основании Федерального закона от 06.10.2003 N 131 -ФЗ «Об общих принципах организации местного самоуправления в Российской Федерации»,</w:t>
      </w:r>
      <w:r>
        <w:rPr>
          <w:szCs w:val="22"/>
        </w:rPr>
        <w:t xml:space="preserve"> </w:t>
      </w:r>
      <w:r>
        <w:t xml:space="preserve">Устава МО </w:t>
      </w:r>
      <w:proofErr w:type="gramStart"/>
      <w:r>
        <w:t>Петровский  сельсовет</w:t>
      </w:r>
      <w:proofErr w:type="gramEnd"/>
      <w:r>
        <w:t xml:space="preserve"> </w:t>
      </w:r>
      <w:proofErr w:type="spellStart"/>
      <w:r>
        <w:t>Саракташского</w:t>
      </w:r>
      <w:proofErr w:type="spellEnd"/>
      <w:r>
        <w:t xml:space="preserve"> района, Совет депутатов муниципального образования  Петровский  сельсовет</w:t>
      </w:r>
    </w:p>
    <w:p w:rsidR="002938A5" w:rsidRDefault="002938A5" w:rsidP="002938A5">
      <w:pPr>
        <w:shd w:val="clear" w:color="auto" w:fill="FFFFFF"/>
        <w:tabs>
          <w:tab w:val="left" w:leader="underscore" w:pos="2035"/>
          <w:tab w:val="left" w:leader="underscore" w:pos="3211"/>
        </w:tabs>
        <w:jc w:val="both"/>
      </w:pPr>
    </w:p>
    <w:p w:rsidR="002938A5" w:rsidRDefault="002938A5" w:rsidP="002938A5">
      <w:pPr>
        <w:shd w:val="clear" w:color="auto" w:fill="FFFFFF"/>
        <w:tabs>
          <w:tab w:val="left" w:leader="underscore" w:pos="2035"/>
          <w:tab w:val="left" w:leader="underscore" w:pos="3211"/>
        </w:tabs>
        <w:jc w:val="both"/>
      </w:pPr>
      <w:r>
        <w:t xml:space="preserve"> Р Е Ш И Л:</w:t>
      </w:r>
    </w:p>
    <w:p w:rsidR="002938A5" w:rsidRDefault="002938A5" w:rsidP="002938A5">
      <w:pPr>
        <w:shd w:val="clear" w:color="auto" w:fill="FFFFFF"/>
        <w:tabs>
          <w:tab w:val="left" w:leader="underscore" w:pos="2035"/>
          <w:tab w:val="left" w:leader="underscore" w:pos="3211"/>
        </w:tabs>
        <w:jc w:val="both"/>
      </w:pPr>
    </w:p>
    <w:p w:rsidR="002938A5" w:rsidRDefault="002938A5" w:rsidP="002938A5">
      <w:pPr>
        <w:widowControl w:val="0"/>
        <w:numPr>
          <w:ilvl w:val="0"/>
          <w:numId w:val="1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jc w:val="both"/>
        <w:rPr>
          <w:szCs w:val="24"/>
        </w:rPr>
      </w:pPr>
      <w:r>
        <w:t xml:space="preserve">Утвердить Положение о создании условий для деятельности добровольных формирований населения по охране общественного порядка на территории МО </w:t>
      </w:r>
      <w:proofErr w:type="gramStart"/>
      <w:r>
        <w:t>Петровский  сельсовет</w:t>
      </w:r>
      <w:proofErr w:type="gramEnd"/>
      <w:r>
        <w:t xml:space="preserve"> </w:t>
      </w:r>
      <w:proofErr w:type="spellStart"/>
      <w:r>
        <w:t>Саракташского</w:t>
      </w:r>
      <w:proofErr w:type="spellEnd"/>
      <w:r>
        <w:t xml:space="preserve"> района  </w:t>
      </w:r>
    </w:p>
    <w:p w:rsidR="002938A5" w:rsidRDefault="002938A5" w:rsidP="002938A5">
      <w:pPr>
        <w:shd w:val="clear" w:color="auto" w:fill="FFFFFF"/>
        <w:tabs>
          <w:tab w:val="left" w:pos="797"/>
        </w:tabs>
        <w:jc w:val="both"/>
      </w:pPr>
    </w:p>
    <w:p w:rsidR="002938A5" w:rsidRDefault="002938A5" w:rsidP="002938A5">
      <w:pPr>
        <w:shd w:val="clear" w:color="auto" w:fill="FFFFFF"/>
        <w:tabs>
          <w:tab w:val="left" w:pos="797"/>
        </w:tabs>
        <w:jc w:val="both"/>
      </w:pPr>
      <w:r>
        <w:t>2. Обнародовать решение на территории сельсовета.</w:t>
      </w:r>
    </w:p>
    <w:p w:rsidR="002938A5" w:rsidRDefault="002938A5" w:rsidP="002938A5">
      <w:pPr>
        <w:shd w:val="clear" w:color="auto" w:fill="FFFFFF"/>
        <w:tabs>
          <w:tab w:val="left" w:pos="797"/>
        </w:tabs>
        <w:ind w:firstLine="771"/>
        <w:jc w:val="both"/>
      </w:pPr>
    </w:p>
    <w:p w:rsidR="002938A5" w:rsidRDefault="002938A5" w:rsidP="002938A5">
      <w:pPr>
        <w:shd w:val="clear" w:color="auto" w:fill="FFFFFF"/>
        <w:tabs>
          <w:tab w:val="left" w:pos="797"/>
        </w:tabs>
        <w:ind w:firstLine="771"/>
        <w:jc w:val="both"/>
      </w:pPr>
    </w:p>
    <w:p w:rsidR="002938A5" w:rsidRDefault="002938A5" w:rsidP="002938A5">
      <w:pPr>
        <w:shd w:val="clear" w:color="auto" w:fill="FFFFFF"/>
        <w:tabs>
          <w:tab w:val="left" w:pos="797"/>
        </w:tabs>
        <w:ind w:firstLine="771"/>
        <w:jc w:val="both"/>
      </w:pPr>
    </w:p>
    <w:p w:rsidR="002938A5" w:rsidRDefault="002938A5" w:rsidP="002938A5">
      <w:pPr>
        <w:shd w:val="clear" w:color="auto" w:fill="FFFFFF"/>
        <w:tabs>
          <w:tab w:val="left" w:pos="797"/>
        </w:tabs>
        <w:ind w:firstLine="771"/>
        <w:jc w:val="both"/>
      </w:pPr>
      <w:r>
        <w:t xml:space="preserve">Глава МО Петровский </w:t>
      </w:r>
      <w:proofErr w:type="gramStart"/>
      <w:r>
        <w:t xml:space="preserve">сельсовет:   </w:t>
      </w:r>
      <w:proofErr w:type="gramEnd"/>
      <w:r>
        <w:t xml:space="preserve">                    </w:t>
      </w:r>
      <w:proofErr w:type="spellStart"/>
      <w:r>
        <w:t>А.А.Барсуков</w:t>
      </w:r>
      <w:proofErr w:type="spellEnd"/>
    </w:p>
    <w:p w:rsidR="002938A5" w:rsidRDefault="002938A5" w:rsidP="002938A5">
      <w:pPr>
        <w:shd w:val="clear" w:color="auto" w:fill="FFFFFF"/>
        <w:tabs>
          <w:tab w:val="left" w:pos="797"/>
        </w:tabs>
        <w:ind w:firstLine="771"/>
        <w:jc w:val="both"/>
      </w:pPr>
    </w:p>
    <w:p w:rsidR="002938A5" w:rsidRDefault="002938A5" w:rsidP="002938A5">
      <w:pPr>
        <w:shd w:val="clear" w:color="auto" w:fill="FFFFFF"/>
        <w:ind w:firstLine="771"/>
        <w:rPr>
          <w:bCs/>
          <w:color w:val="323232"/>
          <w:w w:val="117"/>
        </w:rPr>
      </w:pPr>
    </w:p>
    <w:p w:rsidR="002938A5" w:rsidRDefault="002938A5" w:rsidP="002938A5">
      <w:pPr>
        <w:shd w:val="clear" w:color="auto" w:fill="FFFFFF"/>
        <w:ind w:firstLine="771"/>
        <w:rPr>
          <w:bCs/>
          <w:color w:val="323232"/>
          <w:w w:val="117"/>
        </w:rPr>
      </w:pPr>
    </w:p>
    <w:p w:rsidR="002938A5" w:rsidRDefault="002938A5" w:rsidP="002938A5">
      <w:pPr>
        <w:shd w:val="clear" w:color="auto" w:fill="FFFFFF"/>
        <w:ind w:firstLine="771"/>
        <w:rPr>
          <w:bCs/>
          <w:color w:val="323232"/>
          <w:w w:val="117"/>
        </w:rPr>
      </w:pPr>
      <w:r>
        <w:rPr>
          <w:bCs/>
          <w:color w:val="323232"/>
          <w:w w:val="117"/>
        </w:rPr>
        <w:t>Разослано: Информационный центр, сайт, прокуратура</w:t>
      </w:r>
    </w:p>
    <w:p w:rsidR="002938A5" w:rsidRDefault="002938A5" w:rsidP="002938A5">
      <w:pPr>
        <w:shd w:val="clear" w:color="auto" w:fill="FFFFFF"/>
        <w:ind w:firstLine="771"/>
        <w:jc w:val="center"/>
        <w:rPr>
          <w:bCs/>
          <w:color w:val="323232"/>
          <w:w w:val="117"/>
        </w:rPr>
      </w:pPr>
    </w:p>
    <w:p w:rsidR="002938A5" w:rsidRDefault="002938A5" w:rsidP="002938A5">
      <w:pPr>
        <w:shd w:val="clear" w:color="auto" w:fill="FFFFFF"/>
        <w:ind w:firstLine="771"/>
        <w:jc w:val="center"/>
        <w:rPr>
          <w:b/>
          <w:bCs/>
          <w:color w:val="323232"/>
          <w:w w:val="117"/>
          <w:sz w:val="24"/>
          <w:szCs w:val="24"/>
        </w:rPr>
      </w:pPr>
    </w:p>
    <w:p w:rsidR="002938A5" w:rsidRDefault="002938A5" w:rsidP="002938A5">
      <w:pPr>
        <w:shd w:val="clear" w:color="auto" w:fill="FFFFFF"/>
        <w:ind w:firstLine="771"/>
        <w:jc w:val="center"/>
        <w:rPr>
          <w:b/>
          <w:bCs/>
          <w:color w:val="323232"/>
          <w:w w:val="117"/>
        </w:rPr>
      </w:pPr>
    </w:p>
    <w:p w:rsidR="002938A5" w:rsidRDefault="002938A5" w:rsidP="002938A5">
      <w:pPr>
        <w:shd w:val="clear" w:color="auto" w:fill="FFFFFF"/>
        <w:ind w:firstLine="771"/>
        <w:jc w:val="center"/>
        <w:rPr>
          <w:b/>
          <w:bCs/>
          <w:color w:val="323232"/>
          <w:w w:val="117"/>
        </w:rPr>
      </w:pPr>
    </w:p>
    <w:p w:rsidR="002938A5" w:rsidRDefault="002938A5" w:rsidP="002938A5">
      <w:pPr>
        <w:shd w:val="clear" w:color="auto" w:fill="FFFFFF"/>
        <w:ind w:firstLine="771"/>
        <w:jc w:val="center"/>
        <w:rPr>
          <w:b/>
          <w:bCs/>
          <w:color w:val="323232"/>
          <w:w w:val="117"/>
        </w:rPr>
      </w:pPr>
    </w:p>
    <w:p w:rsidR="002938A5" w:rsidRDefault="002938A5" w:rsidP="002938A5">
      <w:pPr>
        <w:ind w:firstLine="771"/>
        <w:jc w:val="right"/>
      </w:pPr>
      <w:r>
        <w:lastRenderedPageBreak/>
        <w:t>Приложение №1</w:t>
      </w:r>
    </w:p>
    <w:p w:rsidR="002938A5" w:rsidRDefault="002938A5" w:rsidP="002938A5">
      <w:pPr>
        <w:ind w:firstLine="771"/>
        <w:jc w:val="right"/>
      </w:pPr>
      <w:r>
        <w:t>к постановлению</w:t>
      </w:r>
    </w:p>
    <w:p w:rsidR="002938A5" w:rsidRDefault="002938A5" w:rsidP="002938A5">
      <w:pPr>
        <w:ind w:firstLine="771"/>
        <w:jc w:val="right"/>
      </w:pPr>
      <w:r>
        <w:t>от 23.12.2013г. № 102</w:t>
      </w:r>
    </w:p>
    <w:p w:rsidR="002938A5" w:rsidRDefault="002938A5" w:rsidP="002938A5">
      <w:pPr>
        <w:shd w:val="clear" w:color="auto" w:fill="FFFFFF"/>
        <w:tabs>
          <w:tab w:val="left" w:pos="773"/>
        </w:tabs>
        <w:ind w:firstLine="771"/>
        <w:rPr>
          <w:szCs w:val="20"/>
        </w:rPr>
      </w:pPr>
    </w:p>
    <w:p w:rsidR="002938A5" w:rsidRDefault="002938A5" w:rsidP="002938A5">
      <w:pPr>
        <w:shd w:val="clear" w:color="auto" w:fill="FFFFFF"/>
        <w:jc w:val="center"/>
        <w:rPr>
          <w:szCs w:val="24"/>
        </w:rPr>
      </w:pPr>
      <w:r>
        <w:rPr>
          <w:b/>
          <w:bCs/>
        </w:rPr>
        <w:t>ПОЛОЖЕНИЕ</w:t>
      </w:r>
    </w:p>
    <w:p w:rsidR="002938A5" w:rsidRDefault="002938A5" w:rsidP="002938A5">
      <w:pPr>
        <w:shd w:val="clear" w:color="auto" w:fill="FFFFFF"/>
        <w:tabs>
          <w:tab w:val="left" w:leader="underscore" w:pos="9845"/>
        </w:tabs>
        <w:jc w:val="center"/>
        <w:rPr>
          <w:b/>
          <w:bCs/>
        </w:rPr>
      </w:pPr>
      <w:r>
        <w:rPr>
          <w:b/>
          <w:bCs/>
        </w:rPr>
        <w:t xml:space="preserve">О СОЗДАНИИ УСЛОВИЙ ДЛЯ ДЕЯТЕЛЬНОСТИ </w:t>
      </w:r>
    </w:p>
    <w:p w:rsidR="002938A5" w:rsidRDefault="002938A5" w:rsidP="002938A5">
      <w:pPr>
        <w:shd w:val="clear" w:color="auto" w:fill="FFFFFF"/>
        <w:tabs>
          <w:tab w:val="left" w:leader="underscore" w:pos="9845"/>
        </w:tabs>
        <w:jc w:val="center"/>
        <w:rPr>
          <w:b/>
          <w:bCs/>
        </w:rPr>
      </w:pPr>
      <w:r>
        <w:rPr>
          <w:b/>
          <w:bCs/>
        </w:rPr>
        <w:t xml:space="preserve">ДОБРОВОЛЬНЫХ ФОРМИРОВАНИЙ НАСЕЛЕНИЯ </w:t>
      </w:r>
    </w:p>
    <w:p w:rsidR="002938A5" w:rsidRDefault="002938A5" w:rsidP="002938A5">
      <w:pPr>
        <w:shd w:val="clear" w:color="auto" w:fill="FFFFFF"/>
        <w:tabs>
          <w:tab w:val="left" w:leader="underscore" w:pos="9845"/>
        </w:tabs>
        <w:jc w:val="center"/>
        <w:rPr>
          <w:b/>
          <w:bCs/>
        </w:rPr>
      </w:pPr>
      <w:r>
        <w:rPr>
          <w:b/>
          <w:bCs/>
        </w:rPr>
        <w:t xml:space="preserve">ПО ОХРАНЕ ОБЩЕСТВЕННОГО ПОРЯДКА НА ТЕРРИТОРИИ </w:t>
      </w:r>
    </w:p>
    <w:p w:rsidR="002938A5" w:rsidRDefault="002938A5" w:rsidP="002938A5">
      <w:pPr>
        <w:shd w:val="clear" w:color="auto" w:fill="FFFFFF"/>
        <w:tabs>
          <w:tab w:val="left" w:leader="underscore" w:pos="9845"/>
        </w:tabs>
        <w:jc w:val="center"/>
        <w:rPr>
          <w:b/>
          <w:bCs/>
        </w:rPr>
      </w:pPr>
      <w:r>
        <w:rPr>
          <w:b/>
          <w:bCs/>
        </w:rPr>
        <w:t xml:space="preserve">МО </w:t>
      </w:r>
      <w:proofErr w:type="gramStart"/>
      <w:r>
        <w:rPr>
          <w:b/>
          <w:bCs/>
        </w:rPr>
        <w:t>ПЕТРОВСКИЙ  СЕЛЬСОВЕТ</w:t>
      </w:r>
      <w:proofErr w:type="gramEnd"/>
      <w:r>
        <w:rPr>
          <w:b/>
          <w:bCs/>
        </w:rPr>
        <w:t xml:space="preserve"> </w:t>
      </w:r>
    </w:p>
    <w:p w:rsidR="002938A5" w:rsidRDefault="002938A5" w:rsidP="002938A5">
      <w:pPr>
        <w:shd w:val="clear" w:color="auto" w:fill="FFFFFF"/>
        <w:tabs>
          <w:tab w:val="left" w:leader="underscore" w:pos="9845"/>
        </w:tabs>
        <w:jc w:val="center"/>
      </w:pPr>
      <w:r>
        <w:rPr>
          <w:b/>
          <w:bCs/>
        </w:rPr>
        <w:t>САРАКТАШСКОГО РАЙОНА</w:t>
      </w:r>
    </w:p>
    <w:p w:rsidR="002938A5" w:rsidRDefault="002938A5" w:rsidP="002938A5">
      <w:pPr>
        <w:shd w:val="clear" w:color="auto" w:fill="FFFFFF"/>
        <w:tabs>
          <w:tab w:val="left" w:pos="773"/>
        </w:tabs>
        <w:ind w:firstLine="771"/>
      </w:pPr>
    </w:p>
    <w:p w:rsidR="002938A5" w:rsidRDefault="002938A5" w:rsidP="002938A5">
      <w:pPr>
        <w:shd w:val="clear" w:color="auto" w:fill="FFFFFF"/>
        <w:tabs>
          <w:tab w:val="left" w:pos="773"/>
        </w:tabs>
        <w:ind w:firstLine="771"/>
        <w:jc w:val="center"/>
        <w:rPr>
          <w:b/>
        </w:rPr>
      </w:pPr>
      <w:r>
        <w:rPr>
          <w:b/>
        </w:rPr>
        <w:t>1. Общие положения</w:t>
      </w:r>
    </w:p>
    <w:p w:rsidR="002938A5" w:rsidRDefault="002938A5" w:rsidP="002938A5">
      <w:pPr>
        <w:shd w:val="clear" w:color="auto" w:fill="FFFFFF"/>
        <w:tabs>
          <w:tab w:val="left" w:pos="773"/>
        </w:tabs>
        <w:ind w:firstLine="771"/>
        <w:jc w:val="center"/>
      </w:pPr>
    </w:p>
    <w:p w:rsidR="002938A5" w:rsidRDefault="002938A5" w:rsidP="002938A5">
      <w:pPr>
        <w:shd w:val="clear" w:color="auto" w:fill="FFFFFF"/>
        <w:tabs>
          <w:tab w:val="left" w:pos="965"/>
          <w:tab w:val="left" w:leader="underscore" w:pos="3110"/>
        </w:tabs>
        <w:ind w:firstLine="771"/>
        <w:jc w:val="both"/>
      </w:pPr>
      <w:r>
        <w:t>1.1. Настоящее Положение о создании условий для деятельности добровольных формирований населения по охране общественного порядка на территории __(далее - Положение) разработано в соответствии с Федеральным законом от 06.10.2003 N 131-ФЗ «Об общих принципах организации местного самоуправления в Российской Федерации», Уставом МО _____________ сельсовет  и определяет условия и порядок создания условий для деятельности добровольных формирований населения по охране общественно</w:t>
      </w:r>
      <w:r>
        <w:softHyphen/>
        <w:t>го порядка на территории</w:t>
      </w:r>
      <w:r>
        <w:tab/>
        <w:t>исходя из необходимости создания благоприятных условий их разви</w:t>
      </w:r>
      <w:r>
        <w:softHyphen/>
        <w:t>тия.</w:t>
      </w:r>
    </w:p>
    <w:p w:rsidR="002938A5" w:rsidRDefault="002938A5" w:rsidP="002938A5">
      <w:pPr>
        <w:shd w:val="clear" w:color="auto" w:fill="FFFFFF"/>
        <w:tabs>
          <w:tab w:val="left" w:pos="965"/>
        </w:tabs>
        <w:ind w:firstLine="771"/>
        <w:jc w:val="both"/>
      </w:pPr>
      <w:r>
        <w:t>1.2. Добровольные формирования населения по охране общественного порядка на территории МО Петровский  сельсовет создаются с целью участия в охране общественного порядка, предупреждения и пресечения пра</w:t>
      </w:r>
      <w:r>
        <w:softHyphen/>
        <w:t>вонарушений, защиты прав и интересов граждан от противоправных посягательств, участия в профи</w:t>
      </w:r>
      <w:r>
        <w:softHyphen/>
        <w:t>лактике терроризма и экстремизма, проведения профилактической и пропагандистской работы среди населения, оказания помощи в пределах предоставленных полномочий гражданам, должностным ли</w:t>
      </w:r>
      <w:r>
        <w:softHyphen/>
        <w:t>цам, организациям, оказания содействия правоохранительным органам.</w:t>
      </w:r>
    </w:p>
    <w:p w:rsidR="002938A5" w:rsidRDefault="002938A5" w:rsidP="002938A5">
      <w:pPr>
        <w:widowControl w:val="0"/>
        <w:numPr>
          <w:ilvl w:val="0"/>
          <w:numId w:val="2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ind w:firstLine="771"/>
        <w:jc w:val="both"/>
      </w:pPr>
      <w:r>
        <w:t>Порядок создания, формы и направления деятельности добровольных формирований, права и обязанности их членов определяются уставами (положениями) о добровольных формированиях на</w:t>
      </w:r>
      <w:r>
        <w:softHyphen/>
        <w:t xml:space="preserve"> селения по охране общественного порядка, согласно действующему законодательству.</w:t>
      </w:r>
    </w:p>
    <w:p w:rsidR="002938A5" w:rsidRDefault="002938A5" w:rsidP="002938A5">
      <w:pPr>
        <w:widowControl w:val="0"/>
        <w:numPr>
          <w:ilvl w:val="0"/>
          <w:numId w:val="2"/>
        </w:numPr>
        <w:shd w:val="clear" w:color="auto" w:fill="FFFFFF"/>
        <w:tabs>
          <w:tab w:val="left" w:pos="965"/>
          <w:tab w:val="left" w:leader="underscore" w:pos="9686"/>
        </w:tabs>
        <w:autoSpaceDE w:val="0"/>
        <w:autoSpaceDN w:val="0"/>
        <w:adjustRightInd w:val="0"/>
        <w:ind w:firstLine="771"/>
        <w:jc w:val="both"/>
      </w:pPr>
      <w:r>
        <w:t>В настоящем Положении под созданием условий для деятельности добровольных формиро</w:t>
      </w:r>
      <w:r>
        <w:softHyphen/>
        <w:t>ваний населения по охране общественного порядка понимается комплекс организационно-правовых, организационно-технических, материально-технических мероприятий и распорядительных действий по обеспечению скоординированной деятельности, направленной на достижение целей и задач доб</w:t>
      </w:r>
      <w:r>
        <w:softHyphen/>
        <w:t xml:space="preserve">ровольными формированиями населения по охране общественного порядка на территории МО </w:t>
      </w:r>
      <w:proofErr w:type="gramStart"/>
      <w:r>
        <w:t>Петровский  сельсовет</w:t>
      </w:r>
      <w:proofErr w:type="gramEnd"/>
      <w:r>
        <w:t>.</w:t>
      </w:r>
    </w:p>
    <w:p w:rsidR="002938A5" w:rsidRDefault="002938A5" w:rsidP="002938A5">
      <w:pPr>
        <w:shd w:val="clear" w:color="auto" w:fill="FFFFFF"/>
        <w:tabs>
          <w:tab w:val="left" w:pos="773"/>
        </w:tabs>
        <w:ind w:firstLine="771"/>
      </w:pPr>
    </w:p>
    <w:p w:rsidR="002938A5" w:rsidRDefault="002938A5" w:rsidP="002938A5">
      <w:pPr>
        <w:shd w:val="clear" w:color="auto" w:fill="FFFFFF"/>
        <w:tabs>
          <w:tab w:val="left" w:pos="773"/>
        </w:tabs>
        <w:ind w:firstLine="771"/>
        <w:jc w:val="center"/>
        <w:rPr>
          <w:b/>
        </w:rPr>
      </w:pPr>
      <w:r>
        <w:rPr>
          <w:b/>
        </w:rPr>
        <w:t>2. Основные понятия и термины, используемые в настоящем Положении</w:t>
      </w:r>
    </w:p>
    <w:p w:rsidR="002938A5" w:rsidRDefault="002938A5" w:rsidP="002938A5">
      <w:pPr>
        <w:shd w:val="clear" w:color="auto" w:fill="FFFFFF"/>
        <w:tabs>
          <w:tab w:val="left" w:pos="773"/>
        </w:tabs>
        <w:ind w:firstLine="771"/>
        <w:jc w:val="center"/>
      </w:pPr>
    </w:p>
    <w:p w:rsidR="002938A5" w:rsidRDefault="002938A5" w:rsidP="002938A5">
      <w:pPr>
        <w:shd w:val="clear" w:color="auto" w:fill="FFFFFF"/>
        <w:ind w:firstLine="771"/>
        <w:jc w:val="both"/>
      </w:pPr>
      <w:r>
        <w:lastRenderedPageBreak/>
        <w:t>Для целей настоящего Положения используются следующие понятия и термины:</w:t>
      </w:r>
    </w:p>
    <w:p w:rsidR="002938A5" w:rsidRDefault="002938A5" w:rsidP="002938A5">
      <w:pPr>
        <w:shd w:val="clear" w:color="auto" w:fill="FFFFFF"/>
        <w:tabs>
          <w:tab w:val="left" w:leader="underscore" w:pos="394"/>
          <w:tab w:val="left" w:pos="998"/>
        </w:tabs>
        <w:ind w:firstLine="771"/>
        <w:jc w:val="both"/>
      </w:pPr>
      <w:r>
        <w:t xml:space="preserve">2.1. Добровольные формирования населения по охране общественного порядка на территории МО </w:t>
      </w:r>
      <w:proofErr w:type="gramStart"/>
      <w:r>
        <w:t>Петровский  сельсовет</w:t>
      </w:r>
      <w:proofErr w:type="gramEnd"/>
      <w:r>
        <w:t xml:space="preserve"> социально ориентированные некоммерческие организации, под которыми понимаются добро</w:t>
      </w:r>
      <w:r>
        <w:softHyphen/>
        <w:t>вольные, самоуправляемые, общественные объединения, созданные по инициативе граждан, объеди</w:t>
      </w:r>
      <w:r>
        <w:softHyphen/>
        <w:t>нившихся на основе общности интересов для реализации общих целей, указанных в уставе общест</w:t>
      </w:r>
      <w:r>
        <w:softHyphen/>
        <w:t>венного объединения.</w:t>
      </w:r>
    </w:p>
    <w:p w:rsidR="002938A5" w:rsidRDefault="002938A5" w:rsidP="002938A5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71"/>
        <w:jc w:val="both"/>
      </w:pPr>
      <w:r>
        <w:t>Добровольная народная дружина - объединение членов добровольных формирований насе</w:t>
      </w:r>
      <w:r>
        <w:softHyphen/>
        <w:t>ления по охране общественного порядка, добровольно взявших на себя обязанности по участию в охране общественного порядка, профилактике, предупреждению и выявлению правонарушений и осуществляющих свою деятельность совместно с правоохранительными органами и органами мест</w:t>
      </w:r>
      <w:r>
        <w:softHyphen/>
        <w:t>ного самоуправления.</w:t>
      </w:r>
    </w:p>
    <w:p w:rsidR="002938A5" w:rsidRDefault="002938A5" w:rsidP="002938A5">
      <w:pPr>
        <w:widowControl w:val="0"/>
        <w:numPr>
          <w:ilvl w:val="0"/>
          <w:numId w:val="3"/>
        </w:numPr>
        <w:shd w:val="clear" w:color="auto" w:fill="FFFFFF"/>
        <w:tabs>
          <w:tab w:val="left" w:pos="998"/>
          <w:tab w:val="left" w:leader="underscore" w:pos="8002"/>
        </w:tabs>
        <w:autoSpaceDE w:val="0"/>
        <w:autoSpaceDN w:val="0"/>
        <w:adjustRightInd w:val="0"/>
        <w:ind w:firstLine="771"/>
        <w:jc w:val="both"/>
      </w:pPr>
      <w:r>
        <w:t>Дружинник - член добровольного формирования населения по охране общественного порядка, гражданин Российской Федерации, проживающий на территории МО Петровский сельсовет, достигший 18-летнего возраста, способный по своим деловым качествам, физической подготовке и состоянию здоровья вы</w:t>
      </w:r>
      <w:r>
        <w:softHyphen/>
        <w:t>полнять поставленные перед дружиной задачи.</w:t>
      </w:r>
    </w:p>
    <w:p w:rsidR="002938A5" w:rsidRDefault="002938A5" w:rsidP="002938A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ind w:firstLine="771"/>
        <w:jc w:val="both"/>
      </w:pPr>
      <w:r>
        <w:t>Моральное стимулирование - поощрение участия членов добровольных формирований на</w:t>
      </w:r>
      <w:r>
        <w:softHyphen/>
        <w:t xml:space="preserve"> селения по охране общественного порядка в осуществлении деятельности добровольными формиро</w:t>
      </w:r>
      <w:r>
        <w:softHyphen/>
        <w:t>ваниями населения по охране общественного порядка. Методами морального стимулирования явля</w:t>
      </w:r>
      <w:r>
        <w:softHyphen/>
        <w:t>ются: вручение наград, грамот, вымпелов, размещение фотографий на досках почета, публичные по</w:t>
      </w:r>
      <w:r>
        <w:softHyphen/>
        <w:t>ощрения и т.п.</w:t>
      </w:r>
    </w:p>
    <w:p w:rsidR="002938A5" w:rsidRDefault="002938A5" w:rsidP="002938A5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ind w:firstLine="771"/>
        <w:jc w:val="both"/>
      </w:pPr>
      <w:r>
        <w:t>Материальное стимулирование - формы и методы побуждения членов добровольных фор</w:t>
      </w:r>
      <w:r>
        <w:softHyphen/>
        <w:t>мирований населения по охране общественного порядка, основанные на использовании их матери</w:t>
      </w:r>
      <w:r>
        <w:softHyphen/>
        <w:t>альной заинтересованности в получении денежного вознаграждения, премий, ценных подарков, дру</w:t>
      </w:r>
      <w:r>
        <w:softHyphen/>
        <w:t>гих стимулов за участие в деятельности добровольного формирования по охране общественного по</w:t>
      </w:r>
      <w:r>
        <w:softHyphen/>
        <w:t>рядка.</w:t>
      </w:r>
    </w:p>
    <w:p w:rsidR="002938A5" w:rsidRDefault="002938A5" w:rsidP="002938A5">
      <w:pPr>
        <w:shd w:val="clear" w:color="auto" w:fill="FFFFFF"/>
        <w:tabs>
          <w:tab w:val="left" w:pos="974"/>
        </w:tabs>
        <w:jc w:val="both"/>
      </w:pPr>
    </w:p>
    <w:p w:rsidR="002938A5" w:rsidRDefault="002938A5" w:rsidP="002938A5">
      <w:pPr>
        <w:shd w:val="clear" w:color="auto" w:fill="FFFFFF"/>
        <w:tabs>
          <w:tab w:val="left" w:leader="underscore" w:pos="6230"/>
        </w:tabs>
        <w:jc w:val="center"/>
        <w:rPr>
          <w:b/>
        </w:rPr>
      </w:pPr>
      <w:r>
        <w:rPr>
          <w:b/>
        </w:rPr>
        <w:t>3. Полномочия органов местного самоуправления</w:t>
      </w:r>
      <w:r>
        <w:rPr>
          <w:b/>
        </w:rPr>
        <w:tab/>
      </w:r>
    </w:p>
    <w:p w:rsidR="002938A5" w:rsidRDefault="002938A5" w:rsidP="002938A5">
      <w:pPr>
        <w:shd w:val="clear" w:color="auto" w:fill="FFFFFF"/>
        <w:tabs>
          <w:tab w:val="left" w:leader="underscore" w:pos="6230"/>
        </w:tabs>
        <w:jc w:val="center"/>
        <w:rPr>
          <w:b/>
        </w:rPr>
      </w:pPr>
      <w:r>
        <w:rPr>
          <w:b/>
        </w:rPr>
        <w:t>по созданию условий для деятельности добровольных формирований населения по охране общественного порядка</w:t>
      </w:r>
    </w:p>
    <w:p w:rsidR="002938A5" w:rsidRDefault="002938A5" w:rsidP="002938A5">
      <w:pPr>
        <w:shd w:val="clear" w:color="auto" w:fill="FFFFFF"/>
        <w:tabs>
          <w:tab w:val="left" w:pos="984"/>
        </w:tabs>
        <w:ind w:firstLine="771"/>
        <w:jc w:val="both"/>
      </w:pPr>
      <w:r>
        <w:t>3.1. К полномочиям Совета депутатов в сфере создания условий для деятельности доброволь</w:t>
      </w:r>
      <w:r>
        <w:softHyphen/>
        <w:t>ных формирований населения по охране общественного порядка относится:</w:t>
      </w:r>
    </w:p>
    <w:p w:rsidR="002938A5" w:rsidRDefault="002938A5" w:rsidP="002938A5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  <w:tab w:val="left" w:leader="underscore" w:pos="8664"/>
        </w:tabs>
        <w:autoSpaceDE w:val="0"/>
        <w:autoSpaceDN w:val="0"/>
        <w:adjustRightInd w:val="0"/>
        <w:ind w:firstLine="771"/>
        <w:jc w:val="both"/>
      </w:pPr>
      <w:r>
        <w:t>Принятие муниципальных правовых актов по вопросам создания условий для деятельно</w:t>
      </w:r>
      <w:r>
        <w:softHyphen/>
        <w:t xml:space="preserve">сти добровольных формирований населения по охране общественного порядка в МО </w:t>
      </w:r>
      <w:proofErr w:type="gramStart"/>
      <w:r>
        <w:t>Петровский  сельсовет</w:t>
      </w:r>
      <w:proofErr w:type="gramEnd"/>
      <w:r>
        <w:t>.</w:t>
      </w:r>
    </w:p>
    <w:p w:rsidR="002938A5" w:rsidRDefault="002938A5" w:rsidP="002938A5">
      <w:pPr>
        <w:widowControl w:val="0"/>
        <w:numPr>
          <w:ilvl w:val="0"/>
          <w:numId w:val="5"/>
        </w:numPr>
        <w:shd w:val="clear" w:color="auto" w:fill="FFFFFF"/>
        <w:tabs>
          <w:tab w:val="left" w:pos="1157"/>
          <w:tab w:val="left" w:leader="underscore" w:pos="1330"/>
        </w:tabs>
        <w:autoSpaceDE w:val="0"/>
        <w:autoSpaceDN w:val="0"/>
        <w:adjustRightInd w:val="0"/>
        <w:ind w:firstLine="771"/>
        <w:jc w:val="both"/>
      </w:pPr>
      <w:r>
        <w:t xml:space="preserve">Утверждение расходов бюджета городского округа на создание условий для деятельности добровольных формирований населения по охране общественного порядка при принятии решения о бюджете на очередной </w:t>
      </w:r>
      <w:r>
        <w:lastRenderedPageBreak/>
        <w:t>финансовый год,</w:t>
      </w:r>
    </w:p>
    <w:p w:rsidR="002938A5" w:rsidRDefault="002938A5" w:rsidP="002938A5">
      <w:pPr>
        <w:shd w:val="clear" w:color="auto" w:fill="FFFFFF"/>
        <w:tabs>
          <w:tab w:val="left" w:pos="984"/>
          <w:tab w:val="left" w:leader="underscore" w:pos="4675"/>
        </w:tabs>
        <w:ind w:firstLine="771"/>
        <w:jc w:val="both"/>
      </w:pPr>
      <w:r>
        <w:t>3.2. К полномочиям администрации</w:t>
      </w:r>
      <w:r>
        <w:tab/>
        <w:t>в сфере создания условий для деятельности доброволь</w:t>
      </w:r>
      <w:r>
        <w:softHyphen/>
        <w:t>ных формирований населения по охране общественного порядка относится:</w:t>
      </w:r>
    </w:p>
    <w:p w:rsidR="002938A5" w:rsidRDefault="002938A5" w:rsidP="002938A5">
      <w:pPr>
        <w:shd w:val="clear" w:color="auto" w:fill="FFFFFF"/>
        <w:tabs>
          <w:tab w:val="left" w:pos="1166"/>
        </w:tabs>
        <w:ind w:firstLine="771"/>
        <w:jc w:val="both"/>
      </w:pPr>
      <w:r>
        <w:t>3.2.1.</w:t>
      </w:r>
      <w:r>
        <w:tab/>
        <w:t>Принятие и организация выполнения муниципальных целевых программ по созданию ус</w:t>
      </w:r>
      <w:r>
        <w:softHyphen/>
        <w:t xml:space="preserve">ловий для деятельности добровольных формирований </w:t>
      </w:r>
      <w:proofErr w:type="gramStart"/>
      <w:r>
        <w:t>населения</w:t>
      </w:r>
      <w:proofErr w:type="gramEnd"/>
      <w:r>
        <w:t xml:space="preserve"> но охране общественного порядка.</w:t>
      </w:r>
    </w:p>
    <w:p w:rsidR="002938A5" w:rsidRDefault="002938A5" w:rsidP="002938A5">
      <w:pPr>
        <w:widowControl w:val="0"/>
        <w:numPr>
          <w:ilvl w:val="0"/>
          <w:numId w:val="6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71"/>
        <w:jc w:val="both"/>
      </w:pPr>
      <w:r>
        <w:t>Участие в проведении организационно-правовых, организационно-технических меро</w:t>
      </w:r>
      <w:r>
        <w:softHyphen/>
        <w:t>приятий при создании добровольных формирований населения по охране общественного порядка, в определении территорий, на которых они действуют; определение приоритетных направлений дея</w:t>
      </w:r>
      <w:r>
        <w:softHyphen/>
        <w:t>тельности добровольных формирований населения по охране общественного порядка.</w:t>
      </w:r>
    </w:p>
    <w:p w:rsidR="002938A5" w:rsidRDefault="002938A5" w:rsidP="002938A5">
      <w:pPr>
        <w:widowControl w:val="0"/>
        <w:numPr>
          <w:ilvl w:val="0"/>
          <w:numId w:val="6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71"/>
        <w:jc w:val="both"/>
      </w:pPr>
      <w:r>
        <w:t>Осуществление морального и материального стимулирования добровольных формирований населения по охране общественного порядка и их членов.</w:t>
      </w:r>
    </w:p>
    <w:p w:rsidR="002938A5" w:rsidRDefault="002938A5" w:rsidP="002938A5">
      <w:pPr>
        <w:widowControl w:val="0"/>
        <w:numPr>
          <w:ilvl w:val="0"/>
          <w:numId w:val="6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71"/>
        <w:jc w:val="both"/>
      </w:pPr>
      <w:r>
        <w:t>Принятие решения о передаче во владение и (или) пользование муниципального имущества добровольным формированиям населения по охране общественного порядка на территории в соответствии с муниципальными правовыми актами (передача материально-технического обеспе</w:t>
      </w:r>
      <w:r>
        <w:softHyphen/>
        <w:t>чения осуществляется только в отношении добровольных формирований населения по охране обще</w:t>
      </w:r>
      <w:r>
        <w:softHyphen/>
        <w:t>ственного порядка, зарегистрированных в порядке, установленном законодательством Российской Федерации, и являющихся юридическими лицами).</w:t>
      </w:r>
    </w:p>
    <w:p w:rsidR="002938A5" w:rsidRDefault="002938A5" w:rsidP="002938A5">
      <w:pPr>
        <w:shd w:val="clear" w:color="auto" w:fill="FFFFFF"/>
        <w:tabs>
          <w:tab w:val="left" w:pos="1176"/>
          <w:tab w:val="left" w:leader="underscore" w:pos="9086"/>
        </w:tabs>
        <w:ind w:firstLine="771"/>
        <w:jc w:val="both"/>
      </w:pPr>
      <w:r>
        <w:t>3.2.5. Создание координационных или совещательных органов администрации по вопросам деятельности добровольных формирований населения по охране общественного порядка, разработка и утверждение порядка их деятельности.</w:t>
      </w:r>
    </w:p>
    <w:p w:rsidR="002938A5" w:rsidRDefault="002938A5" w:rsidP="002938A5">
      <w:pPr>
        <w:widowControl w:val="0"/>
        <w:numPr>
          <w:ilvl w:val="0"/>
          <w:numId w:val="7"/>
        </w:numPr>
        <w:shd w:val="clear" w:color="auto" w:fill="FFFFFF"/>
        <w:tabs>
          <w:tab w:val="left" w:pos="1176"/>
          <w:tab w:val="left" w:leader="underscore" w:pos="7253"/>
        </w:tabs>
        <w:autoSpaceDE w:val="0"/>
        <w:autoSpaceDN w:val="0"/>
        <w:adjustRightInd w:val="0"/>
        <w:ind w:firstLine="771"/>
        <w:jc w:val="both"/>
      </w:pPr>
      <w:r>
        <w:t>Утверждение Положения о взаимодействии администрации с добровольными формирова</w:t>
      </w:r>
      <w:r>
        <w:softHyphen/>
        <w:t xml:space="preserve">ниями населения по охране общественного порядка на территории МО </w:t>
      </w:r>
      <w:proofErr w:type="gramStart"/>
      <w:r>
        <w:t>Петровский  сельсовет</w:t>
      </w:r>
      <w:proofErr w:type="gramEnd"/>
      <w:r>
        <w:t>.</w:t>
      </w:r>
    </w:p>
    <w:p w:rsidR="002938A5" w:rsidRDefault="002938A5" w:rsidP="002938A5">
      <w:pPr>
        <w:widowControl w:val="0"/>
        <w:numPr>
          <w:ilvl w:val="0"/>
          <w:numId w:val="7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71"/>
        <w:jc w:val="both"/>
      </w:pPr>
      <w:r>
        <w:t>Обобщение и распространение передового опыта деятельности добровольных формиро</w:t>
      </w:r>
      <w:r>
        <w:softHyphen/>
        <w:t>ваний населения по охране общественного порядка.</w:t>
      </w:r>
    </w:p>
    <w:p w:rsidR="002938A5" w:rsidRDefault="002938A5" w:rsidP="002938A5">
      <w:pPr>
        <w:widowControl w:val="0"/>
        <w:numPr>
          <w:ilvl w:val="0"/>
          <w:numId w:val="7"/>
        </w:numPr>
        <w:shd w:val="clear" w:color="auto" w:fill="FFFFFF"/>
        <w:tabs>
          <w:tab w:val="left" w:pos="1176"/>
          <w:tab w:val="left" w:leader="underscore" w:pos="4598"/>
        </w:tabs>
        <w:autoSpaceDE w:val="0"/>
        <w:autoSpaceDN w:val="0"/>
        <w:adjustRightInd w:val="0"/>
        <w:ind w:firstLine="771"/>
        <w:jc w:val="both"/>
      </w:pPr>
      <w:r>
        <w:t>Ведение учета (реестра) добровольных формирований населения по охране общественного порядка, действующих на территории.</w:t>
      </w:r>
    </w:p>
    <w:p w:rsidR="002938A5" w:rsidRDefault="002938A5" w:rsidP="002938A5">
      <w:pPr>
        <w:widowControl w:val="0"/>
        <w:numPr>
          <w:ilvl w:val="0"/>
          <w:numId w:val="7"/>
        </w:numPr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71"/>
        <w:jc w:val="both"/>
      </w:pPr>
      <w:r>
        <w:t>Принятие Положения об удостоверении дружинника, утверждение его образца и описа</w:t>
      </w:r>
      <w:r>
        <w:softHyphen/>
        <w:t>ния.</w:t>
      </w:r>
    </w:p>
    <w:p w:rsidR="002938A5" w:rsidRDefault="002938A5" w:rsidP="002938A5">
      <w:pPr>
        <w:widowControl w:val="0"/>
        <w:numPr>
          <w:ilvl w:val="0"/>
          <w:numId w:val="8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ind w:firstLine="771"/>
        <w:jc w:val="both"/>
      </w:pPr>
      <w:r>
        <w:t>Поддержка добровольных формирований населения по охране общественного порядка как социально ориентированных некоммерческих организаций в соответствии с действующим зако</w:t>
      </w:r>
      <w:r>
        <w:softHyphen/>
        <w:t>нодательством.</w:t>
      </w:r>
    </w:p>
    <w:p w:rsidR="002938A5" w:rsidRDefault="002938A5" w:rsidP="002938A5">
      <w:pPr>
        <w:widowControl w:val="0"/>
        <w:numPr>
          <w:ilvl w:val="0"/>
          <w:numId w:val="8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ind w:firstLine="771"/>
        <w:jc w:val="both"/>
      </w:pPr>
      <w:r>
        <w:t>Содействие добровольным формированиям населения по охране общественного порядка в организации взаимодействия с правоохранительными органами.</w:t>
      </w:r>
    </w:p>
    <w:p w:rsidR="002938A5" w:rsidRDefault="002938A5" w:rsidP="002938A5">
      <w:pPr>
        <w:widowControl w:val="0"/>
        <w:numPr>
          <w:ilvl w:val="0"/>
          <w:numId w:val="8"/>
        </w:numPr>
        <w:shd w:val="clear" w:color="auto" w:fill="FFFFFF"/>
        <w:tabs>
          <w:tab w:val="left" w:pos="1301"/>
        </w:tabs>
        <w:autoSpaceDE w:val="0"/>
        <w:autoSpaceDN w:val="0"/>
        <w:adjustRightInd w:val="0"/>
        <w:ind w:firstLine="771"/>
        <w:jc w:val="both"/>
      </w:pPr>
      <w:r>
        <w:t>Методическая и консультационная помощь добровольным формированиям населения по вопросам их деятельности.</w:t>
      </w:r>
    </w:p>
    <w:p w:rsidR="002938A5" w:rsidRDefault="002938A5" w:rsidP="002938A5">
      <w:pPr>
        <w:widowControl w:val="0"/>
        <w:numPr>
          <w:ilvl w:val="0"/>
          <w:numId w:val="9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ind w:firstLine="771"/>
        <w:jc w:val="both"/>
      </w:pPr>
      <w:r>
        <w:lastRenderedPageBreak/>
        <w:t>Информационное обеспечение деятельности добровольных формирований населения пу</w:t>
      </w:r>
      <w:r>
        <w:softHyphen/>
        <w:t>тем размещения информации об их деятельности в средствах массовой информации.</w:t>
      </w:r>
    </w:p>
    <w:p w:rsidR="002938A5" w:rsidRDefault="002938A5" w:rsidP="002938A5">
      <w:pPr>
        <w:widowControl w:val="0"/>
        <w:numPr>
          <w:ilvl w:val="0"/>
          <w:numId w:val="9"/>
        </w:numPr>
        <w:shd w:val="clear" w:color="auto" w:fill="FFFFFF"/>
        <w:tabs>
          <w:tab w:val="left" w:pos="1234"/>
        </w:tabs>
        <w:autoSpaceDE w:val="0"/>
        <w:autoSpaceDN w:val="0"/>
        <w:adjustRightInd w:val="0"/>
        <w:ind w:firstLine="771"/>
        <w:jc w:val="both"/>
      </w:pPr>
      <w:r>
        <w:t>Работа по привлечению населения      к выполнению на добровольной основе своего общественного долга в целях оказания содействия правоохранительным органам в обеспечении ох</w:t>
      </w:r>
      <w:r>
        <w:softHyphen/>
        <w:t>раны общественного порядка на территории муниципального образования.</w:t>
      </w:r>
    </w:p>
    <w:p w:rsidR="002938A5" w:rsidRDefault="002938A5" w:rsidP="002938A5">
      <w:pPr>
        <w:shd w:val="clear" w:color="auto" w:fill="FFFFFF"/>
        <w:tabs>
          <w:tab w:val="left" w:leader="underscore" w:pos="4104"/>
        </w:tabs>
        <w:ind w:firstLine="771"/>
        <w:jc w:val="both"/>
      </w:pPr>
      <w:r>
        <w:t>4.1 Создание условий для деятельности добровольных формирований населения по охране об</w:t>
      </w:r>
      <w:r>
        <w:softHyphen/>
        <w:t>щественного порядка на территории</w:t>
      </w:r>
      <w:r>
        <w:tab/>
        <w:t>является расходным обязательством местного бюджета.</w:t>
      </w:r>
    </w:p>
    <w:p w:rsidR="002938A5" w:rsidRDefault="002938A5" w:rsidP="002938A5">
      <w:pPr>
        <w:shd w:val="clear" w:color="auto" w:fill="FFFFFF"/>
        <w:tabs>
          <w:tab w:val="left" w:leader="underscore" w:pos="5242"/>
        </w:tabs>
        <w:ind w:firstLine="771"/>
        <w:jc w:val="both"/>
      </w:pPr>
      <w:r>
        <w:t>4.2. Расходы на создание условий для деятельности добровольных формирований населения по охране общественного порядка на территории осуществляются за счет средств местного бюдже</w:t>
      </w:r>
      <w:r>
        <w:softHyphen/>
        <w:t>та.</w:t>
      </w:r>
    </w:p>
    <w:p w:rsidR="002938A5" w:rsidRDefault="002938A5" w:rsidP="002938A5">
      <w:pPr>
        <w:shd w:val="clear" w:color="auto" w:fill="FFFFFF"/>
        <w:tabs>
          <w:tab w:val="left" w:pos="998"/>
          <w:tab w:val="left" w:leader="underscore" w:pos="8002"/>
        </w:tabs>
        <w:ind w:firstLine="998"/>
        <w:jc w:val="both"/>
      </w:pPr>
    </w:p>
    <w:p w:rsidR="00B14C76" w:rsidRDefault="00B14C76"/>
    <w:sectPr w:rsidR="00B1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C6D"/>
    <w:multiLevelType w:val="singleLevel"/>
    <w:tmpl w:val="897AAE8A"/>
    <w:lvl w:ilvl="0">
      <w:start w:val="1"/>
      <w:numFmt w:val="decimal"/>
      <w:lvlText w:val="3.1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EA24F9"/>
    <w:multiLevelType w:val="singleLevel"/>
    <w:tmpl w:val="38EAB934"/>
    <w:lvl w:ilvl="0">
      <w:start w:val="13"/>
      <w:numFmt w:val="decimal"/>
      <w:lvlText w:val="3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C3B3901"/>
    <w:multiLevelType w:val="singleLevel"/>
    <w:tmpl w:val="102CAA66"/>
    <w:lvl w:ilvl="0">
      <w:start w:val="2"/>
      <w:numFmt w:val="decimal"/>
      <w:lvlText w:val="2.%1."/>
      <w:legacy w:legacy="1" w:legacySpace="0" w:legacyIndent="4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CFC340E"/>
    <w:multiLevelType w:val="singleLevel"/>
    <w:tmpl w:val="7AE0454E"/>
    <w:lvl w:ilvl="0">
      <w:start w:val="3"/>
      <w:numFmt w:val="decimal"/>
      <w:lvlText w:val="1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B3A0C89"/>
    <w:multiLevelType w:val="hybridMultilevel"/>
    <w:tmpl w:val="DC867C9C"/>
    <w:lvl w:ilvl="0" w:tplc="6C94CB1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D19F5"/>
    <w:multiLevelType w:val="singleLevel"/>
    <w:tmpl w:val="F7503E8A"/>
    <w:lvl w:ilvl="0">
      <w:start w:val="2"/>
      <w:numFmt w:val="decimal"/>
      <w:lvlText w:val="3.2.%1.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FFA796B"/>
    <w:multiLevelType w:val="singleLevel"/>
    <w:tmpl w:val="C07A99BA"/>
    <w:lvl w:ilvl="0">
      <w:start w:val="10"/>
      <w:numFmt w:val="decimal"/>
      <w:lvlText w:val="3.2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CA442B7"/>
    <w:multiLevelType w:val="singleLevel"/>
    <w:tmpl w:val="4B128402"/>
    <w:lvl w:ilvl="0">
      <w:start w:val="6"/>
      <w:numFmt w:val="decimal"/>
      <w:lvlText w:val="3.2.%1.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4E14B60"/>
    <w:multiLevelType w:val="singleLevel"/>
    <w:tmpl w:val="B9E2BC4A"/>
    <w:lvl w:ilvl="0">
      <w:start w:val="4"/>
      <w:numFmt w:val="decimal"/>
      <w:lvlText w:val="2.%1.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</w:num>
  <w:num w:numId="3">
    <w:abstractNumId w:val="2"/>
    <w:lvlOverride w:ilvl="0">
      <w:startOverride w:val="2"/>
    </w:lvlOverride>
  </w:num>
  <w:num w:numId="4">
    <w:abstractNumId w:val="8"/>
    <w:lvlOverride w:ilvl="0">
      <w:startOverride w:val="4"/>
    </w:lvlOverride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7"/>
    <w:lvlOverride w:ilvl="0">
      <w:startOverride w:val="6"/>
    </w:lvlOverride>
  </w:num>
  <w:num w:numId="8">
    <w:abstractNumId w:val="6"/>
    <w:lvlOverride w:ilvl="0">
      <w:startOverride w:val="10"/>
    </w:lvlOverride>
  </w:num>
  <w:num w:numId="9">
    <w:abstractNumId w:val="1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A5"/>
    <w:rsid w:val="002938A5"/>
    <w:rsid w:val="00B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2FBB8-E97A-4375-9A7D-194B87C8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8A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2018-02-16T04:40:00Z</dcterms:created>
  <dcterms:modified xsi:type="dcterms:W3CDTF">2018-02-16T04:40:00Z</dcterms:modified>
</cp:coreProperties>
</file>