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454988">
        <w:rPr>
          <w:sz w:val="28"/>
          <w:szCs w:val="28"/>
        </w:rPr>
        <w:t>3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BE472A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 w:rsidR="00BE472A">
        <w:rPr>
          <w:sz w:val="28"/>
          <w:szCs w:val="28"/>
        </w:rPr>
        <w:t xml:space="preserve">   Петровского</w:t>
      </w:r>
    </w:p>
    <w:p w:rsidR="00F574E8" w:rsidRPr="001D7F51" w:rsidRDefault="00BE472A" w:rsidP="00F574E8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F574E8">
        <w:rPr>
          <w:sz w:val="28"/>
          <w:szCs w:val="28"/>
        </w:rPr>
        <w:t xml:space="preserve">    </w:t>
      </w:r>
    </w:p>
    <w:p w:rsidR="00F574E8" w:rsidRPr="001D7F51" w:rsidRDefault="007E45AE" w:rsidP="00F574E8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от  23.12.2015</w:t>
      </w:r>
      <w:r w:rsidR="008703B4">
        <w:rPr>
          <w:sz w:val="28"/>
          <w:szCs w:val="28"/>
        </w:rPr>
        <w:t xml:space="preserve"> г</w:t>
      </w:r>
      <w:r w:rsidR="00F574E8" w:rsidRPr="001D7F51">
        <w:rPr>
          <w:sz w:val="28"/>
          <w:szCs w:val="28"/>
        </w:rPr>
        <w:t xml:space="preserve">  № </w:t>
      </w:r>
      <w:r>
        <w:rPr>
          <w:sz w:val="28"/>
          <w:szCs w:val="28"/>
        </w:rPr>
        <w:t>24</w:t>
      </w:r>
    </w:p>
    <w:p w:rsidR="00F574E8" w:rsidRDefault="00F574E8" w:rsidP="00F574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71F" w:rsidRDefault="0091471F" w:rsidP="0091471F">
      <w:pPr>
        <w:ind w:firstLine="5940"/>
        <w:jc w:val="both"/>
        <w:rPr>
          <w:sz w:val="28"/>
          <w:szCs w:val="28"/>
        </w:rPr>
      </w:pPr>
    </w:p>
    <w:p w:rsidR="0091471F" w:rsidRPr="001D7F51" w:rsidRDefault="0091471F" w:rsidP="0091471F">
      <w:pPr>
        <w:ind w:firstLine="5940"/>
        <w:jc w:val="both"/>
        <w:rPr>
          <w:sz w:val="28"/>
          <w:szCs w:val="28"/>
        </w:rPr>
      </w:pPr>
    </w:p>
    <w:p w:rsidR="00454988" w:rsidRDefault="0091471F" w:rsidP="0091471F">
      <w:pPr>
        <w:jc w:val="center"/>
        <w:rPr>
          <w:b/>
          <w:sz w:val="28"/>
          <w:szCs w:val="28"/>
        </w:rPr>
      </w:pPr>
      <w:r w:rsidRPr="003762AD">
        <w:rPr>
          <w:b/>
          <w:sz w:val="28"/>
          <w:szCs w:val="28"/>
        </w:rPr>
        <w:t xml:space="preserve">Перечень главных администраторов </w:t>
      </w:r>
      <w:r w:rsidR="00454988">
        <w:rPr>
          <w:b/>
          <w:sz w:val="28"/>
          <w:szCs w:val="28"/>
        </w:rPr>
        <w:t>(администраторов)</w:t>
      </w:r>
      <w:r w:rsidRPr="003762AD">
        <w:rPr>
          <w:b/>
          <w:sz w:val="28"/>
          <w:szCs w:val="28"/>
        </w:rPr>
        <w:t xml:space="preserve"> доходов</w:t>
      </w:r>
    </w:p>
    <w:p w:rsidR="0091471F" w:rsidRPr="003762AD" w:rsidRDefault="00454988" w:rsidP="00914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</w:t>
      </w:r>
      <w:r w:rsidR="0091471F" w:rsidRPr="003762AD">
        <w:rPr>
          <w:b/>
          <w:sz w:val="28"/>
          <w:szCs w:val="28"/>
        </w:rPr>
        <w:t xml:space="preserve"> бюджета</w:t>
      </w:r>
    </w:p>
    <w:p w:rsidR="0091471F" w:rsidRPr="003762AD" w:rsidRDefault="0091471F" w:rsidP="0091471F">
      <w:pPr>
        <w:jc w:val="center"/>
        <w:rPr>
          <w:b/>
          <w:sz w:val="28"/>
          <w:szCs w:val="28"/>
        </w:rPr>
      </w:pPr>
    </w:p>
    <w:p w:rsidR="0091471F" w:rsidRPr="003762AD" w:rsidRDefault="0091471F" w:rsidP="0091471F">
      <w:pPr>
        <w:jc w:val="center"/>
        <w:rPr>
          <w:b/>
          <w:sz w:val="28"/>
          <w:szCs w:val="28"/>
        </w:rPr>
      </w:pPr>
    </w:p>
    <w:p w:rsidR="0091471F" w:rsidRDefault="0091471F" w:rsidP="0091471F">
      <w:pPr>
        <w:jc w:val="center"/>
      </w:pPr>
    </w:p>
    <w:p w:rsidR="0091471F" w:rsidRPr="00AB35D6" w:rsidRDefault="0091471F" w:rsidP="009147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794"/>
        <w:gridCol w:w="6189"/>
      </w:tblGrid>
      <w:tr w:rsidR="0091471F" w:rsidRPr="00AB35D6" w:rsidTr="009C7D6F">
        <w:tc>
          <w:tcPr>
            <w:tcW w:w="871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794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189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  <w:rPr>
                <w:b/>
              </w:rPr>
            </w:pPr>
            <w:r w:rsidRPr="00F02107">
              <w:rPr>
                <w:b/>
              </w:rPr>
              <w:t>133</w:t>
            </w:r>
          </w:p>
        </w:tc>
        <w:tc>
          <w:tcPr>
            <w:tcW w:w="2794" w:type="dxa"/>
          </w:tcPr>
          <w:p w:rsidR="0091471F" w:rsidRPr="00AB35D6" w:rsidRDefault="005D21EB" w:rsidP="005D21EB">
            <w:r>
              <w:t>0 00 00000 00 0000 000</w:t>
            </w:r>
          </w:p>
        </w:tc>
        <w:tc>
          <w:tcPr>
            <w:tcW w:w="6189" w:type="dxa"/>
          </w:tcPr>
          <w:p w:rsidR="0091471F" w:rsidRPr="001C77A5" w:rsidRDefault="0091471F" w:rsidP="001C77A5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 w:rsidR="00BE472A">
              <w:rPr>
                <w:b/>
              </w:rPr>
              <w:t xml:space="preserve">Петровского </w:t>
            </w:r>
            <w:r w:rsidRPr="001C77A5">
              <w:rPr>
                <w:b/>
              </w:rPr>
              <w:t>сельсовета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  <w:rPr>
                <w:b/>
              </w:rPr>
            </w:pPr>
            <w:r w:rsidRPr="00F02107">
              <w:rPr>
                <w:b/>
              </w:rPr>
              <w:t>133</w:t>
            </w:r>
          </w:p>
        </w:tc>
        <w:tc>
          <w:tcPr>
            <w:tcW w:w="2794" w:type="dxa"/>
          </w:tcPr>
          <w:p w:rsidR="0091471F" w:rsidRPr="001766B7" w:rsidRDefault="0091471F" w:rsidP="001C77A5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189" w:type="dxa"/>
          </w:tcPr>
          <w:p w:rsidR="0091471F" w:rsidRPr="001766B7" w:rsidRDefault="0091471F" w:rsidP="001C77A5">
            <w:pPr>
              <w:jc w:val="both"/>
            </w:pPr>
            <w:r w:rsidRPr="001766B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1C77A5">
            <w:pPr>
              <w:jc w:val="both"/>
            </w:pPr>
            <w:r w:rsidRPr="00AB35D6">
              <w:t>1 11 05035 10 0000 120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>
              <w:t xml:space="preserve">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учреждений)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1C77A5">
            <w:pPr>
              <w:jc w:val="both"/>
            </w:pPr>
            <w:r>
              <w:t>1 11 09045 10 0000 120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1C77A5">
            <w:pPr>
              <w:jc w:val="both"/>
            </w:pPr>
            <w:r w:rsidRPr="00AB35D6">
              <w:t>1 14 01050 10 0000 410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собственности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9C7D6F">
            <w:pPr>
              <w:jc w:val="both"/>
            </w:pPr>
            <w:r w:rsidRPr="00AB35D6">
              <w:t>1 14 020</w:t>
            </w:r>
            <w:r w:rsidR="009C7D6F"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поселений 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учреждений),</w:t>
            </w:r>
            <w:r w:rsidRPr="00AB35D6">
              <w:t xml:space="preserve">  в части реализации основных средств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8A22F8">
            <w:pPr>
              <w:jc w:val="both"/>
            </w:pPr>
            <w:r w:rsidRPr="00AB35D6">
              <w:t>1 14 020</w:t>
            </w:r>
            <w:r w:rsidR="008A22F8"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 xml:space="preserve">поселений (за исключением имущества муниципальных </w:t>
            </w:r>
            <w:r w:rsidR="00454988">
              <w:t xml:space="preserve">бюджетных </w:t>
            </w:r>
            <w:r>
              <w:t>автономных учреждений),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8A22F8">
            <w:pPr>
              <w:jc w:val="both"/>
            </w:pPr>
            <w:r w:rsidRPr="00AB35D6">
              <w:t>1 14 020</w:t>
            </w:r>
            <w:r w:rsidR="008A22F8"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 xml:space="preserve">поселений (за исключением имущества муниципальных </w:t>
            </w:r>
            <w:r w:rsidR="00454988">
              <w:t xml:space="preserve">бюджетных и </w:t>
            </w:r>
            <w:r>
              <w:t xml:space="preserve">автономных учреждений, а также имущества муниципальных унитарных </w:t>
            </w:r>
            <w:r>
              <w:lastRenderedPageBreak/>
              <w:t>предприятий, в том числе казенных)</w:t>
            </w:r>
            <w:r w:rsidRPr="00AB35D6">
              <w:t xml:space="preserve"> в части реализации основных средств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lastRenderedPageBreak/>
              <w:t>133</w:t>
            </w:r>
          </w:p>
        </w:tc>
        <w:tc>
          <w:tcPr>
            <w:tcW w:w="2794" w:type="dxa"/>
          </w:tcPr>
          <w:p w:rsidR="0091471F" w:rsidRPr="00AB35D6" w:rsidRDefault="0091471F" w:rsidP="008A22F8">
            <w:pPr>
              <w:jc w:val="both"/>
            </w:pPr>
            <w:r w:rsidRPr="00AB35D6">
              <w:t>1 14 020</w:t>
            </w:r>
            <w:r w:rsidR="008A22F8"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>поселений (за исключением имущества муниципальных</w:t>
            </w:r>
            <w:r w:rsidR="00454988">
              <w:t xml:space="preserve"> бюджетных и </w:t>
            </w:r>
            <w:r>
              <w:t xml:space="preserve"> автономных учреждений, а также имущества муниципальных унитарных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1C77A5">
            <w:pPr>
              <w:jc w:val="both"/>
            </w:pPr>
            <w:r>
              <w:t>1 14 04050 10 0000 420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Доходы от продажи нематериальных активов, находящихся в собственности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1C77A5">
            <w:pPr>
              <w:jc w:val="both"/>
            </w:pPr>
            <w:r>
              <w:t>1 17 01050 10 0000 180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8A22F8">
            <w:r>
              <w:t>1 13 0</w:t>
            </w:r>
            <w:r w:rsidR="008A22F8">
              <w:t>1995</w:t>
            </w:r>
            <w:r>
              <w:t xml:space="preserve"> 10 0000 130</w:t>
            </w:r>
          </w:p>
        </w:tc>
        <w:tc>
          <w:tcPr>
            <w:tcW w:w="6189" w:type="dxa"/>
          </w:tcPr>
          <w:p w:rsidR="0091471F" w:rsidRDefault="0091471F" w:rsidP="008A22F8">
            <w:pPr>
              <w:jc w:val="both"/>
            </w:pPr>
            <w:r>
              <w:t>Прочие доходы от оказания платных услуг</w:t>
            </w:r>
            <w:r w:rsidR="008A22F8">
              <w:t xml:space="preserve"> (работ)</w:t>
            </w:r>
            <w:r>
              <w:t xml:space="preserve"> получателями средств бюджетов поселений 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1 16 18050 10 0000 140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1 16 90050 10 0000 140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8A22F8">
            <w:r>
              <w:t>1 17 020</w:t>
            </w:r>
            <w:r w:rsidR="008A22F8">
              <w:t>2</w:t>
            </w:r>
            <w:r>
              <w:t>0 10 0000 180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117 05050 10 0000 180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</w:t>
            </w:r>
            <w:r w:rsidR="00D25125">
              <w:t xml:space="preserve"> </w:t>
            </w:r>
            <w:r>
              <w:t>02 01001 10 0000 151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</w:t>
            </w:r>
            <w:r w:rsidR="00D25125">
              <w:t xml:space="preserve"> </w:t>
            </w:r>
            <w:r>
              <w:t>02 01003 10 0000 151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B92F9E" w:rsidRPr="00AB35D6" w:rsidTr="009C7D6F">
        <w:tc>
          <w:tcPr>
            <w:tcW w:w="871" w:type="dxa"/>
          </w:tcPr>
          <w:p w:rsidR="00B92F9E" w:rsidRPr="00F02107" w:rsidRDefault="00B92F9E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B92F9E" w:rsidRDefault="00B92F9E" w:rsidP="003A7EF9">
            <w:r>
              <w:t>2 02 01003 00 0000 151</w:t>
            </w:r>
          </w:p>
        </w:tc>
        <w:tc>
          <w:tcPr>
            <w:tcW w:w="6189" w:type="dxa"/>
          </w:tcPr>
          <w:p w:rsidR="00B92F9E" w:rsidRDefault="00B92F9E" w:rsidP="001C77A5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</w:t>
            </w:r>
            <w:r w:rsidR="00D25125">
              <w:t xml:space="preserve"> </w:t>
            </w:r>
            <w:r>
              <w:t>02 02088 10 0001 151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D25125" w:rsidP="003A7EF9">
            <w:r>
              <w:t xml:space="preserve"> </w:t>
            </w:r>
            <w:r w:rsidR="0091471F">
              <w:t>2</w:t>
            </w:r>
            <w:r>
              <w:t xml:space="preserve"> </w:t>
            </w:r>
            <w:r w:rsidR="0091471F">
              <w:t>02 02088 10 0002 151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742D6C" w:rsidRPr="00AB35D6" w:rsidTr="009C7D6F">
        <w:tc>
          <w:tcPr>
            <w:tcW w:w="871" w:type="dxa"/>
          </w:tcPr>
          <w:p w:rsidR="00742D6C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742D6C" w:rsidRDefault="00742D6C" w:rsidP="003A7EF9">
            <w:r>
              <w:t>2 02 02216 10 0000 151</w:t>
            </w:r>
          </w:p>
        </w:tc>
        <w:tc>
          <w:tcPr>
            <w:tcW w:w="6189" w:type="dxa"/>
          </w:tcPr>
          <w:p w:rsidR="00742D6C" w:rsidRDefault="00742D6C" w:rsidP="001C77A5">
            <w:pPr>
              <w:jc w:val="both"/>
            </w:pPr>
            <w: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202 02999 10 0000 151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Прочие субсидии бюджетам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202 03003 10 0000 151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202 03015 10 0000 151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 xml:space="preserve">Субвенции бюджетам поселений на осуществление </w:t>
            </w:r>
            <w:r>
              <w:lastRenderedPageBreak/>
              <w:t>первичного воинского учета на территориях, где отсутствуют воинские комиссариаты</w:t>
            </w:r>
          </w:p>
        </w:tc>
      </w:tr>
      <w:tr w:rsidR="00DA447C" w:rsidRPr="00AB35D6" w:rsidTr="009C7D6F">
        <w:tc>
          <w:tcPr>
            <w:tcW w:w="871" w:type="dxa"/>
          </w:tcPr>
          <w:p w:rsidR="00DA447C" w:rsidRPr="00F02107" w:rsidRDefault="00BE472A" w:rsidP="001C77A5">
            <w:pPr>
              <w:jc w:val="center"/>
            </w:pPr>
            <w:r w:rsidRPr="00F02107">
              <w:lastRenderedPageBreak/>
              <w:t>133</w:t>
            </w:r>
          </w:p>
        </w:tc>
        <w:tc>
          <w:tcPr>
            <w:tcW w:w="2794" w:type="dxa"/>
          </w:tcPr>
          <w:p w:rsidR="00DA447C" w:rsidRDefault="00DA447C" w:rsidP="003A7EF9">
            <w:r>
              <w:t>2 02 03024 10 0000 151</w:t>
            </w:r>
          </w:p>
        </w:tc>
        <w:tc>
          <w:tcPr>
            <w:tcW w:w="6189" w:type="dxa"/>
          </w:tcPr>
          <w:p w:rsidR="00DA447C" w:rsidRDefault="00DA447C" w:rsidP="001C77A5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 xml:space="preserve">202 04014 10 0000 151 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42D6C" w:rsidRPr="00AB35D6" w:rsidTr="009C7D6F">
        <w:tc>
          <w:tcPr>
            <w:tcW w:w="871" w:type="dxa"/>
          </w:tcPr>
          <w:p w:rsidR="00742D6C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742D6C" w:rsidRDefault="00742D6C" w:rsidP="003A7EF9">
            <w:r>
              <w:t>207 05030 10 0000 180</w:t>
            </w:r>
          </w:p>
        </w:tc>
        <w:tc>
          <w:tcPr>
            <w:tcW w:w="6189" w:type="dxa"/>
          </w:tcPr>
          <w:p w:rsidR="00742D6C" w:rsidRDefault="00742D6C" w:rsidP="001C77A5">
            <w:pPr>
              <w:jc w:val="both"/>
            </w:pPr>
            <w:r>
              <w:t>Прочие безвозмездные поступления в бюджеты поселений</w:t>
            </w:r>
          </w:p>
        </w:tc>
      </w:tr>
      <w:tr w:rsidR="008703B4" w:rsidRPr="00AB35D6" w:rsidTr="009C7D6F">
        <w:tc>
          <w:tcPr>
            <w:tcW w:w="871" w:type="dxa"/>
          </w:tcPr>
          <w:p w:rsidR="008703B4" w:rsidRPr="00F02107" w:rsidRDefault="008703B4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8703B4" w:rsidRDefault="008703B4" w:rsidP="003A7EF9">
            <w:r>
              <w:t>208 05000 10 0000 180</w:t>
            </w:r>
          </w:p>
        </w:tc>
        <w:tc>
          <w:tcPr>
            <w:tcW w:w="6189" w:type="dxa"/>
          </w:tcPr>
          <w:p w:rsidR="008703B4" w:rsidRDefault="00F845F4" w:rsidP="001C77A5">
            <w:pPr>
              <w:jc w:val="both"/>
            </w:pPr>
            <w:r>
              <w:t xml:space="preserve">Прочие </w:t>
            </w:r>
            <w:proofErr w:type="spellStart"/>
            <w:r>
              <w:t>безвоздмездные</w:t>
            </w:r>
            <w:proofErr w:type="spellEnd"/>
            <w:r>
              <w:t xml:space="preserve"> поступления в бюджеты поселений</w:t>
            </w:r>
          </w:p>
        </w:tc>
      </w:tr>
      <w:tr w:rsidR="00C61647" w:rsidRPr="00AB35D6" w:rsidTr="009C7D6F">
        <w:tc>
          <w:tcPr>
            <w:tcW w:w="871" w:type="dxa"/>
          </w:tcPr>
          <w:p w:rsidR="00C61647" w:rsidRDefault="00C61647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C61647" w:rsidRDefault="00C61647" w:rsidP="003A7EF9">
            <w:r>
              <w:t>202 02077 10 0000 151</w:t>
            </w:r>
          </w:p>
        </w:tc>
        <w:tc>
          <w:tcPr>
            <w:tcW w:w="6189" w:type="dxa"/>
          </w:tcPr>
          <w:p w:rsidR="00C61647" w:rsidRDefault="00C61647" w:rsidP="001C77A5">
            <w:pPr>
              <w:jc w:val="both"/>
            </w:pPr>
            <w:r>
              <w:t xml:space="preserve">Субсидии бюджетам сельских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</w:tr>
      <w:tr w:rsidR="00C61647" w:rsidRPr="00AB35D6" w:rsidTr="009C7D6F">
        <w:tc>
          <w:tcPr>
            <w:tcW w:w="871" w:type="dxa"/>
          </w:tcPr>
          <w:p w:rsidR="00C61647" w:rsidRDefault="00C61647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C61647" w:rsidRDefault="00C61647" w:rsidP="003A7EF9">
            <w:r>
              <w:t>202 04999 10 0000 151</w:t>
            </w:r>
          </w:p>
        </w:tc>
        <w:tc>
          <w:tcPr>
            <w:tcW w:w="6189" w:type="dxa"/>
          </w:tcPr>
          <w:p w:rsidR="00C61647" w:rsidRDefault="00C61647" w:rsidP="001C77A5">
            <w:pPr>
              <w:jc w:val="both"/>
            </w:pPr>
            <w:r>
              <w:t>Прочие межбюджетные трансферты ,передаваемые бюджетам поселений</w:t>
            </w:r>
          </w:p>
        </w:tc>
      </w:tr>
    </w:tbl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/>
    <w:sectPr w:rsidR="0091471F" w:rsidSect="009147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F"/>
    <w:rsid w:val="000C2667"/>
    <w:rsid w:val="001C77A5"/>
    <w:rsid w:val="003A7EF9"/>
    <w:rsid w:val="00454988"/>
    <w:rsid w:val="005D21EB"/>
    <w:rsid w:val="006D5F63"/>
    <w:rsid w:val="00742D6C"/>
    <w:rsid w:val="007E45AE"/>
    <w:rsid w:val="008703B4"/>
    <w:rsid w:val="008A22F8"/>
    <w:rsid w:val="0091471F"/>
    <w:rsid w:val="00963910"/>
    <w:rsid w:val="009C7D6F"/>
    <w:rsid w:val="00B92F9E"/>
    <w:rsid w:val="00BE472A"/>
    <w:rsid w:val="00C61647"/>
    <w:rsid w:val="00D25125"/>
    <w:rsid w:val="00DA447C"/>
    <w:rsid w:val="00DE3C26"/>
    <w:rsid w:val="00F02107"/>
    <w:rsid w:val="00F574E8"/>
    <w:rsid w:val="00F8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B17F1-233C-490A-90D3-910D915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1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4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57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Anastasiya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Anastasiya</dc:creator>
  <cp:keywords/>
  <cp:lastModifiedBy>Надежда</cp:lastModifiedBy>
  <cp:revision>3</cp:revision>
  <dcterms:created xsi:type="dcterms:W3CDTF">2016-08-22T05:29:00Z</dcterms:created>
  <dcterms:modified xsi:type="dcterms:W3CDTF">2016-08-22T05:29:00Z</dcterms:modified>
</cp:coreProperties>
</file>