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9A" w:rsidRDefault="0070419A" w:rsidP="0070419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s1"/>
          <w:color w:val="000000"/>
          <w:sz w:val="28"/>
          <w:szCs w:val="28"/>
        </w:rPr>
        <w:t>АДМИНИСТРАЦИЯ</w:t>
      </w:r>
      <w:r w:rsidR="006F350A">
        <w:rPr>
          <w:rStyle w:val="apple-converted-space"/>
          <w:color w:val="000000"/>
          <w:sz w:val="28"/>
          <w:szCs w:val="28"/>
        </w:rPr>
        <w:t xml:space="preserve"> ПЕТРОВСКОГО </w:t>
      </w:r>
      <w:r>
        <w:rPr>
          <w:rStyle w:val="s1"/>
          <w:color w:val="000000"/>
          <w:sz w:val="28"/>
          <w:szCs w:val="28"/>
        </w:rPr>
        <w:t>СЕЛЬСОВЕТА</w:t>
      </w:r>
    </w:p>
    <w:p w:rsidR="0070419A" w:rsidRDefault="0070419A" w:rsidP="0070419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САРАКТАШСКОГО РАЙОНА ОРЕНБУРГСКОЙ ОБЛАСТИ</w:t>
      </w:r>
    </w:p>
    <w:p w:rsidR="00983B37" w:rsidRDefault="0070419A" w:rsidP="00983B37">
      <w:pPr>
        <w:pStyle w:val="p1"/>
        <w:shd w:val="clear" w:color="auto" w:fill="FFFFFF"/>
        <w:jc w:val="center"/>
        <w:rPr>
          <w:rStyle w:val="s3"/>
          <w:b/>
          <w:bCs/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П О С Т А Н О В Л Е Н И Е</w:t>
      </w:r>
    </w:p>
    <w:p w:rsidR="0070419A" w:rsidRPr="00983B37" w:rsidRDefault="00983B37" w:rsidP="00983B3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983B37">
        <w:rPr>
          <w:rStyle w:val="s3"/>
          <w:bCs/>
          <w:color w:val="000000"/>
          <w:sz w:val="28"/>
          <w:szCs w:val="28"/>
        </w:rPr>
        <w:t>01.09.2016г</w:t>
      </w:r>
      <w:r>
        <w:rPr>
          <w:rStyle w:val="s3"/>
          <w:b/>
          <w:bCs/>
          <w:color w:val="000000"/>
          <w:sz w:val="28"/>
          <w:szCs w:val="28"/>
        </w:rPr>
        <w:t xml:space="preserve">.  </w:t>
      </w:r>
      <w:r w:rsidR="0070419A">
        <w:rPr>
          <w:rStyle w:val="s5"/>
          <w:color w:val="000000"/>
          <w:sz w:val="28"/>
          <w:szCs w:val="28"/>
        </w:rPr>
        <w:t>№</w:t>
      </w:r>
      <w:r>
        <w:rPr>
          <w:rStyle w:val="apple-converted-space"/>
          <w:color w:val="000000"/>
          <w:sz w:val="28"/>
          <w:szCs w:val="28"/>
        </w:rPr>
        <w:t xml:space="preserve"> 57-п</w:t>
      </w:r>
    </w:p>
    <w:p w:rsidR="0070419A" w:rsidRDefault="0070419A" w:rsidP="0070419A">
      <w:pPr>
        <w:pStyle w:val="p3"/>
        <w:shd w:val="clear" w:color="auto" w:fill="FFFFFF"/>
        <w:ind w:left="566" w:right="14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приостановлении действия Административного регламента осуществления муниципального земельного контроля на территории муниципального образования</w:t>
      </w:r>
      <w:r w:rsidRPr="006F350A">
        <w:rPr>
          <w:rStyle w:val="apple-converted-space"/>
          <w:sz w:val="28"/>
          <w:szCs w:val="28"/>
        </w:rPr>
        <w:t> </w:t>
      </w:r>
      <w:r w:rsidR="006F350A">
        <w:rPr>
          <w:rStyle w:val="apple-converted-space"/>
          <w:sz w:val="28"/>
          <w:szCs w:val="28"/>
        </w:rPr>
        <w:t xml:space="preserve">Петровский </w:t>
      </w:r>
      <w:r>
        <w:rPr>
          <w:color w:val="000000"/>
          <w:sz w:val="28"/>
          <w:szCs w:val="28"/>
        </w:rPr>
        <w:t>сельсовет Саракташского района Оренбургской области»</w:t>
      </w:r>
    </w:p>
    <w:p w:rsidR="0070419A" w:rsidRDefault="0070419A" w:rsidP="0070419A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заключенным Соглашения с МО Саракташский район Оренбургской области от</w:t>
      </w:r>
      <w:r w:rsidR="006F350A">
        <w:rPr>
          <w:rStyle w:val="apple-converted-space"/>
          <w:color w:val="000000"/>
          <w:sz w:val="28"/>
          <w:szCs w:val="28"/>
        </w:rPr>
        <w:t xml:space="preserve"> 01.01.2016г.</w:t>
      </w:r>
      <w:r>
        <w:rPr>
          <w:color w:val="000000"/>
          <w:sz w:val="28"/>
          <w:szCs w:val="28"/>
        </w:rPr>
        <w:t xml:space="preserve"> в соответствии с Положением «О муниципальных правовых актах муниципального образования</w:t>
      </w:r>
      <w:r w:rsidR="006F350A">
        <w:rPr>
          <w:rStyle w:val="apple-converted-space"/>
          <w:color w:val="000000"/>
          <w:sz w:val="28"/>
          <w:szCs w:val="28"/>
        </w:rPr>
        <w:t xml:space="preserve"> </w:t>
      </w:r>
      <w:proofErr w:type="gramStart"/>
      <w:r w:rsidR="006F350A">
        <w:rPr>
          <w:rStyle w:val="apple-converted-space"/>
          <w:color w:val="000000"/>
          <w:sz w:val="28"/>
          <w:szCs w:val="28"/>
        </w:rPr>
        <w:t xml:space="preserve">Петровский </w:t>
      </w:r>
      <w:r>
        <w:rPr>
          <w:rStyle w:val="apple-converted-space"/>
          <w:rFonts w:ascii="Courier New" w:hAnsi="Courier New" w:cs="Courier New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сельсовет</w:t>
      </w:r>
      <w:proofErr w:type="gramEnd"/>
      <w:r>
        <w:rPr>
          <w:color w:val="000000"/>
          <w:sz w:val="28"/>
          <w:szCs w:val="28"/>
        </w:rPr>
        <w:t xml:space="preserve"> Саракташского района Оренбургской области», У</w:t>
      </w:r>
      <w:r w:rsidR="006F350A">
        <w:rPr>
          <w:color w:val="000000"/>
          <w:sz w:val="28"/>
          <w:szCs w:val="28"/>
        </w:rPr>
        <w:t xml:space="preserve">ставом муниципального образования Петровский </w:t>
      </w:r>
      <w:r>
        <w:rPr>
          <w:color w:val="000000"/>
          <w:sz w:val="28"/>
          <w:szCs w:val="28"/>
        </w:rPr>
        <w:t>сельсовет,</w:t>
      </w:r>
    </w:p>
    <w:p w:rsidR="0070419A" w:rsidRDefault="0070419A" w:rsidP="0070419A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Приостановить действия Административного регламента по осуществлению муниципального земельного контроля на территории муниципального образовани</w:t>
      </w:r>
      <w:r w:rsidR="006F350A">
        <w:rPr>
          <w:color w:val="000000"/>
          <w:sz w:val="28"/>
          <w:szCs w:val="28"/>
        </w:rPr>
        <w:t xml:space="preserve">я Петровский </w:t>
      </w:r>
      <w:r>
        <w:rPr>
          <w:color w:val="000000"/>
          <w:sz w:val="28"/>
          <w:szCs w:val="28"/>
        </w:rPr>
        <w:t>сельсовет Саракташского района Оренбургской области», утвержденного постановлением администрации муниципального образования</w:t>
      </w:r>
      <w:r w:rsidR="006F350A">
        <w:rPr>
          <w:rStyle w:val="apple-converted-space"/>
          <w:color w:val="000000"/>
          <w:sz w:val="28"/>
          <w:szCs w:val="28"/>
        </w:rPr>
        <w:t xml:space="preserve"> Петровский </w:t>
      </w:r>
      <w:r>
        <w:rPr>
          <w:color w:val="000000"/>
          <w:sz w:val="28"/>
          <w:szCs w:val="28"/>
        </w:rPr>
        <w:t>сельсовет Саракташского района Оренбургской области от</w:t>
      </w:r>
      <w:r w:rsidR="00983B37">
        <w:rPr>
          <w:rStyle w:val="apple-converted-space"/>
          <w:color w:val="000000"/>
          <w:sz w:val="28"/>
          <w:szCs w:val="28"/>
        </w:rPr>
        <w:t xml:space="preserve"> 30.08</w:t>
      </w:r>
      <w:r>
        <w:rPr>
          <w:rStyle w:val="s10"/>
          <w:color w:val="000000"/>
        </w:rPr>
        <w:t>.2016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г. </w:t>
      </w:r>
      <w:r w:rsidR="00983B37">
        <w:rPr>
          <w:color w:val="000000"/>
          <w:sz w:val="28"/>
          <w:szCs w:val="28"/>
        </w:rPr>
        <w:t xml:space="preserve">№ 56-п </w:t>
      </w:r>
      <w:r>
        <w:rPr>
          <w:color w:val="000000"/>
          <w:sz w:val="28"/>
          <w:szCs w:val="28"/>
        </w:rPr>
        <w:t>на неопределенное время.</w:t>
      </w:r>
    </w:p>
    <w:p w:rsidR="0070419A" w:rsidRDefault="0070419A" w:rsidP="0070419A">
      <w:pPr>
        <w:pStyle w:val="p7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с момента его подписания и подлежит официальному опубликованию на сайте администрации МО</w:t>
      </w:r>
      <w:r w:rsidR="00983B37">
        <w:rPr>
          <w:rStyle w:val="apple-converted-space"/>
          <w:color w:val="000000"/>
          <w:sz w:val="28"/>
          <w:szCs w:val="28"/>
        </w:rPr>
        <w:t xml:space="preserve"> Петровский </w:t>
      </w:r>
      <w:r>
        <w:rPr>
          <w:color w:val="000000"/>
          <w:sz w:val="28"/>
          <w:szCs w:val="28"/>
        </w:rPr>
        <w:t>сельсовет -</w:t>
      </w:r>
      <w:r>
        <w:rPr>
          <w:rStyle w:val="apple-converted-space"/>
          <w:color w:val="000000"/>
          <w:sz w:val="28"/>
          <w:szCs w:val="28"/>
        </w:rPr>
        <w:t> </w:t>
      </w:r>
      <w:r w:rsidR="006F350A" w:rsidRPr="006F350A">
        <w:t xml:space="preserve"> </w:t>
      </w:r>
      <w:hyperlink r:id="rId4" w:history="1">
        <w:r w:rsidR="006F350A" w:rsidRPr="006F350A">
          <w:rPr>
            <w:color w:val="000000"/>
            <w:sz w:val="28"/>
            <w:szCs w:val="28"/>
          </w:rPr>
          <w:t>http://admpetrovskoe.ru/</w:t>
        </w:r>
      </w:hyperlink>
      <w:r>
        <w:rPr>
          <w:color w:val="000000"/>
          <w:sz w:val="28"/>
          <w:szCs w:val="28"/>
        </w:rPr>
        <w:t>.</w:t>
      </w:r>
    </w:p>
    <w:p w:rsidR="0070419A" w:rsidRDefault="0070419A" w:rsidP="0070419A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70419A" w:rsidRDefault="0070419A" w:rsidP="0070419A">
      <w:pPr>
        <w:pStyle w:val="p4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администрации:</w:t>
      </w:r>
      <w:r w:rsidR="00983B37">
        <w:rPr>
          <w:color w:val="000000"/>
          <w:sz w:val="28"/>
          <w:szCs w:val="28"/>
        </w:rPr>
        <w:t xml:space="preserve">   </w:t>
      </w:r>
      <w:proofErr w:type="gramEnd"/>
      <w:r w:rsidR="00983B37">
        <w:rPr>
          <w:color w:val="000000"/>
          <w:sz w:val="28"/>
          <w:szCs w:val="28"/>
        </w:rPr>
        <w:t xml:space="preserve">                             А.А.Барсуков</w:t>
      </w:r>
    </w:p>
    <w:p w:rsidR="0070419A" w:rsidRDefault="0070419A" w:rsidP="0070419A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прокурору района, в дело, на официальный сайт сельсовета.</w:t>
      </w:r>
    </w:p>
    <w:p w:rsidR="0070419A" w:rsidRDefault="0070419A"/>
    <w:sectPr w:rsidR="0070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9A"/>
    <w:rsid w:val="00646A3B"/>
    <w:rsid w:val="006F350A"/>
    <w:rsid w:val="0070419A"/>
    <w:rsid w:val="009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C093-4612-4246-86B7-264BF777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70419A"/>
    <w:pPr>
      <w:spacing w:before="100" w:beforeAutospacing="1" w:after="100" w:afterAutospacing="1"/>
    </w:pPr>
  </w:style>
  <w:style w:type="character" w:customStyle="1" w:styleId="s1">
    <w:name w:val="s1"/>
    <w:basedOn w:val="a0"/>
    <w:rsid w:val="0070419A"/>
  </w:style>
  <w:style w:type="character" w:customStyle="1" w:styleId="apple-converted-space">
    <w:name w:val="apple-converted-space"/>
    <w:basedOn w:val="a0"/>
    <w:rsid w:val="0070419A"/>
  </w:style>
  <w:style w:type="character" w:customStyle="1" w:styleId="s2">
    <w:name w:val="s2"/>
    <w:basedOn w:val="a0"/>
    <w:rsid w:val="0070419A"/>
  </w:style>
  <w:style w:type="character" w:customStyle="1" w:styleId="s3">
    <w:name w:val="s3"/>
    <w:basedOn w:val="a0"/>
    <w:rsid w:val="0070419A"/>
  </w:style>
  <w:style w:type="paragraph" w:customStyle="1" w:styleId="p2">
    <w:name w:val="p2"/>
    <w:basedOn w:val="a"/>
    <w:rsid w:val="0070419A"/>
    <w:pPr>
      <w:spacing w:before="100" w:beforeAutospacing="1" w:after="100" w:afterAutospacing="1"/>
    </w:pPr>
  </w:style>
  <w:style w:type="character" w:customStyle="1" w:styleId="s4">
    <w:name w:val="s4"/>
    <w:basedOn w:val="a0"/>
    <w:rsid w:val="0070419A"/>
  </w:style>
  <w:style w:type="character" w:customStyle="1" w:styleId="s5">
    <w:name w:val="s5"/>
    <w:basedOn w:val="a0"/>
    <w:rsid w:val="0070419A"/>
  </w:style>
  <w:style w:type="character" w:customStyle="1" w:styleId="s6">
    <w:name w:val="s6"/>
    <w:basedOn w:val="a0"/>
    <w:rsid w:val="0070419A"/>
  </w:style>
  <w:style w:type="paragraph" w:customStyle="1" w:styleId="p3">
    <w:name w:val="p3"/>
    <w:basedOn w:val="a"/>
    <w:rsid w:val="0070419A"/>
    <w:pPr>
      <w:spacing w:before="100" w:beforeAutospacing="1" w:after="100" w:afterAutospacing="1"/>
    </w:pPr>
  </w:style>
  <w:style w:type="paragraph" w:customStyle="1" w:styleId="p4">
    <w:name w:val="p4"/>
    <w:basedOn w:val="a"/>
    <w:rsid w:val="0070419A"/>
    <w:pPr>
      <w:spacing w:before="100" w:beforeAutospacing="1" w:after="100" w:afterAutospacing="1"/>
    </w:pPr>
  </w:style>
  <w:style w:type="paragraph" w:customStyle="1" w:styleId="p5">
    <w:name w:val="p5"/>
    <w:basedOn w:val="a"/>
    <w:rsid w:val="0070419A"/>
    <w:pPr>
      <w:spacing w:before="100" w:beforeAutospacing="1" w:after="100" w:afterAutospacing="1"/>
    </w:pPr>
  </w:style>
  <w:style w:type="character" w:customStyle="1" w:styleId="s7">
    <w:name w:val="s7"/>
    <w:basedOn w:val="a0"/>
    <w:rsid w:val="0070419A"/>
  </w:style>
  <w:style w:type="character" w:customStyle="1" w:styleId="s9">
    <w:name w:val="s9"/>
    <w:basedOn w:val="a0"/>
    <w:rsid w:val="0070419A"/>
  </w:style>
  <w:style w:type="character" w:customStyle="1" w:styleId="s10">
    <w:name w:val="s10"/>
    <w:basedOn w:val="a0"/>
    <w:rsid w:val="0070419A"/>
  </w:style>
  <w:style w:type="paragraph" w:customStyle="1" w:styleId="p7">
    <w:name w:val="p7"/>
    <w:basedOn w:val="a"/>
    <w:rsid w:val="0070419A"/>
    <w:pPr>
      <w:spacing w:before="100" w:beforeAutospacing="1" w:after="100" w:afterAutospacing="1"/>
    </w:pPr>
  </w:style>
  <w:style w:type="character" w:customStyle="1" w:styleId="s11">
    <w:name w:val="s11"/>
    <w:basedOn w:val="a0"/>
    <w:rsid w:val="0070419A"/>
  </w:style>
  <w:style w:type="character" w:styleId="a3">
    <w:name w:val="Hyperlink"/>
    <w:basedOn w:val="a0"/>
    <w:semiHidden/>
    <w:rsid w:val="006F3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petr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 СЕЛЬСОВЕТА</vt:lpstr>
    </vt:vector>
  </TitlesOfParts>
  <Company/>
  <LinksUpToDate>false</LinksUpToDate>
  <CharactersWithSpaces>1463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http://admpetrovskoe.ru/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 СЕЛЬСОВЕТА</dc:title>
  <dc:subject/>
  <dc:creator>1</dc:creator>
  <cp:keywords/>
  <dc:description/>
  <cp:lastModifiedBy>Надежда</cp:lastModifiedBy>
  <cp:revision>2</cp:revision>
  <dcterms:created xsi:type="dcterms:W3CDTF">2016-09-06T11:13:00Z</dcterms:created>
  <dcterms:modified xsi:type="dcterms:W3CDTF">2016-09-06T11:13:00Z</dcterms:modified>
</cp:coreProperties>
</file>