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7E" w:rsidRDefault="007432D4" w:rsidP="004E5F7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7E" w:rsidRDefault="004E5F7E" w:rsidP="004E5F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ПЕТРОВСКИЙ  СЕЛЬСОВЕТ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САРАКТАШСКОГО РАЙОНА ОРЕНБУРГСКОЙ ОБЛАСТИ</w:t>
      </w:r>
    </w:p>
    <w:p w:rsidR="004E5F7E" w:rsidRDefault="004E5F7E" w:rsidP="004E5F7E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</w:t>
      </w:r>
    </w:p>
    <w:p w:rsidR="004E5F7E" w:rsidRDefault="004E5F7E" w:rsidP="004E5F7E"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П О С Т А Н О В Л Е Н И Е </w:t>
      </w:r>
    </w:p>
    <w:p w:rsidR="004E5F7E" w:rsidRDefault="004E5F7E" w:rsidP="004E5F7E">
      <w:pPr>
        <w:jc w:val="both"/>
        <w:rPr>
          <w:sz w:val="28"/>
          <w:szCs w:val="28"/>
        </w:rPr>
      </w:pPr>
    </w:p>
    <w:p w:rsidR="004E5F7E" w:rsidRDefault="004E5F7E" w:rsidP="004E5F7E">
      <w:pPr>
        <w:jc w:val="both"/>
        <w:rPr>
          <w:sz w:val="28"/>
          <w:szCs w:val="28"/>
        </w:rPr>
      </w:pPr>
      <w:r>
        <w:rPr>
          <w:sz w:val="28"/>
          <w:szCs w:val="28"/>
        </w:rPr>
        <w:t>19.05.2017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№ 29-п</w:t>
      </w:r>
    </w:p>
    <w:p w:rsidR="008711AB" w:rsidRPr="004E5F7E" w:rsidRDefault="004E5F7E" w:rsidP="004E5F7E">
      <w:pPr>
        <w:jc w:val="center"/>
        <w:rPr>
          <w:sz w:val="28"/>
          <w:szCs w:val="28"/>
        </w:rPr>
      </w:pPr>
      <w:r w:rsidRPr="007432D4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711AB" w:rsidRDefault="008711AB" w:rsidP="008711AB">
      <w:pPr>
        <w:jc w:val="center"/>
        <w:rPr>
          <w:sz w:val="28"/>
        </w:rPr>
      </w:pPr>
    </w:p>
    <w:p w:rsidR="008711AB" w:rsidRDefault="008711AB" w:rsidP="008711AB">
      <w:pPr>
        <w:jc w:val="center"/>
        <w:rPr>
          <w:sz w:val="28"/>
        </w:rPr>
      </w:pPr>
      <w:r>
        <w:rPr>
          <w:sz w:val="28"/>
        </w:rPr>
        <w:t>О проведении публичного  слушания</w:t>
      </w:r>
    </w:p>
    <w:p w:rsidR="008711AB" w:rsidRDefault="008711AB" w:rsidP="008711AB">
      <w:pPr>
        <w:rPr>
          <w:sz w:val="28"/>
        </w:rPr>
      </w:pPr>
    </w:p>
    <w:p w:rsidR="008711AB" w:rsidRDefault="008711AB" w:rsidP="008711AB">
      <w:pPr>
        <w:rPr>
          <w:sz w:val="28"/>
        </w:rPr>
      </w:pPr>
    </w:p>
    <w:p w:rsidR="008711AB" w:rsidRDefault="008711AB" w:rsidP="008711AB">
      <w:pPr>
        <w:jc w:val="both"/>
        <w:rPr>
          <w:sz w:val="28"/>
        </w:rPr>
      </w:pPr>
      <w:r>
        <w:rPr>
          <w:sz w:val="28"/>
        </w:rPr>
        <w:t xml:space="preserve">                   В соответствии со статьей 4.1 Федерального закона от 29.12.2004 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ст. 5 Устава муниципального образования Петровский сельсовет  Саракташского района Оренбургской области, Положением о публичных слушаниях, утвержденным решением Совета депутатов МО Петровский сельсовет Саракташского района Оренбургской области:  </w:t>
      </w:r>
    </w:p>
    <w:p w:rsidR="008711AB" w:rsidRDefault="008711AB" w:rsidP="008711AB">
      <w:pPr>
        <w:jc w:val="both"/>
        <w:rPr>
          <w:sz w:val="28"/>
        </w:rPr>
      </w:pPr>
      <w:r>
        <w:rPr>
          <w:sz w:val="28"/>
        </w:rPr>
        <w:t xml:space="preserve">           1. Провести  31 мая 2017 года в 18 часов 05 минут в зрительном зале Петровского сельского дома культуры публичное слушание по обсуждению вопроса:</w:t>
      </w:r>
    </w:p>
    <w:p w:rsidR="008711AB" w:rsidRPr="004E5F7E" w:rsidRDefault="008711AB" w:rsidP="008711AB">
      <w:pPr>
        <w:pStyle w:val="ConsPlusNormal"/>
        <w:ind w:firstLine="540"/>
        <w:rPr>
          <w:rFonts w:ascii="Times New Roman" w:hAnsi="Times New Roman" w:cs="Times New Roman"/>
          <w:sz w:val="28"/>
        </w:rPr>
      </w:pPr>
      <w:r w:rsidRPr="006155E2">
        <w:rPr>
          <w:rFonts w:ascii="Times New Roman" w:hAnsi="Times New Roman" w:cs="Times New Roman"/>
          <w:sz w:val="28"/>
        </w:rPr>
        <w:tab/>
      </w:r>
      <w:r w:rsidRPr="006155E2">
        <w:rPr>
          <w:rFonts w:ascii="Times New Roman" w:hAnsi="Times New Roman" w:cs="Times New Roman"/>
          <w:sz w:val="28"/>
          <w:szCs w:val="28"/>
        </w:rPr>
        <w:t xml:space="preserve">- </w:t>
      </w:r>
      <w:r w:rsidRPr="006155E2">
        <w:rPr>
          <w:rFonts w:ascii="Times New Roman" w:hAnsi="Times New Roman" w:cs="Times New Roman"/>
          <w:sz w:val="28"/>
        </w:rPr>
        <w:t>изменения вида разрешенного использования земельного участка  с кадастровым номером 56:26:</w:t>
      </w:r>
      <w:r>
        <w:rPr>
          <w:rFonts w:ascii="Times New Roman" w:hAnsi="Times New Roman" w:cs="Times New Roman"/>
          <w:sz w:val="28"/>
        </w:rPr>
        <w:t>1401001</w:t>
      </w:r>
      <w:r w:rsidRPr="006155E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7</w:t>
      </w:r>
      <w:r w:rsidRPr="006155E2">
        <w:rPr>
          <w:rFonts w:ascii="Times New Roman" w:hAnsi="Times New Roman" w:cs="Times New Roman"/>
          <w:sz w:val="28"/>
        </w:rPr>
        <w:t xml:space="preserve">, площадью </w:t>
      </w:r>
      <w:r>
        <w:rPr>
          <w:rFonts w:ascii="Times New Roman" w:hAnsi="Times New Roman" w:cs="Times New Roman"/>
          <w:sz w:val="28"/>
        </w:rPr>
        <w:t>890</w:t>
      </w:r>
      <w:r w:rsidRPr="006155E2">
        <w:rPr>
          <w:rFonts w:ascii="Times New Roman" w:hAnsi="Times New Roman" w:cs="Times New Roman"/>
          <w:sz w:val="28"/>
        </w:rPr>
        <w:t xml:space="preserve"> кв.м., ра</w:t>
      </w:r>
      <w:r w:rsidRPr="006155E2">
        <w:rPr>
          <w:rFonts w:ascii="Times New Roman" w:hAnsi="Times New Roman" w:cs="Times New Roman"/>
          <w:sz w:val="28"/>
        </w:rPr>
        <w:t>с</w:t>
      </w:r>
      <w:r w:rsidRPr="006155E2">
        <w:rPr>
          <w:rFonts w:ascii="Times New Roman" w:hAnsi="Times New Roman" w:cs="Times New Roman"/>
          <w:sz w:val="28"/>
        </w:rPr>
        <w:t xml:space="preserve">положенного по </w:t>
      </w:r>
      <w:r w:rsidRPr="00DB7184">
        <w:rPr>
          <w:rFonts w:ascii="Times New Roman" w:eastAsia="MS Mincho" w:hAnsi="Times New Roman" w:cs="Times New Roman"/>
          <w:sz w:val="28"/>
        </w:rPr>
        <w:t>адресу</w:t>
      </w:r>
      <w:r w:rsidRPr="00DB7184">
        <w:rPr>
          <w:rFonts w:ascii="Times New Roman" w:eastAsia="PMingLiU-ExtB" w:hAnsi="Times New Roman" w:cs="Times New Roman"/>
          <w:sz w:val="28"/>
        </w:rPr>
        <w:t xml:space="preserve">: </w:t>
      </w:r>
      <w:r w:rsidRPr="00DB7184">
        <w:rPr>
          <w:rFonts w:ascii="Times New Roman" w:eastAsia="MS Mincho" w:hAnsi="Times New Roman" w:cs="Times New Roman"/>
          <w:sz w:val="28"/>
        </w:rPr>
        <w:t>Оренбургская</w:t>
      </w:r>
      <w:r w:rsidRPr="00DB7184">
        <w:rPr>
          <w:rFonts w:ascii="Times New Roman" w:eastAsia="PMingLiU-ExtB" w:hAnsi="Times New Roman" w:cs="Times New Roman"/>
          <w:sz w:val="28"/>
        </w:rPr>
        <w:t xml:space="preserve"> </w:t>
      </w:r>
      <w:r w:rsidRPr="00DB7184">
        <w:rPr>
          <w:rFonts w:ascii="Times New Roman" w:eastAsia="MS Mincho" w:hAnsi="Times New Roman" w:cs="Times New Roman"/>
          <w:sz w:val="28"/>
        </w:rPr>
        <w:t>область</w:t>
      </w:r>
      <w:r w:rsidRPr="00DB7184">
        <w:rPr>
          <w:rFonts w:ascii="Times New Roman" w:eastAsia="PMingLiU-ExtB" w:hAnsi="Times New Roman" w:cs="Times New Roman"/>
          <w:sz w:val="28"/>
        </w:rPr>
        <w:t xml:space="preserve">, </w:t>
      </w:r>
      <w:r w:rsidRPr="00DB7184">
        <w:rPr>
          <w:rFonts w:ascii="Times New Roman" w:eastAsia="MS Mincho" w:hAnsi="Times New Roman" w:cs="Times New Roman"/>
          <w:sz w:val="28"/>
        </w:rPr>
        <w:t>Саракташский</w:t>
      </w:r>
      <w:r w:rsidRPr="00DB7184">
        <w:rPr>
          <w:rFonts w:ascii="Times New Roman" w:eastAsia="PMingLiU-ExtB" w:hAnsi="Times New Roman" w:cs="Times New Roman"/>
          <w:sz w:val="28"/>
        </w:rPr>
        <w:t xml:space="preserve"> </w:t>
      </w:r>
      <w:r w:rsidRPr="00DB7184">
        <w:rPr>
          <w:rFonts w:ascii="Times New Roman" w:eastAsia="MS Mincho" w:hAnsi="Times New Roman" w:cs="Times New Roman"/>
          <w:sz w:val="28"/>
        </w:rPr>
        <w:t>район</w:t>
      </w:r>
      <w:r w:rsidRPr="00DB7184">
        <w:rPr>
          <w:rFonts w:ascii="Times New Roman" w:eastAsia="PMingLiU-ExtB" w:hAnsi="Times New Roman" w:cs="Times New Roman"/>
          <w:sz w:val="28"/>
        </w:rPr>
        <w:t xml:space="preserve">,  </w:t>
      </w:r>
      <w:r w:rsidRPr="00DB7184">
        <w:rPr>
          <w:rFonts w:ascii="Times New Roman" w:eastAsia="MS Mincho" w:hAnsi="Times New Roman" w:cs="Times New Roman"/>
          <w:sz w:val="28"/>
        </w:rPr>
        <w:t>с</w:t>
      </w:r>
      <w:r w:rsidRPr="00DB7184">
        <w:rPr>
          <w:rFonts w:ascii="Times New Roman" w:eastAsia="PMingLiU-ExtB" w:hAnsi="Times New Roman" w:cs="Times New Roman"/>
          <w:sz w:val="28"/>
        </w:rPr>
        <w:t xml:space="preserve">. </w:t>
      </w:r>
      <w:r w:rsidRPr="00DB7184">
        <w:rPr>
          <w:rFonts w:ascii="Times New Roman" w:eastAsia="MS Mincho" w:hAnsi="Times New Roman" w:cs="Times New Roman"/>
          <w:sz w:val="28"/>
        </w:rPr>
        <w:t>Петровское</w:t>
      </w:r>
      <w:r w:rsidRPr="00DB7184">
        <w:rPr>
          <w:rFonts w:ascii="Times New Roman" w:eastAsia="PMingLiU-ExtB" w:hAnsi="Times New Roman" w:cs="Times New Roman"/>
          <w:sz w:val="28"/>
        </w:rPr>
        <w:t xml:space="preserve"> </w:t>
      </w:r>
      <w:r w:rsidRPr="00DB7184">
        <w:rPr>
          <w:rFonts w:ascii="Times New Roman" w:eastAsia="MS Mincho" w:hAnsi="Times New Roman" w:cs="Times New Roman"/>
          <w:sz w:val="28"/>
        </w:rPr>
        <w:t>ул</w:t>
      </w:r>
      <w:r w:rsidRPr="00DB7184">
        <w:rPr>
          <w:rFonts w:ascii="Times New Roman" w:eastAsia="PMingLiU-ExtB" w:hAnsi="Times New Roman" w:cs="Times New Roman"/>
          <w:sz w:val="28"/>
        </w:rPr>
        <w:t xml:space="preserve">. </w:t>
      </w:r>
      <w:r w:rsidRPr="00DB7184">
        <w:rPr>
          <w:rFonts w:ascii="Times New Roman" w:eastAsia="MS Mincho" w:hAnsi="Times New Roman" w:cs="Times New Roman"/>
          <w:sz w:val="28"/>
        </w:rPr>
        <w:t>Советская</w:t>
      </w:r>
      <w:r>
        <w:rPr>
          <w:rFonts w:ascii="Times New Roman" w:hAnsi="Times New Roman" w:cs="Times New Roman"/>
          <w:sz w:val="28"/>
        </w:rPr>
        <w:t xml:space="preserve"> д. 41,  предоставленного для </w:t>
      </w:r>
      <w:r w:rsidRPr="006155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коммерческих целей</w:t>
      </w:r>
      <w:r w:rsidRPr="006155E2">
        <w:rPr>
          <w:rFonts w:ascii="Times New Roman" w:hAnsi="Times New Roman" w:cs="Times New Roman"/>
          <w:sz w:val="28"/>
        </w:rPr>
        <w:t xml:space="preserve"> на разрешенное использование: </w:t>
      </w:r>
      <w:r>
        <w:rPr>
          <w:rFonts w:ascii="Times New Roman" w:hAnsi="Times New Roman" w:cs="Times New Roman"/>
          <w:sz w:val="28"/>
        </w:rPr>
        <w:t>для ведения личного подсобного хозяйства.</w:t>
      </w:r>
      <w:r w:rsidRPr="00DB7184">
        <w:rPr>
          <w:sz w:val="28"/>
          <w:szCs w:val="28"/>
        </w:rPr>
        <w:t xml:space="preserve"> </w:t>
      </w:r>
      <w:r w:rsidRPr="004E5F7E">
        <w:rPr>
          <w:rFonts w:ascii="Times New Roman" w:hAnsi="Times New Roman" w:cs="Times New Roman"/>
          <w:sz w:val="28"/>
        </w:rPr>
        <w:t>Указанный вид разрешенного использования земельного участка относится к группе № 2 перечня видов разрешенного использования.</w:t>
      </w:r>
    </w:p>
    <w:p w:rsidR="008711AB" w:rsidRPr="004E5F7E" w:rsidRDefault="008711AB" w:rsidP="008711AB">
      <w:pPr>
        <w:pStyle w:val="ConsPlusNormal"/>
        <w:ind w:firstLine="540"/>
        <w:rPr>
          <w:rFonts w:ascii="Times New Roman" w:hAnsi="Times New Roman" w:cs="Times New Roman"/>
          <w:sz w:val="28"/>
        </w:rPr>
      </w:pPr>
    </w:p>
    <w:p w:rsidR="008711AB" w:rsidRDefault="008711AB" w:rsidP="008711AB">
      <w:pPr>
        <w:jc w:val="both"/>
      </w:pPr>
      <w:r>
        <w:tab/>
      </w:r>
    </w:p>
    <w:p w:rsidR="008711AB" w:rsidRDefault="008711AB" w:rsidP="008711AB">
      <w:pPr>
        <w:jc w:val="both"/>
      </w:pPr>
    </w:p>
    <w:p w:rsidR="008711AB" w:rsidRDefault="008711AB" w:rsidP="008711AB">
      <w:pPr>
        <w:ind w:firstLine="540"/>
        <w:jc w:val="both"/>
        <w:rPr>
          <w:sz w:val="28"/>
        </w:rPr>
      </w:pPr>
      <w:r>
        <w:rPr>
          <w:sz w:val="28"/>
        </w:rPr>
        <w:t>2. Возложить  подготовку и проведение слушания на  заместителя главы администрации сельсовета Липатову Р.М.</w:t>
      </w:r>
    </w:p>
    <w:p w:rsidR="008711AB" w:rsidRDefault="008711AB" w:rsidP="008711AB">
      <w:pPr>
        <w:ind w:firstLine="708"/>
        <w:jc w:val="both"/>
        <w:rPr>
          <w:sz w:val="28"/>
          <w:szCs w:val="28"/>
        </w:rPr>
      </w:pPr>
    </w:p>
    <w:p w:rsidR="008711AB" w:rsidRDefault="008711AB" w:rsidP="008711AB">
      <w:pPr>
        <w:ind w:firstLine="708"/>
        <w:jc w:val="both"/>
        <w:rPr>
          <w:sz w:val="28"/>
          <w:szCs w:val="28"/>
        </w:rPr>
      </w:pPr>
    </w:p>
    <w:p w:rsidR="008711AB" w:rsidRDefault="008711AB" w:rsidP="008711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 момента его подписания, подлежит опубликованию на официальном сайте администрации  Петровского сельсовета в сети Интернет.</w:t>
      </w:r>
    </w:p>
    <w:p w:rsidR="008711AB" w:rsidRDefault="008711AB" w:rsidP="008711AB">
      <w:pPr>
        <w:pStyle w:val="1"/>
      </w:pPr>
    </w:p>
    <w:p w:rsidR="008711AB" w:rsidRDefault="008711AB" w:rsidP="008711AB">
      <w:pPr>
        <w:pStyle w:val="1"/>
      </w:pPr>
      <w:r>
        <w:t>Глава МО Петровский сельсовет                               Барсуков А.А.</w:t>
      </w:r>
    </w:p>
    <w:p w:rsidR="008711AB" w:rsidRDefault="008711AB" w:rsidP="008711AB">
      <w:pPr>
        <w:pStyle w:val="1"/>
      </w:pPr>
    </w:p>
    <w:p w:rsidR="008711AB" w:rsidRDefault="008711AB" w:rsidP="008711AB">
      <w:pPr>
        <w:pStyle w:val="1"/>
      </w:pPr>
    </w:p>
    <w:p w:rsidR="008711AB" w:rsidRDefault="008711AB" w:rsidP="008711AB">
      <w:pPr>
        <w:pStyle w:val="1"/>
      </w:pPr>
      <w:r>
        <w:t xml:space="preserve"> </w:t>
      </w:r>
    </w:p>
    <w:p w:rsidR="008711AB" w:rsidRDefault="008711AB" w:rsidP="008711AB">
      <w:pPr>
        <w:jc w:val="both"/>
        <w:rPr>
          <w:sz w:val="28"/>
        </w:rPr>
      </w:pPr>
    </w:p>
    <w:p w:rsidR="008711AB" w:rsidRDefault="008711AB" w:rsidP="008711AB">
      <w:pPr>
        <w:jc w:val="both"/>
      </w:pPr>
      <w:r>
        <w:rPr>
          <w:sz w:val="28"/>
        </w:rPr>
        <w:t>Разослано:  заявителю, прокуратуре</w:t>
      </w:r>
    </w:p>
    <w:sectPr w:rsidR="0087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AB"/>
    <w:rsid w:val="004E5F7E"/>
    <w:rsid w:val="007432D4"/>
    <w:rsid w:val="008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09B8-D889-43A2-BDBB-BE229EA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AB"/>
    <w:rPr>
      <w:sz w:val="24"/>
      <w:szCs w:val="24"/>
    </w:rPr>
  </w:style>
  <w:style w:type="paragraph" w:styleId="1">
    <w:name w:val="heading 1"/>
    <w:basedOn w:val="a"/>
    <w:next w:val="a"/>
    <w:qFormat/>
    <w:rsid w:val="008711AB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711A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2017-05-23T02:48:00Z</dcterms:created>
  <dcterms:modified xsi:type="dcterms:W3CDTF">2017-05-23T02:48:00Z</dcterms:modified>
</cp:coreProperties>
</file>