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60" w:type="dxa"/>
        <w:tblLook w:val="01E0" w:firstRow="1" w:lastRow="1" w:firstColumn="1" w:lastColumn="1" w:noHBand="0" w:noVBand="0"/>
      </w:tblPr>
      <w:tblGrid>
        <w:gridCol w:w="3096"/>
        <w:gridCol w:w="3096"/>
        <w:gridCol w:w="3568"/>
      </w:tblGrid>
      <w:tr w:rsidR="00DB590E" w:rsidTr="0022332B">
        <w:trPr>
          <w:trHeight w:val="961"/>
        </w:trPr>
        <w:tc>
          <w:tcPr>
            <w:tcW w:w="3096" w:type="dxa"/>
          </w:tcPr>
          <w:p w:rsidR="00DB590E" w:rsidRDefault="00DB590E" w:rsidP="0022332B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096" w:type="dxa"/>
          </w:tcPr>
          <w:p w:rsidR="00DB590E" w:rsidRDefault="00DB590E" w:rsidP="0022332B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590550" cy="685800"/>
                  <wp:effectExtent l="0" t="0" r="0" b="0"/>
                  <wp:docPr id="1" name="Рисунок 1" descr="petrovsko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etrovsko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0560" r="65265" b="114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8" w:type="dxa"/>
          </w:tcPr>
          <w:p w:rsidR="00DB590E" w:rsidRDefault="00DB590E" w:rsidP="0022332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B590E" w:rsidRDefault="00DB590E" w:rsidP="00DB590E">
      <w:pPr>
        <w:pStyle w:val="a5"/>
        <w:jc w:val="center"/>
        <w:rPr>
          <w:sz w:val="28"/>
          <w:szCs w:val="28"/>
        </w:rPr>
      </w:pPr>
    </w:p>
    <w:p w:rsidR="00DB590E" w:rsidRDefault="00DB590E" w:rsidP="00DB590E">
      <w:pPr>
        <w:pStyle w:val="a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СОВЕТ ДЕПУТАТОВ МУНИЦИПАЛЬНОГО ОБРАЗОВАНИЯ</w:t>
      </w:r>
    </w:p>
    <w:p w:rsidR="00DB590E" w:rsidRDefault="00DB590E" w:rsidP="00DB590E">
      <w:pPr>
        <w:pStyle w:val="a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ПЕТРОВСКИЙ   СЕЛЬСОВЕТ САРАКТАШСКОГО РАЙОНА</w:t>
      </w:r>
    </w:p>
    <w:p w:rsidR="00DB590E" w:rsidRDefault="00DB590E" w:rsidP="00DB590E">
      <w:pPr>
        <w:pStyle w:val="a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ОРЕНБУРГСКОЙ ОБЛАСТИ</w:t>
      </w:r>
    </w:p>
    <w:p w:rsidR="00DB590E" w:rsidRDefault="00DB590E" w:rsidP="00DB590E">
      <w:pPr>
        <w:pStyle w:val="a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ТРЕТИЙ СОЗЫВ</w:t>
      </w:r>
    </w:p>
    <w:p w:rsidR="00DB590E" w:rsidRDefault="00DB590E" w:rsidP="00DB590E">
      <w:pPr>
        <w:pStyle w:val="a5"/>
        <w:jc w:val="center"/>
        <w:rPr>
          <w:b/>
          <w:bCs/>
          <w:sz w:val="28"/>
          <w:szCs w:val="28"/>
        </w:rPr>
      </w:pPr>
    </w:p>
    <w:p w:rsidR="00DB590E" w:rsidRDefault="00DB590E" w:rsidP="00DB590E">
      <w:pPr>
        <w:pStyle w:val="a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:rsidR="00DB590E" w:rsidRDefault="00DB590E" w:rsidP="00DB590E"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двадцать </w:t>
      </w:r>
      <w:proofErr w:type="gramStart"/>
      <w:r>
        <w:rPr>
          <w:sz w:val="28"/>
          <w:szCs w:val="28"/>
        </w:rPr>
        <w:t>четвертого  заседания</w:t>
      </w:r>
      <w:proofErr w:type="gramEnd"/>
      <w:r>
        <w:rPr>
          <w:sz w:val="28"/>
          <w:szCs w:val="28"/>
        </w:rPr>
        <w:t xml:space="preserve"> Совета депутатов</w:t>
      </w:r>
    </w:p>
    <w:p w:rsidR="00DB590E" w:rsidRDefault="00DB590E" w:rsidP="00DB590E"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</w:t>
      </w:r>
      <w:proofErr w:type="gramStart"/>
      <w:r>
        <w:rPr>
          <w:sz w:val="28"/>
          <w:szCs w:val="28"/>
        </w:rPr>
        <w:t>образования  Петровский</w:t>
      </w:r>
      <w:proofErr w:type="gramEnd"/>
      <w:r>
        <w:rPr>
          <w:sz w:val="28"/>
          <w:szCs w:val="28"/>
        </w:rPr>
        <w:t xml:space="preserve">  сельсовет</w:t>
      </w:r>
    </w:p>
    <w:p w:rsidR="00DB590E" w:rsidRDefault="00DB590E" w:rsidP="00DB590E">
      <w:pPr>
        <w:pStyle w:val="a5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третьего  созыва</w:t>
      </w:r>
      <w:proofErr w:type="gramEnd"/>
    </w:p>
    <w:p w:rsidR="00DB590E" w:rsidRDefault="00DB590E" w:rsidP="00DB590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proofErr w:type="gramStart"/>
      <w:r>
        <w:rPr>
          <w:rFonts w:ascii="Times New Roman" w:hAnsi="Times New Roman"/>
          <w:sz w:val="28"/>
          <w:szCs w:val="28"/>
        </w:rPr>
        <w:t>от  20</w:t>
      </w:r>
      <w:proofErr w:type="gramEnd"/>
      <w:r>
        <w:rPr>
          <w:rFonts w:ascii="Times New Roman" w:hAnsi="Times New Roman"/>
          <w:sz w:val="28"/>
          <w:szCs w:val="28"/>
        </w:rPr>
        <w:t xml:space="preserve"> сентября 2018 года           </w:t>
      </w:r>
      <w:proofErr w:type="spellStart"/>
      <w:r>
        <w:rPr>
          <w:rFonts w:ascii="Times New Roman" w:hAnsi="Times New Roman"/>
          <w:sz w:val="28"/>
          <w:szCs w:val="28"/>
        </w:rPr>
        <w:t>с.Петровское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№ 113 </w:t>
      </w:r>
    </w:p>
    <w:p w:rsidR="00DB590E" w:rsidRDefault="00DB590E" w:rsidP="00DB590E">
      <w:pPr>
        <w:ind w:firstLine="567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DB590E" w:rsidRDefault="00DB590E" w:rsidP="00DB590E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Об утверждении </w:t>
      </w:r>
      <w:proofErr w:type="gramStart"/>
      <w:r>
        <w:rPr>
          <w:rFonts w:ascii="Times New Roman" w:eastAsia="Calibri" w:hAnsi="Times New Roman"/>
          <w:b/>
          <w:sz w:val="28"/>
          <w:szCs w:val="28"/>
          <w:lang w:eastAsia="en-US"/>
        </w:rPr>
        <w:t>Положения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 </w:t>
      </w:r>
      <w:r>
        <w:rPr>
          <w:rFonts w:ascii="Times New Roman" w:hAnsi="Times New Roman"/>
          <w:b/>
          <w:bCs/>
          <w:color w:val="26282F"/>
          <w:sz w:val="28"/>
          <w:szCs w:val="28"/>
        </w:rPr>
        <w:t>о</w:t>
      </w:r>
      <w:proofErr w:type="gramEnd"/>
      <w:r>
        <w:rPr>
          <w:rFonts w:ascii="Times New Roman" w:hAnsi="Times New Roman"/>
          <w:b/>
          <w:bCs/>
          <w:color w:val="26282F"/>
          <w:sz w:val="28"/>
          <w:szCs w:val="28"/>
        </w:rPr>
        <w:t xml:space="preserve"> порядке регистрации Устава территориального общественного самоуправления в муниципальном образовании  Петровский  сельсовет</w:t>
      </w:r>
    </w:p>
    <w:p w:rsidR="00DB590E" w:rsidRDefault="00DB590E" w:rsidP="00DB590E">
      <w:pPr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DB590E" w:rsidRDefault="00DB590E" w:rsidP="00DB590E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со статьей 27 Федерального закон от 06.10.2003 №131-ФЗ «Об общих принципах организации местного самоуправления в Российской Федерации», руководствуясь Уставом муниципального </w:t>
      </w:r>
      <w:proofErr w:type="gramStart"/>
      <w:r>
        <w:rPr>
          <w:rFonts w:ascii="Times New Roman" w:hAnsi="Times New Roman"/>
          <w:sz w:val="28"/>
          <w:szCs w:val="28"/>
        </w:rPr>
        <w:t>образования  Петровский</w:t>
      </w:r>
      <w:proofErr w:type="gramEnd"/>
      <w:r>
        <w:rPr>
          <w:rFonts w:ascii="Times New Roman" w:hAnsi="Times New Roman"/>
          <w:sz w:val="28"/>
          <w:szCs w:val="28"/>
        </w:rPr>
        <w:t xml:space="preserve">  сельсовет </w:t>
      </w:r>
      <w:proofErr w:type="spellStart"/>
      <w:r>
        <w:rPr>
          <w:rFonts w:ascii="Times New Roman" w:hAnsi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 Оренбургской области,</w:t>
      </w:r>
    </w:p>
    <w:p w:rsidR="00DB590E" w:rsidRDefault="00DB590E" w:rsidP="00DB590E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Совет депутатов муниципального </w:t>
      </w:r>
      <w:proofErr w:type="gramStart"/>
      <w:r>
        <w:rPr>
          <w:rFonts w:ascii="Times New Roman" w:hAnsi="Times New Roman"/>
          <w:sz w:val="28"/>
          <w:szCs w:val="28"/>
        </w:rPr>
        <w:t>образования  Петровский</w:t>
      </w:r>
      <w:proofErr w:type="gramEnd"/>
      <w:r>
        <w:rPr>
          <w:rFonts w:ascii="Times New Roman" w:hAnsi="Times New Roman"/>
          <w:sz w:val="28"/>
          <w:szCs w:val="28"/>
        </w:rPr>
        <w:t xml:space="preserve">  сельсовет  </w:t>
      </w:r>
    </w:p>
    <w:p w:rsidR="00DB590E" w:rsidRDefault="00DB590E" w:rsidP="00DB590E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 Е Ш И Л:</w:t>
      </w:r>
    </w:p>
    <w:p w:rsidR="00DB590E" w:rsidRDefault="00DB590E" w:rsidP="00DB590E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bCs/>
          <w:color w:val="26282F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Утвердить Положение </w:t>
      </w:r>
      <w:r>
        <w:rPr>
          <w:rFonts w:ascii="Times New Roman" w:hAnsi="Times New Roman"/>
          <w:bCs/>
          <w:color w:val="26282F"/>
          <w:sz w:val="28"/>
          <w:szCs w:val="28"/>
        </w:rPr>
        <w:t xml:space="preserve">о порядке регистрации Устава территориального общественного самоуправления в муниципальном </w:t>
      </w:r>
      <w:proofErr w:type="gramStart"/>
      <w:r>
        <w:rPr>
          <w:rFonts w:ascii="Times New Roman" w:hAnsi="Times New Roman"/>
          <w:bCs/>
          <w:color w:val="26282F"/>
          <w:sz w:val="28"/>
          <w:szCs w:val="28"/>
        </w:rPr>
        <w:t>образовании  Петровский</w:t>
      </w:r>
      <w:proofErr w:type="gramEnd"/>
      <w:r>
        <w:rPr>
          <w:rFonts w:ascii="Times New Roman" w:hAnsi="Times New Roman"/>
          <w:bCs/>
          <w:color w:val="26282F"/>
          <w:sz w:val="28"/>
          <w:szCs w:val="28"/>
        </w:rPr>
        <w:t xml:space="preserve"> сельсовет согласно приложению</w:t>
      </w:r>
    </w:p>
    <w:p w:rsidR="00DB590E" w:rsidRDefault="00DB590E" w:rsidP="00DB590E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Контроль за исполнением данного решения возложить на постоянную комиссию по мандатным вопросам, вопросам местного самоуправления, законности, правопорядка, работе с общественными и религиозными объединениями, национальным вопросам и делам военнослужащих (</w:t>
      </w:r>
      <w:proofErr w:type="spellStart"/>
      <w:r>
        <w:rPr>
          <w:rFonts w:ascii="Times New Roman" w:hAnsi="Times New Roman"/>
          <w:sz w:val="28"/>
          <w:szCs w:val="28"/>
        </w:rPr>
        <w:t>Чуфистов</w:t>
      </w:r>
      <w:proofErr w:type="spellEnd"/>
      <w:r>
        <w:rPr>
          <w:rFonts w:ascii="Times New Roman" w:hAnsi="Times New Roman"/>
          <w:sz w:val="28"/>
          <w:szCs w:val="28"/>
        </w:rPr>
        <w:t xml:space="preserve"> П.М.)</w:t>
      </w:r>
    </w:p>
    <w:p w:rsidR="00DB590E" w:rsidRDefault="00DB590E" w:rsidP="00DB590E">
      <w:pPr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Настоящее решение вступает в силу после обнародования и подлежит размещению на </w:t>
      </w:r>
      <w:r>
        <w:rPr>
          <w:rFonts w:ascii="Times New Roman" w:hAnsi="Times New Roman"/>
          <w:bCs/>
          <w:sz w:val="28"/>
          <w:szCs w:val="28"/>
        </w:rPr>
        <w:t xml:space="preserve">официальном информационном сайте администрации муниципального </w:t>
      </w:r>
      <w:proofErr w:type="gramStart"/>
      <w:r>
        <w:rPr>
          <w:rFonts w:ascii="Times New Roman" w:hAnsi="Times New Roman"/>
          <w:bCs/>
          <w:sz w:val="28"/>
          <w:szCs w:val="28"/>
        </w:rPr>
        <w:t xml:space="preserve">образования </w:t>
      </w:r>
      <w:r>
        <w:rPr>
          <w:rFonts w:ascii="Times New Roman" w:hAnsi="Times New Roman"/>
          <w:sz w:val="28"/>
          <w:szCs w:val="28"/>
        </w:rPr>
        <w:t xml:space="preserve"> Петровский</w:t>
      </w:r>
      <w:proofErr w:type="gramEnd"/>
      <w:r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 </w:t>
      </w:r>
      <w:r>
        <w:rPr>
          <w:rFonts w:ascii="Times New Roman" w:hAnsi="Times New Roman"/>
          <w:bCs/>
          <w:sz w:val="28"/>
          <w:szCs w:val="28"/>
        </w:rPr>
        <w:t>Оренбургской области (</w:t>
      </w:r>
      <w:hyperlink r:id="rId5" w:history="1">
        <w:r>
          <w:rPr>
            <w:rStyle w:val="a3"/>
            <w:rFonts w:ascii="Times New Roman" w:hAnsi="Times New Roman"/>
            <w:sz w:val="28"/>
            <w:szCs w:val="28"/>
          </w:rPr>
          <w:t xml:space="preserve">: </w:t>
        </w:r>
        <w:r>
          <w:rPr>
            <w:rStyle w:val="a3"/>
            <w:rFonts w:ascii="Times New Roman" w:hAnsi="Times New Roman"/>
            <w:sz w:val="28"/>
            <w:szCs w:val="28"/>
            <w:lang w:val="en-US"/>
          </w:rPr>
          <w:t>http</w:t>
        </w:r>
        <w:r>
          <w:rPr>
            <w:rStyle w:val="a3"/>
            <w:rFonts w:ascii="Times New Roman" w:hAnsi="Times New Roman"/>
            <w:sz w:val="28"/>
            <w:szCs w:val="28"/>
          </w:rPr>
          <w:t>://</w:t>
        </w:r>
        <w:proofErr w:type="spellStart"/>
        <w:r>
          <w:rPr>
            <w:rStyle w:val="a3"/>
            <w:rFonts w:ascii="Times New Roman" w:hAnsi="Times New Roman"/>
            <w:sz w:val="28"/>
            <w:szCs w:val="28"/>
            <w:lang w:val="en-US"/>
          </w:rPr>
          <w:t>petrovskoeadm</w:t>
        </w:r>
        <w:proofErr w:type="spellEnd"/>
        <w:r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  <w:r>
          <w:rPr>
            <w:rStyle w:val="a3"/>
            <w:rFonts w:ascii="Times New Roman" w:hAnsi="Times New Roman"/>
            <w:bCs/>
            <w:sz w:val="28"/>
            <w:szCs w:val="28"/>
          </w:rPr>
          <w:t>).</w:t>
        </w:r>
      </w:hyperlink>
    </w:p>
    <w:p w:rsidR="00DB590E" w:rsidRDefault="00DB590E" w:rsidP="00DB590E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B590E" w:rsidRDefault="00DB590E" w:rsidP="00DB590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сельсовета-</w:t>
      </w:r>
    </w:p>
    <w:p w:rsidR="00DB590E" w:rsidRDefault="00DB590E" w:rsidP="00DB590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Совета депутатов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А.А.Барсуков</w:t>
      </w:r>
      <w:proofErr w:type="spellEnd"/>
    </w:p>
    <w:p w:rsidR="00DB590E" w:rsidRDefault="00DB590E" w:rsidP="00DB590E">
      <w:pPr>
        <w:jc w:val="both"/>
        <w:rPr>
          <w:rFonts w:ascii="Times New Roman" w:hAnsi="Times New Roman"/>
          <w:sz w:val="28"/>
          <w:szCs w:val="28"/>
        </w:rPr>
      </w:pPr>
    </w:p>
    <w:p w:rsidR="00DB590E" w:rsidRDefault="00DB590E" w:rsidP="00DB590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Разослано: постоянной комиссии, старосте села Андреевка, прокуратура района, в дело, руководителям предприятий, организаций</w:t>
      </w:r>
    </w:p>
    <w:p w:rsidR="00DB590E" w:rsidRDefault="00DB590E" w:rsidP="00DB590E">
      <w:pPr>
        <w:autoSpaceDE w:val="0"/>
        <w:autoSpaceDN w:val="0"/>
        <w:adjustRightInd w:val="0"/>
        <w:outlineLvl w:val="0"/>
        <w:rPr>
          <w:rFonts w:ascii="Times New Roman" w:hAnsi="Times New Roman"/>
          <w:b/>
          <w:bCs/>
          <w:color w:val="26282F"/>
          <w:sz w:val="28"/>
          <w:szCs w:val="28"/>
        </w:rPr>
      </w:pPr>
    </w:p>
    <w:p w:rsidR="00DB590E" w:rsidRDefault="00DB590E" w:rsidP="00DB590E">
      <w:pPr>
        <w:pStyle w:val="a5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DB590E" w:rsidRDefault="00DB590E" w:rsidP="00DB590E">
      <w:pPr>
        <w:pStyle w:val="a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решению Совета депутатов </w:t>
      </w:r>
    </w:p>
    <w:p w:rsidR="00DB590E" w:rsidRDefault="00DB590E" w:rsidP="00DB590E">
      <w:pPr>
        <w:pStyle w:val="a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от 20 сентября </w:t>
      </w:r>
      <w:smartTag w:uri="urn:schemas-microsoft-com:office:smarttags" w:element="metricconverter">
        <w:smartTagPr>
          <w:attr w:name="ProductID" w:val="2018 г"/>
        </w:smartTagPr>
        <w:r>
          <w:rPr>
            <w:sz w:val="28"/>
            <w:szCs w:val="28"/>
          </w:rPr>
          <w:t>2018 г</w:t>
        </w:r>
      </w:smartTag>
      <w:r>
        <w:rPr>
          <w:sz w:val="28"/>
          <w:szCs w:val="28"/>
        </w:rPr>
        <w:t>. N 113</w:t>
      </w:r>
    </w:p>
    <w:p w:rsidR="00DB590E" w:rsidRDefault="00DB590E" w:rsidP="00DB590E">
      <w:pPr>
        <w:autoSpaceDE w:val="0"/>
        <w:autoSpaceDN w:val="0"/>
        <w:adjustRightInd w:val="0"/>
        <w:outlineLvl w:val="0"/>
        <w:rPr>
          <w:rFonts w:ascii="Times New Roman" w:hAnsi="Times New Roman"/>
          <w:b/>
          <w:bCs/>
          <w:color w:val="26282F"/>
          <w:sz w:val="28"/>
          <w:szCs w:val="28"/>
        </w:rPr>
      </w:pPr>
      <w:r>
        <w:rPr>
          <w:rFonts w:ascii="Times New Roman" w:hAnsi="Times New Roman"/>
          <w:b/>
          <w:bCs/>
          <w:color w:val="26282F"/>
          <w:sz w:val="28"/>
          <w:szCs w:val="28"/>
        </w:rPr>
        <w:t xml:space="preserve">                                                             Положение </w:t>
      </w:r>
      <w:r>
        <w:rPr>
          <w:rFonts w:ascii="Times New Roman" w:hAnsi="Times New Roman"/>
          <w:b/>
          <w:bCs/>
          <w:color w:val="26282F"/>
          <w:sz w:val="28"/>
          <w:szCs w:val="28"/>
        </w:rPr>
        <w:br/>
        <w:t xml:space="preserve">о порядке регистрации Устава территориального общественного самоуправления в муниципальном </w:t>
      </w:r>
      <w:proofErr w:type="gramStart"/>
      <w:r>
        <w:rPr>
          <w:rFonts w:ascii="Times New Roman" w:hAnsi="Times New Roman"/>
          <w:b/>
          <w:bCs/>
          <w:color w:val="26282F"/>
          <w:sz w:val="28"/>
          <w:szCs w:val="28"/>
        </w:rPr>
        <w:t>образовании  Петровский</w:t>
      </w:r>
      <w:proofErr w:type="gramEnd"/>
      <w:r>
        <w:rPr>
          <w:rFonts w:ascii="Times New Roman" w:hAnsi="Times New Roman"/>
          <w:b/>
          <w:bCs/>
          <w:color w:val="26282F"/>
          <w:sz w:val="28"/>
          <w:szCs w:val="28"/>
        </w:rPr>
        <w:t xml:space="preserve">  сельсовет</w:t>
      </w:r>
    </w:p>
    <w:p w:rsidR="00DB590E" w:rsidRDefault="00DB590E" w:rsidP="00DB590E">
      <w:pPr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/>
          <w:bCs/>
          <w:color w:val="26282F"/>
          <w:sz w:val="28"/>
          <w:szCs w:val="28"/>
        </w:rPr>
      </w:pPr>
      <w:bookmarkStart w:id="1" w:name="sub_1100"/>
      <w:r>
        <w:rPr>
          <w:rFonts w:ascii="Times New Roman" w:hAnsi="Times New Roman"/>
          <w:bCs/>
          <w:color w:val="26282F"/>
          <w:sz w:val="28"/>
          <w:szCs w:val="28"/>
        </w:rPr>
        <w:t>1. Общие положения</w:t>
      </w:r>
    </w:p>
    <w:p w:rsidR="00DB590E" w:rsidRDefault="00DB590E" w:rsidP="00DB590E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  <w:bookmarkStart w:id="2" w:name="sub_1111"/>
      <w:bookmarkEnd w:id="1"/>
      <w:r>
        <w:rPr>
          <w:rFonts w:ascii="Times New Roman" w:hAnsi="Times New Roman"/>
          <w:sz w:val="28"/>
          <w:szCs w:val="28"/>
        </w:rPr>
        <w:t xml:space="preserve">1.1. Положение о порядке регистрации Устава территориального общественного самоуправления (далее – Положение) регулирует порядок регистрации Устава территориального общественного самоуправления </w:t>
      </w:r>
      <w:r>
        <w:rPr>
          <w:rFonts w:ascii="Times New Roman" w:hAnsi="Times New Roman"/>
          <w:bCs/>
          <w:color w:val="26282F"/>
          <w:sz w:val="28"/>
          <w:szCs w:val="28"/>
        </w:rPr>
        <w:t xml:space="preserve">(далее– Устав </w:t>
      </w:r>
      <w:proofErr w:type="gramStart"/>
      <w:r>
        <w:rPr>
          <w:rFonts w:ascii="Times New Roman" w:hAnsi="Times New Roman"/>
          <w:bCs/>
          <w:color w:val="26282F"/>
          <w:sz w:val="28"/>
          <w:szCs w:val="28"/>
        </w:rPr>
        <w:t xml:space="preserve">ТОС) </w:t>
      </w:r>
      <w:r>
        <w:rPr>
          <w:rFonts w:ascii="Times New Roman" w:hAnsi="Times New Roman"/>
          <w:sz w:val="28"/>
          <w:szCs w:val="28"/>
        </w:rPr>
        <w:t xml:space="preserve"> в</w:t>
      </w:r>
      <w:proofErr w:type="gramEnd"/>
      <w:r>
        <w:rPr>
          <w:rFonts w:ascii="Times New Roman" w:hAnsi="Times New Roman"/>
          <w:sz w:val="28"/>
          <w:szCs w:val="28"/>
        </w:rPr>
        <w:t xml:space="preserve"> муниципальном образовании  Петровский  сельсовет и внесения изменений в него, а также порядок обжалования отказа в регистрации и других действий, связанных с регистрацией Устава ТОС и изменений в Устав ТОС.</w:t>
      </w:r>
    </w:p>
    <w:p w:rsidR="00DB590E" w:rsidRDefault="00DB590E" w:rsidP="00DB590E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bookmarkStart w:id="3" w:name="sub_1112"/>
      <w:bookmarkEnd w:id="2"/>
      <w:r>
        <w:rPr>
          <w:rFonts w:ascii="Times New Roman" w:hAnsi="Times New Roman"/>
          <w:sz w:val="28"/>
          <w:szCs w:val="28"/>
        </w:rPr>
        <w:t>1.2. Правовой основой для регистрации Устава ТОС в (наименование муниципального образования) являются:</w:t>
      </w:r>
    </w:p>
    <w:bookmarkEnd w:id="3"/>
    <w:p w:rsidR="00DB590E" w:rsidRDefault="00DB590E" w:rsidP="00DB590E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Конституция Российской Федерации;</w:t>
      </w:r>
    </w:p>
    <w:p w:rsidR="00DB590E" w:rsidRDefault="00DB590E" w:rsidP="00DB590E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Федеральный </w:t>
      </w:r>
      <w:proofErr w:type="gramStart"/>
      <w:r>
        <w:rPr>
          <w:rFonts w:ascii="Times New Roman" w:hAnsi="Times New Roman"/>
          <w:sz w:val="28"/>
          <w:szCs w:val="28"/>
        </w:rPr>
        <w:t>закон  от</w:t>
      </w:r>
      <w:proofErr w:type="gramEnd"/>
      <w:r>
        <w:rPr>
          <w:rFonts w:ascii="Times New Roman" w:hAnsi="Times New Roman"/>
          <w:sz w:val="28"/>
          <w:szCs w:val="28"/>
        </w:rPr>
        <w:t xml:space="preserve"> 06.10.2003 года № 131-ФЗ «Об общих принципах организации местного самоуправления в Российской Федерации»;</w:t>
      </w:r>
    </w:p>
    <w:p w:rsidR="00DB590E" w:rsidRDefault="00DB590E" w:rsidP="00DB590E">
      <w:pPr>
        <w:autoSpaceDE w:val="0"/>
        <w:autoSpaceDN w:val="0"/>
        <w:adjustRightInd w:val="0"/>
        <w:ind w:firstLine="567"/>
        <w:jc w:val="both"/>
        <w:rPr>
          <w:rStyle w:val="a6"/>
          <w:i w:val="0"/>
          <w:shd w:val="clear" w:color="auto" w:fill="FFFFFF"/>
        </w:rPr>
      </w:pPr>
      <w:r>
        <w:rPr>
          <w:rStyle w:val="a6"/>
          <w:i w:val="0"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Style w:val="a6"/>
          <w:i w:val="0"/>
          <w:sz w:val="28"/>
          <w:szCs w:val="28"/>
          <w:shd w:val="clear" w:color="auto" w:fill="FFFFFF"/>
        </w:rPr>
        <w:t xml:space="preserve">Федеральный </w:t>
      </w:r>
      <w:proofErr w:type="gramStart"/>
      <w:r>
        <w:rPr>
          <w:rStyle w:val="a6"/>
          <w:i w:val="0"/>
          <w:sz w:val="28"/>
          <w:szCs w:val="28"/>
          <w:shd w:val="clear" w:color="auto" w:fill="FFFFFF"/>
        </w:rPr>
        <w:t>закон  от</w:t>
      </w:r>
      <w:proofErr w:type="gramEnd"/>
      <w:r>
        <w:rPr>
          <w:rStyle w:val="a6"/>
          <w:i w:val="0"/>
          <w:sz w:val="28"/>
          <w:szCs w:val="28"/>
          <w:shd w:val="clear" w:color="auto" w:fill="FFFFFF"/>
        </w:rPr>
        <w:t xml:space="preserve"> 12 января 1996 года № 7-ФЗ «О некоммерческих организациях»;</w:t>
      </w:r>
    </w:p>
    <w:p w:rsidR="00DB590E" w:rsidRDefault="00DB590E" w:rsidP="00DB590E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hyperlink r:id="rId6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Устав</w:t>
        </w:r>
      </w:hyperlink>
      <w:r>
        <w:rPr>
          <w:rFonts w:ascii="Times New Roman" w:hAnsi="Times New Roman"/>
          <w:sz w:val="28"/>
          <w:szCs w:val="28"/>
        </w:rPr>
        <w:t xml:space="preserve"> муниципального </w:t>
      </w:r>
      <w:proofErr w:type="gramStart"/>
      <w:r>
        <w:rPr>
          <w:rFonts w:ascii="Times New Roman" w:hAnsi="Times New Roman"/>
          <w:sz w:val="28"/>
          <w:szCs w:val="28"/>
        </w:rPr>
        <w:t>образования  Петровский</w:t>
      </w:r>
      <w:proofErr w:type="gramEnd"/>
      <w:r>
        <w:rPr>
          <w:rFonts w:ascii="Times New Roman" w:hAnsi="Times New Roman"/>
          <w:sz w:val="28"/>
          <w:szCs w:val="28"/>
        </w:rPr>
        <w:t xml:space="preserve">  сельсовет;</w:t>
      </w:r>
    </w:p>
    <w:p w:rsidR="00DB590E" w:rsidRDefault="00DB590E" w:rsidP="00DB590E">
      <w:pPr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/>
          <w:bCs/>
          <w:color w:val="26282F"/>
          <w:sz w:val="28"/>
          <w:szCs w:val="28"/>
        </w:rPr>
      </w:pPr>
      <w:bookmarkStart w:id="4" w:name="sub_1300"/>
      <w:r>
        <w:rPr>
          <w:rFonts w:ascii="Times New Roman" w:hAnsi="Times New Roman"/>
          <w:bCs/>
          <w:color w:val="26282F"/>
          <w:sz w:val="28"/>
          <w:szCs w:val="28"/>
        </w:rPr>
        <w:t>2. Документы, представляемые для регистрации Устава ТОС.</w:t>
      </w:r>
    </w:p>
    <w:p w:rsidR="00DB590E" w:rsidRDefault="00DB590E" w:rsidP="00DB590E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bookmarkStart w:id="5" w:name="sub_1331"/>
      <w:bookmarkEnd w:id="4"/>
      <w:r>
        <w:rPr>
          <w:rFonts w:ascii="Times New Roman" w:hAnsi="Times New Roman"/>
          <w:sz w:val="28"/>
          <w:szCs w:val="28"/>
        </w:rPr>
        <w:t>Для регистрации Устава ТОС представляются следующие документы:</w:t>
      </w:r>
    </w:p>
    <w:bookmarkEnd w:id="5"/>
    <w:p w:rsidR="00DB590E" w:rsidRDefault="00DB590E" w:rsidP="00DB590E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заявление о регистрации Устава ТОС, подписанное председателем собрания (конференции) граждан;</w:t>
      </w:r>
    </w:p>
    <w:p w:rsidR="00DB590E" w:rsidRDefault="00DB590E" w:rsidP="00DB590E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протокол проведения собрания (конференции) граждан по их месту жительства (оригинал) о создании территориального общественного самоуправления, о принятии Устава ТОС, об определении уполномоченного лица по регистрации Устава ТОС;</w:t>
      </w:r>
    </w:p>
    <w:p w:rsidR="00DB590E" w:rsidRDefault="00DB590E" w:rsidP="00DB590E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Устав ТОС в двух экземплярах.</w:t>
      </w:r>
    </w:p>
    <w:p w:rsidR="00DB590E" w:rsidRDefault="00DB590E" w:rsidP="00DB590E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B590E" w:rsidRDefault="00DB590E" w:rsidP="00DB590E">
      <w:pPr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/>
          <w:bCs/>
          <w:color w:val="26282F"/>
          <w:sz w:val="28"/>
          <w:szCs w:val="28"/>
        </w:rPr>
      </w:pPr>
      <w:bookmarkStart w:id="6" w:name="sub_1400"/>
      <w:r>
        <w:rPr>
          <w:rFonts w:ascii="Times New Roman" w:hAnsi="Times New Roman"/>
          <w:bCs/>
          <w:color w:val="26282F"/>
          <w:sz w:val="28"/>
          <w:szCs w:val="28"/>
        </w:rPr>
        <w:t>3.Требования к форме документов, представляемых для регистрации Устава территориального общественного самоуправления.</w:t>
      </w:r>
    </w:p>
    <w:p w:rsidR="00DB590E" w:rsidRDefault="00DB590E" w:rsidP="00DB590E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bookmarkStart w:id="7" w:name="sub_1441"/>
      <w:bookmarkEnd w:id="6"/>
      <w:r>
        <w:rPr>
          <w:rFonts w:ascii="Times New Roman" w:hAnsi="Times New Roman"/>
          <w:sz w:val="28"/>
          <w:szCs w:val="28"/>
        </w:rPr>
        <w:t xml:space="preserve">3.1. Документы, указанные в пункте 2, подаются в администрацию муниципального образования Николаевский сельсовет в течение </w:t>
      </w:r>
    </w:p>
    <w:p w:rsidR="00DB590E" w:rsidRDefault="00DB590E" w:rsidP="00DB590E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30 </w:t>
      </w:r>
      <w:proofErr w:type="gramStart"/>
      <w:r>
        <w:rPr>
          <w:rFonts w:ascii="Times New Roman" w:hAnsi="Times New Roman"/>
          <w:sz w:val="28"/>
          <w:szCs w:val="28"/>
        </w:rPr>
        <w:t>дней  со</w:t>
      </w:r>
      <w:proofErr w:type="gramEnd"/>
      <w:r>
        <w:rPr>
          <w:rFonts w:ascii="Times New Roman" w:hAnsi="Times New Roman"/>
          <w:sz w:val="28"/>
          <w:szCs w:val="28"/>
        </w:rPr>
        <w:t xml:space="preserve"> дня принятия Устава ТОС для проведения правовой экспертизы и регистрации.</w:t>
      </w:r>
    </w:p>
    <w:p w:rsidR="00DB590E" w:rsidRDefault="00DB590E" w:rsidP="00DB590E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bookmarkStart w:id="8" w:name="sub_1442"/>
      <w:bookmarkEnd w:id="7"/>
      <w:r>
        <w:rPr>
          <w:rFonts w:ascii="Times New Roman" w:hAnsi="Times New Roman"/>
          <w:sz w:val="28"/>
          <w:szCs w:val="28"/>
        </w:rPr>
        <w:t>3.2. Два экземпляра Устава ТОС, направляемые на регистрацию, должны быть прошнурованы, страницы Устава – пронумерованы.</w:t>
      </w:r>
    </w:p>
    <w:p w:rsidR="00DB590E" w:rsidRDefault="00DB590E" w:rsidP="00DB590E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bookmarkStart w:id="9" w:name="sub_1443"/>
      <w:bookmarkEnd w:id="8"/>
      <w:r>
        <w:rPr>
          <w:rFonts w:ascii="Times New Roman" w:hAnsi="Times New Roman"/>
          <w:sz w:val="28"/>
          <w:szCs w:val="28"/>
        </w:rPr>
        <w:t xml:space="preserve">3.3. Текст Устава ТОС заверяется председателем собрания (конференции) граждан. </w:t>
      </w:r>
    </w:p>
    <w:p w:rsidR="00DB590E" w:rsidRDefault="00DB590E" w:rsidP="00DB590E">
      <w:pPr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</w:rPr>
      </w:pPr>
      <w:bookmarkStart w:id="10" w:name="sub_1500"/>
      <w:bookmarkEnd w:id="9"/>
    </w:p>
    <w:p w:rsidR="00DB590E" w:rsidRDefault="00DB590E" w:rsidP="00DB590E">
      <w:pPr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/>
          <w:bCs/>
          <w:color w:val="26282F"/>
          <w:sz w:val="28"/>
          <w:szCs w:val="28"/>
        </w:rPr>
      </w:pPr>
      <w:r>
        <w:rPr>
          <w:rFonts w:ascii="Times New Roman" w:hAnsi="Times New Roman"/>
          <w:bCs/>
          <w:color w:val="26282F"/>
          <w:sz w:val="28"/>
          <w:szCs w:val="28"/>
        </w:rPr>
        <w:t>4. Регистрация Устава территориального общественного самоуправления.</w:t>
      </w:r>
      <w:bookmarkStart w:id="11" w:name="sub_1551"/>
      <w:bookmarkEnd w:id="10"/>
    </w:p>
    <w:p w:rsidR="00DB590E" w:rsidRDefault="00DB590E" w:rsidP="00DB590E">
      <w:pPr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/>
          <w:bCs/>
          <w:color w:val="26282F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4.1. Регистрацию Уставов ТОС организует </w:t>
      </w:r>
      <w:proofErr w:type="gramStart"/>
      <w:r>
        <w:rPr>
          <w:rFonts w:ascii="Times New Roman" w:hAnsi="Times New Roman"/>
          <w:sz w:val="28"/>
          <w:szCs w:val="28"/>
        </w:rPr>
        <w:t>администрация  Петровского</w:t>
      </w:r>
      <w:proofErr w:type="gramEnd"/>
      <w:r>
        <w:rPr>
          <w:rFonts w:ascii="Times New Roman" w:hAnsi="Times New Roman"/>
          <w:sz w:val="28"/>
          <w:szCs w:val="28"/>
        </w:rPr>
        <w:t xml:space="preserve"> сельсовета</w:t>
      </w:r>
      <w:bookmarkEnd w:id="11"/>
      <w:r>
        <w:rPr>
          <w:rFonts w:ascii="Times New Roman" w:hAnsi="Times New Roman"/>
          <w:sz w:val="28"/>
          <w:szCs w:val="28"/>
        </w:rPr>
        <w:t xml:space="preserve"> (далее – уполномоченный орган по регистрации уставов ТОС).</w:t>
      </w:r>
    </w:p>
    <w:p w:rsidR="00DB590E" w:rsidRDefault="00DB590E" w:rsidP="00DB590E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 Уполномоченный орган по регистрации Уставов ТОС в течение двух недель со дня   поступления документов организует проведение их правовой экспертизы.</w:t>
      </w:r>
    </w:p>
    <w:p w:rsidR="00DB590E" w:rsidRDefault="00DB590E" w:rsidP="00DB590E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2" w:name="sub_1552"/>
      <w:r>
        <w:rPr>
          <w:rFonts w:ascii="Times New Roman" w:hAnsi="Times New Roman"/>
          <w:sz w:val="28"/>
          <w:szCs w:val="28"/>
        </w:rPr>
        <w:t xml:space="preserve">4.3. В случае, если представлены не все документы, предусмотренные в </w:t>
      </w:r>
      <w:hyperlink r:id="rId7" w:anchor="sub_1300#sub_1300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пункте 2</w:t>
        </w:r>
      </w:hyperlink>
      <w:r>
        <w:rPr>
          <w:rFonts w:ascii="Times New Roman" w:hAnsi="Times New Roman"/>
          <w:sz w:val="28"/>
          <w:szCs w:val="28"/>
        </w:rPr>
        <w:t xml:space="preserve">, и не соблюдены требования </w:t>
      </w:r>
      <w:hyperlink r:id="rId8" w:anchor="sub_1400#sub_1400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пункта</w:t>
        </w:r>
      </w:hyperlink>
      <w:r>
        <w:rPr>
          <w:rFonts w:ascii="Times New Roman" w:hAnsi="Times New Roman"/>
          <w:sz w:val="28"/>
          <w:szCs w:val="28"/>
        </w:rPr>
        <w:t xml:space="preserve"> 3 настоящего Положения, заявителю может быть отказано в приеме документов для регистрации Устава ТОС.</w:t>
      </w:r>
    </w:p>
    <w:p w:rsidR="00DB590E" w:rsidRDefault="00DB590E" w:rsidP="00DB590E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3" w:name="sub_1553"/>
      <w:bookmarkEnd w:id="12"/>
      <w:r>
        <w:rPr>
          <w:rFonts w:ascii="Times New Roman" w:hAnsi="Times New Roman"/>
          <w:sz w:val="28"/>
          <w:szCs w:val="28"/>
        </w:rPr>
        <w:t xml:space="preserve">4.4. Отказ в приеме документов </w:t>
      </w:r>
      <w:proofErr w:type="gramStart"/>
      <w:r>
        <w:rPr>
          <w:rFonts w:ascii="Times New Roman" w:hAnsi="Times New Roman"/>
          <w:sz w:val="28"/>
          <w:szCs w:val="28"/>
        </w:rPr>
        <w:t>подписывается  руководителем</w:t>
      </w:r>
      <w:proofErr w:type="gramEnd"/>
      <w:r>
        <w:rPr>
          <w:rFonts w:ascii="Times New Roman" w:hAnsi="Times New Roman"/>
          <w:sz w:val="28"/>
          <w:szCs w:val="28"/>
        </w:rPr>
        <w:t xml:space="preserve"> уполномоченного органа по регистрации Уставов ТОС и должен содержать основания отказа. Отказ в приеме документов должен быть направлен заявителю не позднее чем в трехдневный срок со </w:t>
      </w:r>
      <w:proofErr w:type="gramStart"/>
      <w:r>
        <w:rPr>
          <w:rFonts w:ascii="Times New Roman" w:hAnsi="Times New Roman"/>
          <w:sz w:val="28"/>
          <w:szCs w:val="28"/>
        </w:rPr>
        <w:t>дня  их</w:t>
      </w:r>
      <w:proofErr w:type="gramEnd"/>
      <w:r>
        <w:rPr>
          <w:rFonts w:ascii="Times New Roman" w:hAnsi="Times New Roman"/>
          <w:sz w:val="28"/>
          <w:szCs w:val="28"/>
        </w:rPr>
        <w:t xml:space="preserve"> поступления в уполномоченный орган по регистрации Уставов ТОС.</w:t>
      </w:r>
    </w:p>
    <w:p w:rsidR="00DB590E" w:rsidRDefault="00DB590E" w:rsidP="00DB590E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4" w:name="sub_1554"/>
      <w:bookmarkEnd w:id="13"/>
      <w:r>
        <w:rPr>
          <w:rFonts w:ascii="Times New Roman" w:hAnsi="Times New Roman"/>
          <w:sz w:val="28"/>
          <w:szCs w:val="28"/>
        </w:rPr>
        <w:t xml:space="preserve">4.5. После проведения правовой экспертизы и устранения выявленных недостатков уполномоченный орган по регистрации Уставов ТОС в течение двух недель обязан подготовить соответствующий проект постановления администрации муниципального </w:t>
      </w:r>
      <w:proofErr w:type="gramStart"/>
      <w:r>
        <w:rPr>
          <w:rFonts w:ascii="Times New Roman" w:hAnsi="Times New Roman"/>
          <w:sz w:val="28"/>
          <w:szCs w:val="28"/>
        </w:rPr>
        <w:t>образования  Петровский</w:t>
      </w:r>
      <w:proofErr w:type="gramEnd"/>
      <w:r>
        <w:rPr>
          <w:rFonts w:ascii="Times New Roman" w:hAnsi="Times New Roman"/>
          <w:sz w:val="28"/>
          <w:szCs w:val="28"/>
        </w:rPr>
        <w:t xml:space="preserve">  сельсовет.</w:t>
      </w:r>
    </w:p>
    <w:p w:rsidR="00DB590E" w:rsidRDefault="00DB590E" w:rsidP="00DB590E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5" w:name="sub_1555"/>
      <w:bookmarkEnd w:id="14"/>
      <w:r>
        <w:rPr>
          <w:rFonts w:ascii="Times New Roman" w:hAnsi="Times New Roman"/>
          <w:sz w:val="28"/>
          <w:szCs w:val="28"/>
        </w:rPr>
        <w:t xml:space="preserve">4.6. Регистрация осуществляется на основании постановления администрации муниципального образования   </w:t>
      </w:r>
      <w:proofErr w:type="gramStart"/>
      <w:r>
        <w:rPr>
          <w:rFonts w:ascii="Times New Roman" w:hAnsi="Times New Roman"/>
          <w:sz w:val="28"/>
          <w:szCs w:val="28"/>
        </w:rPr>
        <w:t>Петровский  сельсовет</w:t>
      </w:r>
      <w:proofErr w:type="gramEnd"/>
      <w:r>
        <w:rPr>
          <w:rFonts w:ascii="Times New Roman" w:hAnsi="Times New Roman"/>
          <w:sz w:val="28"/>
          <w:szCs w:val="28"/>
        </w:rPr>
        <w:t xml:space="preserve">. </w:t>
      </w:r>
    </w:p>
    <w:p w:rsidR="00DB590E" w:rsidRDefault="00DB590E" w:rsidP="00DB590E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первой странице (титульном листе) Устава ТОС проставляется штамп с наименованием регистрирующего органа, номер и дата регистрации.</w:t>
      </w:r>
    </w:p>
    <w:p w:rsidR="00DB590E" w:rsidRDefault="00DB590E" w:rsidP="00DB590E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6" w:name="sub_1556"/>
      <w:bookmarkEnd w:id="15"/>
      <w:r>
        <w:rPr>
          <w:rFonts w:ascii="Times New Roman" w:hAnsi="Times New Roman"/>
          <w:sz w:val="28"/>
          <w:szCs w:val="28"/>
        </w:rPr>
        <w:t>4.7. Данные о регистрации Устава включаются в реестр Уставов ТОС. Ведение реестра осуществляется уполномоченным органом по регистрации Уставов ТОС.</w:t>
      </w:r>
    </w:p>
    <w:p w:rsidR="00DB590E" w:rsidRDefault="00DB590E" w:rsidP="00DB590E">
      <w:pPr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/>
          <w:bCs/>
          <w:color w:val="26282F"/>
          <w:sz w:val="28"/>
          <w:szCs w:val="28"/>
        </w:rPr>
      </w:pPr>
      <w:bookmarkStart w:id="17" w:name="sub_1600"/>
      <w:bookmarkEnd w:id="16"/>
      <w:r>
        <w:rPr>
          <w:rFonts w:ascii="Times New Roman" w:hAnsi="Times New Roman"/>
          <w:bCs/>
          <w:color w:val="26282F"/>
          <w:sz w:val="28"/>
          <w:szCs w:val="28"/>
        </w:rPr>
        <w:t>5. Отказ в регистрации Устава территориального общественного самоуправления.</w:t>
      </w:r>
    </w:p>
    <w:p w:rsidR="00DB590E" w:rsidRDefault="00DB590E" w:rsidP="00DB590E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8" w:name="sub_1661"/>
      <w:bookmarkEnd w:id="17"/>
      <w:r>
        <w:rPr>
          <w:rFonts w:ascii="Times New Roman" w:hAnsi="Times New Roman"/>
          <w:sz w:val="28"/>
          <w:szCs w:val="28"/>
        </w:rPr>
        <w:t>5.1. Основанием для отказа в регистрации Устава ТОС является:</w:t>
      </w:r>
    </w:p>
    <w:p w:rsidR="00DB590E" w:rsidRDefault="00DB590E" w:rsidP="00DB590E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 xml:space="preserve">противоречие </w:t>
      </w:r>
      <w:hyperlink r:id="rId9" w:history="1">
        <w:r>
          <w:rPr>
            <w:rStyle w:val="a3"/>
            <w:rFonts w:ascii="Times New Roman" w:hAnsi="Times New Roman"/>
            <w:iCs/>
            <w:sz w:val="28"/>
            <w:szCs w:val="28"/>
            <w:u w:val="none"/>
          </w:rPr>
          <w:t>Конституции</w:t>
        </w:r>
      </w:hyperlink>
      <w:r>
        <w:rPr>
          <w:rFonts w:ascii="Times New Roman" w:hAnsi="Times New Roman"/>
          <w:iCs/>
          <w:sz w:val="28"/>
          <w:szCs w:val="28"/>
        </w:rPr>
        <w:t xml:space="preserve"> Российской Федерации, федеральному закону Российской Федерации от 06.10.2003 № 131-ФЗ «Об общих принципах организации местного самоуправления», Закону Оренбургской области от 21.02.1996 «Об организации местного самоуправления в Оренбургской области», </w:t>
      </w:r>
    </w:p>
    <w:p w:rsidR="00DB590E" w:rsidRDefault="00DB590E" w:rsidP="00DB590E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нарушение порядка принятия,</w:t>
      </w:r>
    </w:p>
    <w:p w:rsidR="00DB590E" w:rsidRDefault="00DB590E" w:rsidP="00DB590E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наличие в Уставе </w:t>
      </w:r>
      <w:proofErr w:type="spellStart"/>
      <w:r>
        <w:rPr>
          <w:rFonts w:ascii="Times New Roman" w:hAnsi="Times New Roman"/>
          <w:iCs/>
          <w:sz w:val="28"/>
          <w:szCs w:val="28"/>
        </w:rPr>
        <w:t>коррупциогенных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факторов.</w:t>
      </w:r>
    </w:p>
    <w:p w:rsidR="00DB590E" w:rsidRDefault="00DB590E" w:rsidP="00DB590E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9" w:name="sub_1662"/>
      <w:bookmarkEnd w:id="18"/>
      <w:r>
        <w:rPr>
          <w:rFonts w:ascii="Times New Roman" w:hAnsi="Times New Roman"/>
          <w:sz w:val="28"/>
          <w:szCs w:val="28"/>
        </w:rPr>
        <w:t>5.2. Отказ в регистрации Устава ТОС может быть обжалован в судебном порядке.</w:t>
      </w:r>
    </w:p>
    <w:p w:rsidR="00DB590E" w:rsidRDefault="00DB590E" w:rsidP="00DB590E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bookmarkStart w:id="20" w:name="sub_1771"/>
      <w:bookmarkEnd w:id="19"/>
      <w:r>
        <w:rPr>
          <w:rFonts w:ascii="Times New Roman" w:hAnsi="Times New Roman"/>
          <w:sz w:val="28"/>
          <w:szCs w:val="28"/>
        </w:rPr>
        <w:t>5.3. Решение суда о признании недействительной регистрации Устава является основанием для аннулирования регистрации Устава ТОС.</w:t>
      </w:r>
    </w:p>
    <w:p w:rsidR="00DB590E" w:rsidRDefault="00DB590E" w:rsidP="00DB590E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bookmarkStart w:id="21" w:name="sub_1773"/>
      <w:bookmarkEnd w:id="20"/>
      <w:r>
        <w:rPr>
          <w:rFonts w:ascii="Times New Roman" w:hAnsi="Times New Roman"/>
          <w:sz w:val="28"/>
          <w:szCs w:val="28"/>
        </w:rPr>
        <w:t xml:space="preserve">5.4. Аннулирование регистрации Устава ТОС производится постановлением администрации   Петровского сельсовета в течение семи календарных дней со </w:t>
      </w:r>
      <w:proofErr w:type="gramStart"/>
      <w:r>
        <w:rPr>
          <w:rFonts w:ascii="Times New Roman" w:hAnsi="Times New Roman"/>
          <w:sz w:val="28"/>
          <w:szCs w:val="28"/>
        </w:rPr>
        <w:t>дня  получения</w:t>
      </w:r>
      <w:proofErr w:type="gramEnd"/>
      <w:r>
        <w:rPr>
          <w:rFonts w:ascii="Times New Roman" w:hAnsi="Times New Roman"/>
          <w:sz w:val="28"/>
          <w:szCs w:val="28"/>
        </w:rPr>
        <w:t xml:space="preserve"> вступившего в законную силу судебного решения.</w:t>
      </w:r>
    </w:p>
    <w:p w:rsidR="00DB590E" w:rsidRDefault="00DB590E" w:rsidP="00DB590E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bookmarkStart w:id="22" w:name="sub_1774"/>
      <w:bookmarkEnd w:id="21"/>
      <w:r>
        <w:rPr>
          <w:rFonts w:ascii="Times New Roman" w:hAnsi="Times New Roman"/>
          <w:sz w:val="28"/>
          <w:szCs w:val="28"/>
        </w:rPr>
        <w:t xml:space="preserve">5.5. </w:t>
      </w:r>
      <w:proofErr w:type="gramStart"/>
      <w:r>
        <w:rPr>
          <w:rFonts w:ascii="Times New Roman" w:hAnsi="Times New Roman"/>
          <w:sz w:val="28"/>
          <w:szCs w:val="28"/>
        </w:rPr>
        <w:t>Администрация  Петровского</w:t>
      </w:r>
      <w:proofErr w:type="gramEnd"/>
      <w:r>
        <w:rPr>
          <w:rFonts w:ascii="Times New Roman" w:hAnsi="Times New Roman"/>
          <w:sz w:val="28"/>
          <w:szCs w:val="28"/>
        </w:rPr>
        <w:t xml:space="preserve"> сельсовета в течение семи календарных дней со дня  получения вступившего в законную силу судебного решения о </w:t>
      </w:r>
      <w:r>
        <w:rPr>
          <w:rFonts w:ascii="Times New Roman" w:hAnsi="Times New Roman"/>
          <w:sz w:val="28"/>
          <w:szCs w:val="28"/>
        </w:rPr>
        <w:lastRenderedPageBreak/>
        <w:t>признании недействительным отказа в регистрации Устава ТОС, либо о незаконном уклонении от такой регистрации, обязана произвести регистрацию Устава ТОС.</w:t>
      </w:r>
    </w:p>
    <w:p w:rsidR="00DB590E" w:rsidRDefault="00DB590E" w:rsidP="00DB590E">
      <w:pPr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/>
          <w:bCs/>
          <w:color w:val="26282F"/>
          <w:sz w:val="28"/>
          <w:szCs w:val="28"/>
        </w:rPr>
      </w:pPr>
      <w:bookmarkStart w:id="23" w:name="sub_1800"/>
      <w:bookmarkEnd w:id="22"/>
      <w:r>
        <w:rPr>
          <w:rFonts w:ascii="Times New Roman" w:hAnsi="Times New Roman"/>
          <w:bCs/>
          <w:color w:val="26282F"/>
          <w:sz w:val="28"/>
          <w:szCs w:val="28"/>
        </w:rPr>
        <w:t>6. Регистрация изменений и дополнений в Устав ТОС</w:t>
      </w:r>
      <w:bookmarkEnd w:id="23"/>
    </w:p>
    <w:p w:rsidR="00DB590E" w:rsidRDefault="00DB590E" w:rsidP="00DB590E">
      <w:pPr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/>
          <w:bCs/>
          <w:color w:val="26282F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6.1. Регистрация </w:t>
      </w:r>
      <w:proofErr w:type="gramStart"/>
      <w:r>
        <w:rPr>
          <w:rFonts w:ascii="Times New Roman" w:hAnsi="Times New Roman"/>
          <w:sz w:val="28"/>
          <w:szCs w:val="28"/>
        </w:rPr>
        <w:t>изменений  в</w:t>
      </w:r>
      <w:proofErr w:type="gramEnd"/>
      <w:r>
        <w:rPr>
          <w:rFonts w:ascii="Times New Roman" w:hAnsi="Times New Roman"/>
          <w:sz w:val="28"/>
          <w:szCs w:val="28"/>
        </w:rPr>
        <w:t xml:space="preserve"> Устав ТОС производится в том же порядке, что и регистрация Устава ТОС.</w:t>
      </w:r>
    </w:p>
    <w:p w:rsidR="00B96B3C" w:rsidRDefault="00B96B3C"/>
    <w:sectPr w:rsidR="00B96B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90E"/>
    <w:rsid w:val="00B96B3C"/>
    <w:rsid w:val="00DB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668430-59D5-4E7F-A1DE-A50428D82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590E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B590E"/>
    <w:rPr>
      <w:color w:val="0000FF"/>
      <w:u w:val="single"/>
    </w:rPr>
  </w:style>
  <w:style w:type="character" w:customStyle="1" w:styleId="a4">
    <w:name w:val="Без интервала Знак"/>
    <w:basedOn w:val="a0"/>
    <w:link w:val="a5"/>
    <w:locked/>
    <w:rsid w:val="00DB590E"/>
    <w:rPr>
      <w:sz w:val="24"/>
      <w:szCs w:val="24"/>
    </w:rPr>
  </w:style>
  <w:style w:type="paragraph" w:styleId="a5">
    <w:name w:val="No Spacing"/>
    <w:link w:val="a4"/>
    <w:qFormat/>
    <w:rsid w:val="00DB590E"/>
    <w:pPr>
      <w:spacing w:after="0" w:line="240" w:lineRule="auto"/>
    </w:pPr>
    <w:rPr>
      <w:sz w:val="24"/>
      <w:szCs w:val="24"/>
    </w:rPr>
  </w:style>
  <w:style w:type="character" w:styleId="a6">
    <w:name w:val="Emphasis"/>
    <w:basedOn w:val="a0"/>
    <w:qFormat/>
    <w:rsid w:val="00DB590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&#1052;&#1086;&#1080;%20&#1076;&#1086;&#1082;&#1091;&#1084;&#1077;&#1085;&#1090;&#1099;\24%20&#1089;&#1077;&#1089;&#1089;&#1080;&#1103;%20&#1057;&#1086;&#1074;&#1077;&#1090;&#1072;%2018&#1075;..do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D:\&#1052;&#1086;&#1080;%20&#1076;&#1086;&#1082;&#1091;&#1084;&#1077;&#1085;&#1090;&#1099;\24%20&#1089;&#1077;&#1089;&#1089;&#1080;&#1103;%20&#1057;&#1086;&#1074;&#1077;&#1090;&#1072;%2018&#1075;..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27453260.100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______________).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consultantplus://offline/ref=88844B20EF7016E3DD4D55FD11763DB0D94A932A2B484F10ED2E1EHFg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1085</Words>
  <Characters>6185</Characters>
  <Application>Microsoft Office Word</Application>
  <DocSecurity>0</DocSecurity>
  <Lines>51</Lines>
  <Paragraphs>14</Paragraphs>
  <ScaleCrop>false</ScaleCrop>
  <Company/>
  <LinksUpToDate>false</LinksUpToDate>
  <CharactersWithSpaces>7256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1</cp:revision>
  <dcterms:created xsi:type="dcterms:W3CDTF">2018-09-23T18:28:00Z</dcterms:created>
  <dcterms:modified xsi:type="dcterms:W3CDTF">2018-09-23T18:29:00Z</dcterms:modified>
</cp:coreProperties>
</file>