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171D95" w:rsidTr="00E73BF8">
        <w:trPr>
          <w:trHeight w:val="961"/>
        </w:trPr>
        <w:tc>
          <w:tcPr>
            <w:tcW w:w="3096" w:type="dxa"/>
          </w:tcPr>
          <w:p w:rsidR="00171D95" w:rsidRDefault="00171D95" w:rsidP="00E73BF8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96" w:type="dxa"/>
          </w:tcPr>
          <w:p w:rsidR="00171D95" w:rsidRDefault="00171D95" w:rsidP="00E73BF8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90550" cy="685800"/>
                  <wp:effectExtent l="0" t="0" r="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3568" w:type="dxa"/>
          </w:tcPr>
          <w:p w:rsidR="00171D95" w:rsidRDefault="00171D95" w:rsidP="00E73B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71D95" w:rsidRDefault="00171D95" w:rsidP="00171D95">
      <w:pPr>
        <w:pStyle w:val="a3"/>
        <w:jc w:val="center"/>
        <w:rPr>
          <w:sz w:val="28"/>
          <w:szCs w:val="28"/>
        </w:rPr>
      </w:pPr>
    </w:p>
    <w:p w:rsidR="00171D95" w:rsidRDefault="00171D95" w:rsidP="00171D95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МУНИЦИПАЛЬНОГО ОБРАЗОВАНИЯ</w:t>
      </w:r>
    </w:p>
    <w:p w:rsidR="00171D95" w:rsidRDefault="00171D95" w:rsidP="00171D95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ПЕТРОВСКИЙ  СЕЛЬСОВЕТ</w:t>
      </w:r>
      <w:proofErr w:type="gramEnd"/>
      <w:r>
        <w:rPr>
          <w:b/>
          <w:bCs/>
          <w:sz w:val="28"/>
          <w:szCs w:val="28"/>
        </w:rPr>
        <w:t xml:space="preserve"> САРАКТАШСКОГО РАЙОНА</w:t>
      </w:r>
    </w:p>
    <w:p w:rsidR="00171D95" w:rsidRDefault="00171D95" w:rsidP="00171D95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171D95" w:rsidRDefault="00171D95" w:rsidP="00171D95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ТРЕТИЙ СОЗЫВ</w:t>
      </w:r>
    </w:p>
    <w:p w:rsidR="00171D95" w:rsidRDefault="00171D95" w:rsidP="00171D95">
      <w:pPr>
        <w:pStyle w:val="a3"/>
        <w:jc w:val="center"/>
        <w:rPr>
          <w:b/>
          <w:bCs/>
          <w:sz w:val="28"/>
          <w:szCs w:val="28"/>
        </w:rPr>
      </w:pPr>
    </w:p>
    <w:p w:rsidR="00171D95" w:rsidRDefault="00171D95" w:rsidP="00171D95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171D95" w:rsidRDefault="00171D95" w:rsidP="00171D9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двадцать </w:t>
      </w:r>
      <w:proofErr w:type="gramStart"/>
      <w:r>
        <w:rPr>
          <w:sz w:val="28"/>
          <w:szCs w:val="28"/>
        </w:rPr>
        <w:t>четвертого  заседания</w:t>
      </w:r>
      <w:proofErr w:type="gramEnd"/>
      <w:r>
        <w:rPr>
          <w:sz w:val="28"/>
          <w:szCs w:val="28"/>
        </w:rPr>
        <w:t xml:space="preserve"> Совета депутатов</w:t>
      </w:r>
    </w:p>
    <w:p w:rsidR="00171D95" w:rsidRDefault="00171D95" w:rsidP="00171D9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proofErr w:type="gramStart"/>
      <w:r>
        <w:rPr>
          <w:sz w:val="28"/>
          <w:szCs w:val="28"/>
        </w:rPr>
        <w:t>образования  Петровский</w:t>
      </w:r>
      <w:proofErr w:type="gramEnd"/>
      <w:r>
        <w:rPr>
          <w:sz w:val="28"/>
          <w:szCs w:val="28"/>
        </w:rPr>
        <w:t xml:space="preserve"> сельсовет</w:t>
      </w:r>
    </w:p>
    <w:p w:rsidR="00171D95" w:rsidRDefault="00171D95" w:rsidP="00171D95">
      <w:pPr>
        <w:pStyle w:val="a3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третьего  созыва</w:t>
      </w:r>
      <w:proofErr w:type="gramEnd"/>
    </w:p>
    <w:p w:rsidR="00171D95" w:rsidRDefault="00171D95" w:rsidP="00171D95">
      <w:pPr>
        <w:pStyle w:val="a3"/>
        <w:jc w:val="both"/>
        <w:rPr>
          <w:sz w:val="28"/>
          <w:szCs w:val="28"/>
        </w:rPr>
      </w:pPr>
    </w:p>
    <w:p w:rsidR="00171D95" w:rsidRDefault="00171D95" w:rsidP="00171D95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  20</w:t>
      </w:r>
      <w:proofErr w:type="gramEnd"/>
      <w:r>
        <w:rPr>
          <w:rFonts w:ascii="Times New Roman" w:hAnsi="Times New Roman"/>
          <w:sz w:val="28"/>
          <w:szCs w:val="28"/>
        </w:rPr>
        <w:t xml:space="preserve"> сентября   2018 года            </w:t>
      </w:r>
      <w:proofErr w:type="spellStart"/>
      <w:r>
        <w:rPr>
          <w:rFonts w:ascii="Times New Roman" w:hAnsi="Times New Roman"/>
          <w:sz w:val="28"/>
          <w:szCs w:val="28"/>
        </w:rPr>
        <w:t>с.Петровское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№  115</w:t>
      </w:r>
    </w:p>
    <w:p w:rsidR="00171D95" w:rsidRDefault="00171D95" w:rsidP="00171D95">
      <w:pPr>
        <w:shd w:val="clear" w:color="auto" w:fill="FFFFFF"/>
        <w:rPr>
          <w:rFonts w:ascii="Times New Roman" w:hAnsi="Times New Roman"/>
          <w:spacing w:val="-3"/>
          <w:w w:val="101"/>
          <w:sz w:val="28"/>
          <w:szCs w:val="28"/>
        </w:rPr>
      </w:pPr>
    </w:p>
    <w:p w:rsidR="00171D95" w:rsidRDefault="00171D95" w:rsidP="00171D95">
      <w:pPr>
        <w:shd w:val="clear" w:color="auto" w:fill="FFFFFF"/>
        <w:rPr>
          <w:rFonts w:ascii="Times New Roman" w:hAnsi="Times New Roman"/>
          <w:caps/>
          <w:sz w:val="28"/>
          <w:szCs w:val="28"/>
        </w:rPr>
      </w:pPr>
    </w:p>
    <w:p w:rsidR="00171D95" w:rsidRDefault="00171D95" w:rsidP="00171D9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proofErr w:type="gramStart"/>
      <w:r>
        <w:rPr>
          <w:rFonts w:ascii="Times New Roman" w:hAnsi="Times New Roman"/>
          <w:sz w:val="28"/>
          <w:szCs w:val="28"/>
        </w:rPr>
        <w:t>решение  Совета</w:t>
      </w:r>
      <w:proofErr w:type="gramEnd"/>
      <w:r>
        <w:rPr>
          <w:rFonts w:ascii="Times New Roman" w:hAnsi="Times New Roman"/>
          <w:sz w:val="28"/>
          <w:szCs w:val="28"/>
        </w:rPr>
        <w:t xml:space="preserve"> депутатов  Петровского  сельсовета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от 13.11.2015 года № 18 «Об утверждении Положения о земельном налоге» с изменениями , принятыми решением Совета депутатов   от 24.11.2017 г № 88</w:t>
      </w:r>
    </w:p>
    <w:p w:rsidR="00171D95" w:rsidRDefault="00171D95" w:rsidP="00171D95">
      <w:pPr>
        <w:jc w:val="center"/>
        <w:rPr>
          <w:rFonts w:ascii="Times New Roman" w:hAnsi="Times New Roman"/>
          <w:sz w:val="28"/>
          <w:szCs w:val="28"/>
        </w:rPr>
      </w:pPr>
    </w:p>
    <w:p w:rsidR="00171D95" w:rsidRDefault="00171D95" w:rsidP="00171D95">
      <w:pPr>
        <w:jc w:val="center"/>
        <w:rPr>
          <w:rFonts w:ascii="Times New Roman" w:hAnsi="Times New Roman"/>
          <w:sz w:val="28"/>
          <w:szCs w:val="28"/>
        </w:rPr>
      </w:pPr>
    </w:p>
    <w:p w:rsidR="00171D95" w:rsidRDefault="00171D95" w:rsidP="00171D95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  Налоговым</w:t>
      </w:r>
      <w:proofErr w:type="gramEnd"/>
      <w:r>
        <w:rPr>
          <w:rFonts w:ascii="Times New Roman" w:hAnsi="Times New Roman"/>
          <w:sz w:val="28"/>
          <w:szCs w:val="28"/>
        </w:rPr>
        <w:t xml:space="preserve"> кодексом Российской Федерации и Уставом муниципального образования  Петровский 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области:</w:t>
      </w:r>
    </w:p>
    <w:p w:rsidR="00171D95" w:rsidRDefault="00171D95" w:rsidP="00171D95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71D95" w:rsidRDefault="00171D95" w:rsidP="00171D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</w:t>
      </w:r>
      <w:proofErr w:type="gramStart"/>
      <w:r>
        <w:rPr>
          <w:rFonts w:ascii="Times New Roman" w:hAnsi="Times New Roman"/>
          <w:sz w:val="28"/>
          <w:szCs w:val="28"/>
        </w:rPr>
        <w:t>депутатов  Петровского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 сельсовета </w:t>
      </w:r>
    </w:p>
    <w:p w:rsidR="00171D95" w:rsidRDefault="00171D95" w:rsidP="00171D9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1D95" w:rsidRDefault="00171D95" w:rsidP="00171D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171D95" w:rsidRDefault="00171D95" w:rsidP="00171D95">
      <w:pPr>
        <w:pStyle w:val="2"/>
        <w:rPr>
          <w:rFonts w:ascii="Times New Roman" w:hAnsi="Times New Roman"/>
          <w:sz w:val="28"/>
          <w:szCs w:val="28"/>
        </w:rPr>
      </w:pPr>
    </w:p>
    <w:p w:rsidR="00171D95" w:rsidRDefault="00171D95" w:rsidP="00171D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решение Совета </w:t>
      </w:r>
      <w:proofErr w:type="gramStart"/>
      <w:r>
        <w:rPr>
          <w:rFonts w:ascii="Times New Roman" w:hAnsi="Times New Roman"/>
          <w:sz w:val="28"/>
          <w:szCs w:val="28"/>
        </w:rPr>
        <w:t>депутатов  Петровского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от 13.11.2015 года №18 «Об утверждении Положения о земельном налоге» с изменениями , принятыми решением Совета депутатов от   24.11.2017 г № 88 следующие изменения:  </w:t>
      </w:r>
    </w:p>
    <w:p w:rsidR="00171D95" w:rsidRDefault="00171D95" w:rsidP="00171D95">
      <w:pPr>
        <w:pStyle w:val="2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Пункт 3 раздела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Положения «О земельном налоге» изложить в следующей редакции:  </w:t>
      </w:r>
    </w:p>
    <w:p w:rsidR="00171D95" w:rsidRDefault="00171D95" w:rsidP="00171D95">
      <w:pPr>
        <w:pStyle w:val="2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 На территории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от уплаты земельного налога освобождаются муниципальные автономные, бюджетные и казенные учреждения и организации».</w:t>
      </w:r>
    </w:p>
    <w:p w:rsidR="00171D95" w:rsidRDefault="00171D95" w:rsidP="00171D95">
      <w:pPr>
        <w:pStyle w:val="2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решение подлежит официальному опубликованию в районной газете «Пульс дня» и подлежит размещению на официальном сайте </w:t>
      </w:r>
      <w:r>
        <w:rPr>
          <w:rFonts w:ascii="Times New Roman" w:hAnsi="Times New Roman"/>
          <w:sz w:val="28"/>
          <w:szCs w:val="28"/>
        </w:rPr>
        <w:lastRenderedPageBreak/>
        <w:t xml:space="preserve">администрации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области.</w:t>
      </w:r>
    </w:p>
    <w:p w:rsidR="00171D95" w:rsidRDefault="00171D95" w:rsidP="00171D95">
      <w:pPr>
        <w:pStyle w:val="2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Установить, что настоящее решение вступает в силу по истечении одного месяца со дня официального опубликования, и распространяется на правоотношения, возникшие с 1 января 2018 года.</w:t>
      </w:r>
    </w:p>
    <w:p w:rsidR="00171D95" w:rsidRDefault="00171D95" w:rsidP="00171D95">
      <w:pPr>
        <w:autoSpaceDE w:val="0"/>
        <w:autoSpaceDN w:val="0"/>
        <w:adjustRightInd w:val="0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исполнением данного решения возложить </w:t>
      </w:r>
      <w:r>
        <w:rPr>
          <w:rFonts w:ascii="Times New Roman" w:hAnsi="Times New Roman"/>
          <w:color w:val="000000"/>
          <w:sz w:val="28"/>
          <w:szCs w:val="28"/>
        </w:rPr>
        <w:t>  на постоянную комиссию по бюджетной, налоговой и финансовой политике, собственности и экономическим вопросам, торговле и быту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Заельская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Ж.А.)</w:t>
      </w:r>
    </w:p>
    <w:p w:rsidR="00171D95" w:rsidRDefault="00171D95" w:rsidP="00171D9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1D95" w:rsidRDefault="00171D95" w:rsidP="00171D95">
      <w:pPr>
        <w:rPr>
          <w:rFonts w:ascii="Times New Roman" w:hAnsi="Times New Roman"/>
          <w:sz w:val="28"/>
          <w:szCs w:val="28"/>
        </w:rPr>
      </w:pPr>
    </w:p>
    <w:p w:rsidR="00171D95" w:rsidRDefault="00171D95" w:rsidP="00171D9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образования, </w:t>
      </w:r>
    </w:p>
    <w:p w:rsidR="00171D95" w:rsidRDefault="00171D95" w:rsidP="00171D9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А.А.Барсуков</w:t>
      </w:r>
      <w:proofErr w:type="spellEnd"/>
    </w:p>
    <w:p w:rsidR="00171D95" w:rsidRDefault="00171D95" w:rsidP="00171D95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71D95" w:rsidRDefault="00171D95" w:rsidP="00171D95">
      <w:pPr>
        <w:ind w:right="-5"/>
        <w:jc w:val="both"/>
        <w:rPr>
          <w:rFonts w:ascii="Times New Roman" w:hAnsi="Times New Roman"/>
          <w:sz w:val="28"/>
          <w:szCs w:val="28"/>
        </w:rPr>
      </w:pPr>
    </w:p>
    <w:p w:rsidR="00171D95" w:rsidRDefault="00171D95" w:rsidP="00171D95">
      <w:pPr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Разослано: депутатам, постоянной комиссии, прокуратуре района, администрации района, Межрайонной инспекции Федеральной налоговой службы № 10 по Оренбургской области. </w:t>
      </w:r>
    </w:p>
    <w:p w:rsidR="00171D95" w:rsidRDefault="00171D95" w:rsidP="00171D95">
      <w:pPr>
        <w:ind w:right="-5"/>
        <w:jc w:val="both"/>
        <w:rPr>
          <w:rFonts w:ascii="Times New Roman" w:hAnsi="Times New Roman"/>
          <w:sz w:val="28"/>
          <w:szCs w:val="28"/>
        </w:rPr>
      </w:pPr>
    </w:p>
    <w:p w:rsidR="00171D95" w:rsidRDefault="00171D95" w:rsidP="00171D95">
      <w:pPr>
        <w:ind w:right="-5"/>
        <w:jc w:val="both"/>
        <w:rPr>
          <w:rFonts w:ascii="Times New Roman" w:hAnsi="Times New Roman"/>
          <w:sz w:val="28"/>
          <w:szCs w:val="28"/>
        </w:rPr>
      </w:pPr>
    </w:p>
    <w:p w:rsidR="00171D95" w:rsidRDefault="00171D95" w:rsidP="00171D95">
      <w:pPr>
        <w:ind w:right="-5"/>
        <w:jc w:val="both"/>
        <w:rPr>
          <w:rFonts w:ascii="Times New Roman" w:hAnsi="Times New Roman"/>
          <w:sz w:val="28"/>
          <w:szCs w:val="28"/>
        </w:rPr>
      </w:pPr>
    </w:p>
    <w:p w:rsidR="00171D95" w:rsidRDefault="00171D95" w:rsidP="00171D95">
      <w:pPr>
        <w:ind w:right="-5"/>
        <w:jc w:val="both"/>
        <w:rPr>
          <w:rFonts w:ascii="Times New Roman" w:hAnsi="Times New Roman"/>
          <w:sz w:val="28"/>
          <w:szCs w:val="28"/>
        </w:rPr>
      </w:pPr>
    </w:p>
    <w:p w:rsidR="00171D95" w:rsidRDefault="00171D95" w:rsidP="00171D95">
      <w:pPr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71D95" w:rsidRDefault="00171D95" w:rsidP="00171D95">
      <w:pPr>
        <w:ind w:right="-5"/>
        <w:jc w:val="both"/>
        <w:rPr>
          <w:rFonts w:ascii="Times New Roman" w:hAnsi="Times New Roman"/>
          <w:sz w:val="28"/>
          <w:szCs w:val="28"/>
        </w:rPr>
      </w:pPr>
    </w:p>
    <w:p w:rsidR="00BB51C5" w:rsidRDefault="00BB51C5"/>
    <w:sectPr w:rsidR="00BB5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95"/>
    <w:rsid w:val="00171D95"/>
    <w:rsid w:val="00BB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EC057-182B-4A9C-8BC2-84D097EC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D9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71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locked/>
    <w:rsid w:val="00171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71D9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71D95"/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2018-10-10T06:07:00Z</dcterms:created>
  <dcterms:modified xsi:type="dcterms:W3CDTF">2018-10-10T06:07:00Z</dcterms:modified>
</cp:coreProperties>
</file>