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BA8" w:rsidRPr="00DE6882" w:rsidRDefault="00813BA8" w:rsidP="00813BA8">
      <w:pPr>
        <w:jc w:val="center"/>
        <w:rPr>
          <w:rFonts w:ascii="Times New Roman" w:hAnsi="Times New Roman" w:cs="Times New Roman"/>
          <w:sz w:val="28"/>
          <w:szCs w:val="28"/>
        </w:rPr>
      </w:pPr>
      <w:bookmarkStart w:id="0" w:name="_GoBack"/>
      <w:bookmarkEnd w:id="0"/>
      <w:r w:rsidRPr="00DE6882">
        <w:rPr>
          <w:rFonts w:ascii="Times New Roman" w:hAnsi="Times New Roman" w:cs="Times New Roman"/>
          <w:sz w:val="28"/>
          <w:szCs w:val="28"/>
        </w:rPr>
        <w:t>П Р О Т О К О Л</w:t>
      </w:r>
    </w:p>
    <w:p w:rsidR="00813BA8" w:rsidRDefault="00813BA8" w:rsidP="00813BA8">
      <w:pPr>
        <w:jc w:val="center"/>
        <w:rPr>
          <w:rFonts w:ascii="Times New Roman" w:hAnsi="Times New Roman" w:cs="Times New Roman"/>
          <w:sz w:val="28"/>
          <w:szCs w:val="28"/>
        </w:rPr>
      </w:pPr>
      <w:r w:rsidRPr="00DE6882">
        <w:rPr>
          <w:rFonts w:ascii="Times New Roman" w:hAnsi="Times New Roman" w:cs="Times New Roman"/>
          <w:sz w:val="28"/>
          <w:szCs w:val="28"/>
        </w:rPr>
        <w:t xml:space="preserve">собрания граждан села   </w:t>
      </w:r>
      <w:r>
        <w:rPr>
          <w:rFonts w:ascii="Times New Roman" w:hAnsi="Times New Roman" w:cs="Times New Roman"/>
          <w:sz w:val="28"/>
          <w:szCs w:val="28"/>
        </w:rPr>
        <w:t>Андреевка</w:t>
      </w:r>
    </w:p>
    <w:p w:rsidR="00813BA8" w:rsidRPr="00DE6882" w:rsidRDefault="00813BA8" w:rsidP="00813BA8">
      <w:pPr>
        <w:jc w:val="center"/>
        <w:rPr>
          <w:rFonts w:ascii="Times New Roman" w:hAnsi="Times New Roman" w:cs="Times New Roman"/>
          <w:sz w:val="28"/>
          <w:szCs w:val="28"/>
        </w:rPr>
      </w:pPr>
      <w:r w:rsidRPr="00DE6882">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Pr="00DE6882">
        <w:rPr>
          <w:rFonts w:ascii="Times New Roman" w:hAnsi="Times New Roman" w:cs="Times New Roman"/>
          <w:sz w:val="28"/>
          <w:szCs w:val="28"/>
        </w:rPr>
        <w:t>обра</w:t>
      </w:r>
      <w:r>
        <w:rPr>
          <w:rFonts w:ascii="Times New Roman" w:hAnsi="Times New Roman" w:cs="Times New Roman"/>
          <w:sz w:val="28"/>
          <w:szCs w:val="28"/>
        </w:rPr>
        <w:t>зования  Петровский  сельсовет</w:t>
      </w:r>
    </w:p>
    <w:p w:rsidR="00813BA8" w:rsidRPr="00DE6882" w:rsidRDefault="00813BA8" w:rsidP="00813BA8">
      <w:pPr>
        <w:rPr>
          <w:rFonts w:ascii="Times New Roman" w:hAnsi="Times New Roman" w:cs="Times New Roman"/>
          <w:sz w:val="28"/>
          <w:szCs w:val="28"/>
        </w:rPr>
      </w:pPr>
      <w:r w:rsidRPr="00DE6882">
        <w:rPr>
          <w:rFonts w:ascii="Times New Roman" w:hAnsi="Times New Roman" w:cs="Times New Roman"/>
          <w:sz w:val="28"/>
          <w:szCs w:val="28"/>
        </w:rPr>
        <w:t xml:space="preserve"> </w:t>
      </w:r>
    </w:p>
    <w:p w:rsidR="00813BA8" w:rsidRPr="00DE6882" w:rsidRDefault="00813BA8" w:rsidP="00813BA8">
      <w:pPr>
        <w:rPr>
          <w:rFonts w:ascii="Times New Roman" w:hAnsi="Times New Roman" w:cs="Times New Roman"/>
          <w:sz w:val="28"/>
          <w:szCs w:val="28"/>
        </w:rPr>
      </w:pPr>
      <w:r w:rsidRPr="00DE6882">
        <w:rPr>
          <w:rFonts w:ascii="Times New Roman" w:hAnsi="Times New Roman" w:cs="Times New Roman"/>
          <w:sz w:val="28"/>
          <w:szCs w:val="28"/>
        </w:rPr>
        <w:t>село Петровское</w:t>
      </w:r>
    </w:p>
    <w:p w:rsidR="00813BA8" w:rsidRPr="00DE6882" w:rsidRDefault="00813BA8" w:rsidP="00813BA8">
      <w:pPr>
        <w:rPr>
          <w:rFonts w:ascii="Times New Roman" w:hAnsi="Times New Roman" w:cs="Times New Roman"/>
          <w:sz w:val="28"/>
          <w:szCs w:val="28"/>
        </w:rPr>
      </w:pPr>
      <w:r>
        <w:rPr>
          <w:rFonts w:ascii="Times New Roman" w:hAnsi="Times New Roman" w:cs="Times New Roman"/>
          <w:sz w:val="28"/>
          <w:szCs w:val="28"/>
        </w:rPr>
        <w:t xml:space="preserve"> апреля 2019</w:t>
      </w:r>
      <w:r w:rsidRPr="00DE6882">
        <w:rPr>
          <w:rFonts w:ascii="Times New Roman" w:hAnsi="Times New Roman" w:cs="Times New Roman"/>
          <w:sz w:val="28"/>
          <w:szCs w:val="28"/>
        </w:rPr>
        <w:t xml:space="preserve"> года                                                                                    № 2</w:t>
      </w:r>
    </w:p>
    <w:p w:rsidR="00813BA8" w:rsidRPr="00DE6882" w:rsidRDefault="00813BA8" w:rsidP="00813BA8">
      <w:pPr>
        <w:rPr>
          <w:rFonts w:ascii="Times New Roman" w:hAnsi="Times New Roman" w:cs="Times New Roman"/>
          <w:sz w:val="28"/>
          <w:szCs w:val="28"/>
        </w:rPr>
      </w:pPr>
      <w:r w:rsidRPr="00DE6882">
        <w:rPr>
          <w:rFonts w:ascii="Times New Roman" w:hAnsi="Times New Roman" w:cs="Times New Roman"/>
          <w:sz w:val="28"/>
          <w:szCs w:val="28"/>
        </w:rPr>
        <w:t>Председательствующий –    Сухоручкин Александр Борисович</w:t>
      </w:r>
    </w:p>
    <w:p w:rsidR="00813BA8" w:rsidRPr="00DE6882" w:rsidRDefault="00813BA8" w:rsidP="00813BA8">
      <w:pPr>
        <w:rPr>
          <w:rFonts w:ascii="Times New Roman" w:hAnsi="Times New Roman" w:cs="Times New Roman"/>
          <w:sz w:val="28"/>
          <w:szCs w:val="28"/>
        </w:rPr>
      </w:pPr>
      <w:r w:rsidRPr="00DE6882">
        <w:rPr>
          <w:rFonts w:ascii="Times New Roman" w:hAnsi="Times New Roman" w:cs="Times New Roman"/>
          <w:sz w:val="28"/>
          <w:szCs w:val="28"/>
        </w:rPr>
        <w:t>Секретарь  -                            Липатова Раиса Михайловна</w:t>
      </w:r>
    </w:p>
    <w:p w:rsidR="00813BA8" w:rsidRPr="00DE6882" w:rsidRDefault="00813BA8" w:rsidP="00813BA8">
      <w:pPr>
        <w:rPr>
          <w:rFonts w:ascii="Times New Roman" w:hAnsi="Times New Roman" w:cs="Times New Roman"/>
          <w:sz w:val="28"/>
          <w:szCs w:val="28"/>
        </w:rPr>
      </w:pPr>
      <w:r w:rsidRPr="00DE6882">
        <w:rPr>
          <w:rFonts w:ascii="Times New Roman" w:hAnsi="Times New Roman" w:cs="Times New Roman"/>
          <w:sz w:val="28"/>
          <w:szCs w:val="28"/>
        </w:rPr>
        <w:t xml:space="preserve">Присутствовало:  </w:t>
      </w:r>
      <w:r>
        <w:rPr>
          <w:rFonts w:ascii="Times New Roman" w:hAnsi="Times New Roman" w:cs="Times New Roman"/>
          <w:sz w:val="28"/>
          <w:szCs w:val="28"/>
        </w:rPr>
        <w:t>3</w:t>
      </w:r>
      <w:r w:rsidRPr="00DE6882">
        <w:rPr>
          <w:rFonts w:ascii="Times New Roman" w:hAnsi="Times New Roman" w:cs="Times New Roman"/>
          <w:sz w:val="28"/>
          <w:szCs w:val="28"/>
        </w:rPr>
        <w:t xml:space="preserve">6 человек                              </w:t>
      </w:r>
    </w:p>
    <w:p w:rsidR="00813BA8" w:rsidRPr="00DE6882" w:rsidRDefault="00813BA8" w:rsidP="00813BA8">
      <w:pPr>
        <w:jc w:val="both"/>
        <w:rPr>
          <w:rFonts w:ascii="Times New Roman" w:hAnsi="Times New Roman" w:cs="Times New Roman"/>
          <w:sz w:val="28"/>
          <w:szCs w:val="28"/>
        </w:rPr>
      </w:pPr>
      <w:r w:rsidRPr="00DE6882">
        <w:rPr>
          <w:rFonts w:ascii="Times New Roman" w:hAnsi="Times New Roman" w:cs="Times New Roman"/>
          <w:sz w:val="28"/>
          <w:szCs w:val="28"/>
        </w:rPr>
        <w:t xml:space="preserve">Присутствовали: Кравченко Лариса Николаевна, начальник отдела экономического анализа и прогнозирования администрации Саракташского района,   Курносов Александр Борисович, председатель  СПК «Петровский»,  Миронов В.С., участковый уполномоченный   МВД РФ «Саракташский»     </w:t>
      </w: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Default="00813BA8" w:rsidP="00813BA8">
      <w:pPr>
        <w:rPr>
          <w:rFonts w:ascii="Times New Roman" w:hAnsi="Times New Roman" w:cs="Times New Roman"/>
          <w:b/>
          <w:sz w:val="28"/>
          <w:szCs w:val="28"/>
        </w:rPr>
      </w:pP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b/>
          <w:sz w:val="28"/>
          <w:szCs w:val="28"/>
        </w:rPr>
        <w:t xml:space="preserve">Выступили:  Курносов А.Б., председатель СПК «Петровский» </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Он познакомил присутствующих о работе хозяйства, в 2018 году сработали с прибылью,  прошедший год также был прибыльным по урожайности, но опять беда в том, что  закупочные цены упали, к примеру молоко продавали по 23 </w:t>
      </w:r>
      <w:proofErr w:type="spellStart"/>
      <w:r w:rsidRPr="00813BA8">
        <w:rPr>
          <w:rFonts w:ascii="Times New Roman" w:hAnsi="Times New Roman" w:cs="Times New Roman"/>
          <w:sz w:val="28"/>
          <w:szCs w:val="28"/>
        </w:rPr>
        <w:t>руб</w:t>
      </w:r>
      <w:proofErr w:type="spellEnd"/>
      <w:r w:rsidRPr="00813BA8">
        <w:rPr>
          <w:rFonts w:ascii="Times New Roman" w:hAnsi="Times New Roman" w:cs="Times New Roman"/>
          <w:sz w:val="28"/>
          <w:szCs w:val="28"/>
        </w:rPr>
        <w:t xml:space="preserve">, то сейчас по 13 руб., разница ощутимая, тем не менее все плановые платежи  осуществляем.   На сегодняшний день   к посевной </w:t>
      </w:r>
      <w:r w:rsidRPr="00813BA8">
        <w:rPr>
          <w:rFonts w:ascii="Times New Roman" w:hAnsi="Times New Roman" w:cs="Times New Roman"/>
          <w:sz w:val="28"/>
          <w:szCs w:val="28"/>
        </w:rPr>
        <w:lastRenderedPageBreak/>
        <w:t xml:space="preserve">готовы,   приобрели удобрения, семена, стараемся обновить севооборот и сортообмен,  так приобрели сорт НУТ, овес, ячмень «Саша», завозим горюче-смазочные материалы, словом стараемся,  решен вопрос с кадрами, привлекли пять человек из Башкирии, плохо конечно, что привлекаем со стороны, но наши ребята не хотят работать, находят сотни причин не работать, а мы сейчас ежемесячно выплачиваем заработную плату и кто добросовестно работает, тот получает неплохой доход. Отрадно что все озимые сохранились, это радует,  приобрели комбайн «Вектор», с помощью которого производительность увеличивается в 2 раза. В животноводстве увеличили поголовье, кормовая база сильная, сейчас продаем сенаж соседним хозяйствам,  люди в животноводстве есть, стараются,        разводим   пеструю породу, сейчас отел закончился,  но мы   стараемся работать, заменили крышу на мастерских, сделана реконструкция комплекса и надеемся, что ценовая политика улучшится. </w:t>
      </w:r>
    </w:p>
    <w:p w:rsidR="00813BA8" w:rsidRPr="00813BA8" w:rsidRDefault="00813BA8" w:rsidP="00813BA8">
      <w:pPr>
        <w:rPr>
          <w:rFonts w:ascii="Times New Roman" w:hAnsi="Times New Roman" w:cs="Times New Roman"/>
          <w:sz w:val="28"/>
          <w:szCs w:val="28"/>
        </w:rPr>
      </w:pPr>
    </w:p>
    <w:p w:rsidR="00813BA8" w:rsidRPr="00813BA8" w:rsidRDefault="00813BA8" w:rsidP="00813BA8">
      <w:pPr>
        <w:jc w:val="both"/>
        <w:rPr>
          <w:rFonts w:ascii="Times New Roman" w:hAnsi="Times New Roman" w:cs="Times New Roman"/>
          <w:sz w:val="28"/>
          <w:szCs w:val="28"/>
        </w:rPr>
      </w:pP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b/>
          <w:sz w:val="28"/>
          <w:szCs w:val="28"/>
        </w:rPr>
        <w:t xml:space="preserve"> Макеева Л.И., заведующая библиотекой,</w:t>
      </w:r>
      <w:r w:rsidRPr="00813BA8">
        <w:rPr>
          <w:rFonts w:ascii="Times New Roman" w:hAnsi="Times New Roman" w:cs="Times New Roman"/>
          <w:sz w:val="28"/>
          <w:szCs w:val="28"/>
        </w:rPr>
        <w:t xml:space="preserve"> рассказала жителям села, что книжный фонд на 1 января 2019 года составил 5341 экз., поступило</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23 книги,   библиотека получает 9 периодических изданий, все это благодаря спонсорам, спасибо Барсукову А.А., Курносову А.Б., нашим депутатам Соколовской О.С., </w:t>
      </w:r>
      <w:proofErr w:type="spellStart"/>
      <w:r w:rsidRPr="00813BA8">
        <w:rPr>
          <w:rFonts w:ascii="Times New Roman" w:hAnsi="Times New Roman" w:cs="Times New Roman"/>
          <w:sz w:val="28"/>
          <w:szCs w:val="28"/>
        </w:rPr>
        <w:t>Чуфистову</w:t>
      </w:r>
      <w:proofErr w:type="spellEnd"/>
      <w:r w:rsidRPr="00813BA8">
        <w:rPr>
          <w:rFonts w:ascii="Times New Roman" w:hAnsi="Times New Roman" w:cs="Times New Roman"/>
          <w:sz w:val="28"/>
          <w:szCs w:val="28"/>
        </w:rPr>
        <w:t xml:space="preserve"> П.М.,  с удовольствием  читают наши жители, ведь со многими проживающими в данном селе мы знакомы.  </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Читателей у нас 136 человек, из них 27 детей, книговыдача 3298 экземпляров, посещений 2620.   В библиотеке создан материал об истории села, ушедших на фронт жителей Андреевского сельсовета (это села Екатериновка, Марьевка, Свет Труда-Коммуна), оформлены альбомы о людях- тружениках села, после юбилея села оформлен альбом, фильм, оформлены стенды. Библиотека принимает участие во всех проводимых акциях, так проводимая акция «Свеча памяти» посвящена снятию блокады Ленинграда, акция «Читаем Пушкина» оформлена книжная выставка и выставка рисунков детей по сказкам Пушкина.   Хочу выразить слова благодарности администрации сельсовета в лице Барсукова А.А., за внимание к нашим нуждам, теперь у нас красивые навесы над крыльцом с поручнем для пожилых </w:t>
      </w:r>
      <w:proofErr w:type="spellStart"/>
      <w:r w:rsidRPr="00813BA8">
        <w:rPr>
          <w:rFonts w:ascii="Times New Roman" w:hAnsi="Times New Roman" w:cs="Times New Roman"/>
          <w:sz w:val="28"/>
          <w:szCs w:val="28"/>
        </w:rPr>
        <w:t>посетителей.Убрали</w:t>
      </w:r>
      <w:proofErr w:type="spellEnd"/>
      <w:r w:rsidRPr="00813BA8">
        <w:rPr>
          <w:rFonts w:ascii="Times New Roman" w:hAnsi="Times New Roman" w:cs="Times New Roman"/>
          <w:sz w:val="28"/>
          <w:szCs w:val="28"/>
        </w:rPr>
        <w:t xml:space="preserve"> мы печку, теперь у нас стало больше места. На этот год планируем сменить обои, думаю, что </w:t>
      </w:r>
      <w:r w:rsidRPr="00813BA8">
        <w:rPr>
          <w:rFonts w:ascii="Times New Roman" w:hAnsi="Times New Roman" w:cs="Times New Roman"/>
          <w:sz w:val="28"/>
          <w:szCs w:val="28"/>
        </w:rPr>
        <w:lastRenderedPageBreak/>
        <w:t>администрация сельсовета поможет нам в этом.  Обращаюсь к жителям села, приходите в библиотеку и вы найдете для себя много интересного.</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b/>
          <w:sz w:val="28"/>
          <w:szCs w:val="28"/>
        </w:rPr>
        <w:t xml:space="preserve">Кузнецова О.И., заведующая ФАП    </w:t>
      </w:r>
      <w:r w:rsidRPr="00813BA8">
        <w:rPr>
          <w:rFonts w:ascii="Times New Roman" w:hAnsi="Times New Roman" w:cs="Times New Roman"/>
          <w:sz w:val="28"/>
          <w:szCs w:val="28"/>
        </w:rPr>
        <w:t>В нашем</w:t>
      </w:r>
      <w:r w:rsidRPr="00813BA8">
        <w:rPr>
          <w:rFonts w:ascii="Times New Roman" w:hAnsi="Times New Roman" w:cs="Times New Roman"/>
          <w:b/>
          <w:sz w:val="28"/>
          <w:szCs w:val="28"/>
        </w:rPr>
        <w:t xml:space="preserve"> </w:t>
      </w:r>
      <w:r w:rsidRPr="00813BA8">
        <w:rPr>
          <w:rFonts w:ascii="Times New Roman" w:hAnsi="Times New Roman" w:cs="Times New Roman"/>
          <w:sz w:val="28"/>
          <w:szCs w:val="28"/>
        </w:rPr>
        <w:t xml:space="preserve"> селе</w:t>
      </w:r>
      <w:r w:rsidRPr="00813BA8">
        <w:rPr>
          <w:rFonts w:ascii="Times New Roman" w:hAnsi="Times New Roman" w:cs="Times New Roman"/>
          <w:b/>
          <w:sz w:val="28"/>
          <w:szCs w:val="28"/>
        </w:rPr>
        <w:t xml:space="preserve"> </w:t>
      </w:r>
      <w:r w:rsidRPr="00813BA8">
        <w:rPr>
          <w:rFonts w:ascii="Times New Roman" w:hAnsi="Times New Roman" w:cs="Times New Roman"/>
          <w:sz w:val="28"/>
          <w:szCs w:val="28"/>
        </w:rPr>
        <w:t xml:space="preserve"> проживает 277 человек, обслуживается 212 человек. В нашем селе  родилось 1 ребенок, умерло 4 чел. Женщин трудоспособного возраста ( с 18до 54) 53 человека, мужчин – 80 чел., пенсионеров 51. Веду следующую работу: прием амбулаторных больных, вакцинация населения по календарю прививок, в процедурном кабинете выполняю инъекционные манипуляции. Прививки получают все вовремя, много вызовов, но стараюсь всем вовремя оказать необходимую помощь. Есть льготники на лекарства, веду запись к узким специалистам в </w:t>
      </w:r>
      <w:proofErr w:type="spellStart"/>
      <w:r w:rsidRPr="00813BA8">
        <w:rPr>
          <w:rFonts w:ascii="Times New Roman" w:hAnsi="Times New Roman" w:cs="Times New Roman"/>
          <w:sz w:val="28"/>
          <w:szCs w:val="28"/>
        </w:rPr>
        <w:t>Саракташскую</w:t>
      </w:r>
      <w:proofErr w:type="spellEnd"/>
      <w:r w:rsidRPr="00813BA8">
        <w:rPr>
          <w:rFonts w:ascii="Times New Roman" w:hAnsi="Times New Roman" w:cs="Times New Roman"/>
          <w:sz w:val="28"/>
          <w:szCs w:val="28"/>
        </w:rPr>
        <w:t xml:space="preserve"> больницу, работаем все совместно, номер мой все знают  и у нас нет жалоб от населения, что очень радует. Спасибо всем за внимательное и доброе отношение к </w:t>
      </w:r>
      <w:proofErr w:type="spellStart"/>
      <w:r w:rsidRPr="00813BA8">
        <w:rPr>
          <w:rFonts w:ascii="Times New Roman" w:hAnsi="Times New Roman" w:cs="Times New Roman"/>
          <w:sz w:val="28"/>
          <w:szCs w:val="28"/>
        </w:rPr>
        <w:t>мед.работнику</w:t>
      </w:r>
      <w:proofErr w:type="spellEnd"/>
      <w:r w:rsidRPr="00813BA8">
        <w:rPr>
          <w:rFonts w:ascii="Times New Roman" w:hAnsi="Times New Roman" w:cs="Times New Roman"/>
          <w:sz w:val="28"/>
          <w:szCs w:val="28"/>
        </w:rPr>
        <w:t>.</w:t>
      </w:r>
    </w:p>
    <w:p w:rsidR="00813BA8" w:rsidRPr="00813BA8" w:rsidRDefault="00813BA8" w:rsidP="00813BA8">
      <w:pPr>
        <w:jc w:val="both"/>
        <w:rPr>
          <w:rFonts w:ascii="Times New Roman" w:hAnsi="Times New Roman" w:cs="Times New Roman"/>
          <w:b/>
          <w:sz w:val="28"/>
          <w:szCs w:val="28"/>
        </w:rPr>
      </w:pPr>
      <w:r w:rsidRPr="00813BA8">
        <w:rPr>
          <w:rFonts w:ascii="Times New Roman" w:hAnsi="Times New Roman" w:cs="Times New Roman"/>
          <w:b/>
          <w:sz w:val="28"/>
          <w:szCs w:val="28"/>
        </w:rPr>
        <w:t xml:space="preserve">Сухоручкина О.В., заведующая почтовым отделением  </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Ольга Владимировна обратилась к жителям с просьбой сделать подписку на следующее полугодие, ведь будет хорошая подписка, будет существовать и почтовое отделение. Также обратилась к жителям о наведении порядка с почтовыми ящиками. </w:t>
      </w:r>
    </w:p>
    <w:p w:rsidR="00813BA8" w:rsidRPr="00813BA8" w:rsidRDefault="00813BA8" w:rsidP="00813BA8">
      <w:pPr>
        <w:jc w:val="both"/>
        <w:rPr>
          <w:rFonts w:ascii="Times New Roman" w:hAnsi="Times New Roman" w:cs="Times New Roman"/>
          <w:b/>
          <w:sz w:val="28"/>
          <w:szCs w:val="28"/>
        </w:rPr>
      </w:pPr>
      <w:r w:rsidRPr="00813BA8">
        <w:rPr>
          <w:rFonts w:ascii="Times New Roman" w:hAnsi="Times New Roman" w:cs="Times New Roman"/>
          <w:b/>
          <w:sz w:val="28"/>
          <w:szCs w:val="28"/>
        </w:rPr>
        <w:t xml:space="preserve">Чуфистов П.М., заведующий сельским клубом, </w:t>
      </w:r>
      <w:r w:rsidRPr="00813BA8">
        <w:rPr>
          <w:rFonts w:ascii="Times New Roman" w:hAnsi="Times New Roman" w:cs="Times New Roman"/>
          <w:sz w:val="28"/>
          <w:szCs w:val="28"/>
        </w:rPr>
        <w:t>который выразил благодарность главе администрации сельсовета, руководителю хозяйства за проведенный большой ремонт сельского клуба, за выделение денежных средств на приобретение костюмов, а все массовые мероприятия проводятся по плану.</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b/>
          <w:sz w:val="28"/>
          <w:szCs w:val="28"/>
        </w:rPr>
        <w:t xml:space="preserve"> </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b/>
          <w:sz w:val="28"/>
          <w:szCs w:val="28"/>
        </w:rPr>
        <w:t xml:space="preserve">Сухоручкин А.М., староста с.Андреевка  </w:t>
      </w:r>
      <w:r w:rsidRPr="00813BA8">
        <w:rPr>
          <w:rFonts w:ascii="Times New Roman" w:hAnsi="Times New Roman" w:cs="Times New Roman"/>
          <w:sz w:val="28"/>
          <w:szCs w:val="28"/>
        </w:rPr>
        <w:t xml:space="preserve">Во-первых я хочу поблагодарить всех жителей, которые откликнулись на сбор средств на ограждение кладбища, собрано 60.000 рублей, это неплохая сумма и сейчас ведем разговор где дешевле и будем закупать столбы, прожилины, </w:t>
      </w:r>
      <w:proofErr w:type="spellStart"/>
      <w:r w:rsidRPr="00813BA8">
        <w:rPr>
          <w:rFonts w:ascii="Times New Roman" w:hAnsi="Times New Roman" w:cs="Times New Roman"/>
          <w:sz w:val="28"/>
          <w:szCs w:val="28"/>
        </w:rPr>
        <w:t>профлист</w:t>
      </w:r>
      <w:proofErr w:type="spellEnd"/>
      <w:r w:rsidRPr="00813BA8">
        <w:rPr>
          <w:rFonts w:ascii="Times New Roman" w:hAnsi="Times New Roman" w:cs="Times New Roman"/>
          <w:sz w:val="28"/>
          <w:szCs w:val="28"/>
        </w:rPr>
        <w:t>, но жители не должны остаться в стороне, так как будем проводить субботники и таким образом делать ограждение, очень надеюсь на взаимопонимание и отклик от каждого жителя. Одно кладбище думаю мы осилим, но ведь в нашем селе два кладбища, сейчас будем вести сбор средств, но прошу помочь спонсоров, думаю, что откликнутся.</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lastRenderedPageBreak/>
        <w:t xml:space="preserve"> 5. </w:t>
      </w:r>
      <w:r w:rsidRPr="00813BA8">
        <w:rPr>
          <w:rFonts w:ascii="Times New Roman" w:hAnsi="Times New Roman" w:cs="Times New Roman"/>
          <w:b/>
          <w:sz w:val="28"/>
          <w:szCs w:val="28"/>
        </w:rPr>
        <w:t>СЛУШАЛИ:  Диярова Е.И.,</w:t>
      </w:r>
      <w:r w:rsidRPr="00813BA8">
        <w:rPr>
          <w:rFonts w:ascii="Times New Roman" w:hAnsi="Times New Roman" w:cs="Times New Roman"/>
          <w:sz w:val="28"/>
          <w:szCs w:val="28"/>
        </w:rPr>
        <w:t xml:space="preserve"> заведующего  Каировским ветучастком «О весенней обработке скота, о профилактических мерах по заболеванию скота в индивидуальном секторе»</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  На основании ветеринарного законодательства, инструкции по профилактике и борьбе с лейкозом крупного рогатого скота от 29.12.1984 г., в целях недопущения возникновения лейкоза крупного рогатого скота разработан комплексный план мероприятий, которые вы все должны знать и выполнять: не допускать завоза животных из неблагополучных по лейкозу хозяйств, не допускать перемещение скота без разрешения  ветеринарного врача. Обеспечить  четкий учет нумерации поголовья животных. Обращаюсь ко всем жителя села – это вопрос очень серьезный.  Евгений </w:t>
      </w:r>
      <w:proofErr w:type="spellStart"/>
      <w:r w:rsidRPr="00813BA8">
        <w:rPr>
          <w:rFonts w:ascii="Times New Roman" w:hAnsi="Times New Roman" w:cs="Times New Roman"/>
          <w:sz w:val="28"/>
          <w:szCs w:val="28"/>
        </w:rPr>
        <w:t>Илемесович</w:t>
      </w:r>
      <w:proofErr w:type="spellEnd"/>
      <w:r w:rsidRPr="00813BA8">
        <w:rPr>
          <w:rFonts w:ascii="Times New Roman" w:hAnsi="Times New Roman" w:cs="Times New Roman"/>
          <w:sz w:val="28"/>
          <w:szCs w:val="28"/>
        </w:rPr>
        <w:t xml:space="preserve">  довел до собравшихся о важности обработке скота весной и осенью, чем может заболеть домашний скот,  напомнил населению, что последует административное наказание,  кто будет нарушать или игнорировать прививки. Обратил особое внимание, чтобы скот не завозился с других поселений, должны быть  ветеринарные обработки и сообщали в ветеринарную службу.</w:t>
      </w:r>
    </w:p>
    <w:p w:rsidR="00813BA8" w:rsidRPr="00813BA8" w:rsidRDefault="00813BA8" w:rsidP="00813BA8">
      <w:pPr>
        <w:jc w:val="both"/>
        <w:rPr>
          <w:rFonts w:ascii="Times New Roman" w:hAnsi="Times New Roman" w:cs="Times New Roman"/>
          <w:b/>
          <w:sz w:val="28"/>
          <w:szCs w:val="28"/>
        </w:rPr>
      </w:pP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b/>
          <w:sz w:val="28"/>
          <w:szCs w:val="28"/>
        </w:rPr>
        <w:t xml:space="preserve">Выступили:  </w:t>
      </w:r>
      <w:proofErr w:type="spellStart"/>
      <w:r w:rsidRPr="00813BA8">
        <w:rPr>
          <w:rFonts w:ascii="Times New Roman" w:hAnsi="Times New Roman" w:cs="Times New Roman"/>
          <w:b/>
          <w:sz w:val="28"/>
          <w:szCs w:val="28"/>
        </w:rPr>
        <w:t>Кукаров</w:t>
      </w:r>
      <w:proofErr w:type="spellEnd"/>
      <w:r w:rsidRPr="00813BA8">
        <w:rPr>
          <w:rFonts w:ascii="Times New Roman" w:hAnsi="Times New Roman" w:cs="Times New Roman"/>
          <w:b/>
          <w:sz w:val="28"/>
          <w:szCs w:val="28"/>
        </w:rPr>
        <w:t xml:space="preserve"> С.А., начальник </w:t>
      </w:r>
      <w:proofErr w:type="spellStart"/>
      <w:r w:rsidRPr="00813BA8">
        <w:rPr>
          <w:rFonts w:ascii="Times New Roman" w:hAnsi="Times New Roman" w:cs="Times New Roman"/>
          <w:b/>
          <w:sz w:val="28"/>
          <w:szCs w:val="28"/>
        </w:rPr>
        <w:t>Саракташского</w:t>
      </w:r>
      <w:proofErr w:type="spellEnd"/>
      <w:r w:rsidRPr="00813BA8">
        <w:rPr>
          <w:rFonts w:ascii="Times New Roman" w:hAnsi="Times New Roman" w:cs="Times New Roman"/>
          <w:b/>
          <w:sz w:val="28"/>
          <w:szCs w:val="28"/>
        </w:rPr>
        <w:t xml:space="preserve"> РЭС, </w:t>
      </w:r>
      <w:r w:rsidRPr="00813BA8">
        <w:rPr>
          <w:rFonts w:ascii="Times New Roman" w:hAnsi="Times New Roman" w:cs="Times New Roman"/>
          <w:sz w:val="28"/>
          <w:szCs w:val="28"/>
        </w:rPr>
        <w:t>который ответил на волнующие жителей села вопросы, а именно опоры уличного освещения наклонены, в этом году провели смену шести опор, предстоит замена  еще 10 опор,  все мы проехали, посмотрели, но будем по мере возможности решать данную проблему.</w:t>
      </w:r>
    </w:p>
    <w:p w:rsidR="00813BA8" w:rsidRPr="00813BA8" w:rsidRDefault="00813BA8" w:rsidP="00813BA8">
      <w:pPr>
        <w:jc w:val="both"/>
        <w:rPr>
          <w:rFonts w:ascii="Times New Roman" w:hAnsi="Times New Roman" w:cs="Times New Roman"/>
          <w:b/>
          <w:sz w:val="28"/>
          <w:szCs w:val="28"/>
        </w:rPr>
      </w:pPr>
    </w:p>
    <w:p w:rsidR="00813BA8" w:rsidRPr="00813BA8" w:rsidRDefault="00813BA8" w:rsidP="00813BA8">
      <w:pPr>
        <w:jc w:val="both"/>
        <w:rPr>
          <w:rFonts w:ascii="Times New Roman" w:hAnsi="Times New Roman" w:cs="Times New Roman"/>
          <w:b/>
          <w:sz w:val="28"/>
          <w:szCs w:val="28"/>
        </w:rPr>
      </w:pPr>
      <w:r w:rsidRPr="00813BA8">
        <w:rPr>
          <w:rFonts w:ascii="Times New Roman" w:hAnsi="Times New Roman" w:cs="Times New Roman"/>
          <w:b/>
          <w:sz w:val="28"/>
          <w:szCs w:val="28"/>
        </w:rPr>
        <w:t xml:space="preserve">Федоров Н.А., лесничий Саракташского района, </w:t>
      </w:r>
      <w:r w:rsidRPr="00813BA8">
        <w:rPr>
          <w:rFonts w:ascii="Times New Roman" w:hAnsi="Times New Roman" w:cs="Times New Roman"/>
          <w:sz w:val="28"/>
          <w:szCs w:val="28"/>
        </w:rPr>
        <w:t>ознакомил жителей села, что сейчас можно в лесу собирать валежник, но не пилить, иначе будет наложен штраф.</w:t>
      </w:r>
    </w:p>
    <w:p w:rsidR="00813BA8" w:rsidRPr="00813BA8" w:rsidRDefault="00813BA8" w:rsidP="00813BA8">
      <w:pPr>
        <w:jc w:val="both"/>
        <w:rPr>
          <w:rFonts w:ascii="Times New Roman" w:hAnsi="Times New Roman" w:cs="Times New Roman"/>
          <w:sz w:val="28"/>
          <w:szCs w:val="28"/>
        </w:rPr>
      </w:pP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 РЕШИЛИ:</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1. Принять к сведению отчет главы  Петровского сельсовета, руководителей предприятий, организаций о работе за 2018 год.</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2.Признать работу администрации сельсовета, руководителей предприятий, организаций  положительной</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lastRenderedPageBreak/>
        <w:t>3.Считать основными задачами в работе администрации Петровского сельсовета на 2019 год следующее:</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-принимать необходимые меры по увеличению доходной части бюджета сельсовета, экономно и по-хозяйски расходовать бюджетные средства;</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активно участвовать в различных государственных целевых программах;</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 постоянно вести работу по наведению санитарного порядка, благоустройству территории сельсовета с привлечением общественности села, жителей,   соблюдать Правила  санитарного состояния, еженедельно считать пятницу – санитарным днем </w:t>
      </w: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sz w:val="28"/>
          <w:szCs w:val="28"/>
        </w:rPr>
        <w:t>-поддерживать в нормальном состоянии внутри поселковые дороги –провести ямочный ремонт дороги по ул. Мира, ул. Школьная.</w:t>
      </w: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sz w:val="28"/>
          <w:szCs w:val="28"/>
        </w:rPr>
        <w:t xml:space="preserve"> 4.В целях пожарной безопасности запретить сжигание мусора, сухой травы горючих отходов на территории населенных пунктов и частных домовладений, на период действия особого противопожарного режима активизировать работу административной комиссии.</w:t>
      </w: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sz w:val="28"/>
          <w:szCs w:val="28"/>
        </w:rPr>
        <w:t>5.Информацию участкового инспектора  Сбитнева В.Ю.. принять к сведению</w:t>
      </w: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sz w:val="28"/>
          <w:szCs w:val="28"/>
        </w:rPr>
        <w:t>6. Информацию ветврача Диярова Е.И. принять к сведению, всем жителям, имеющим домашний скот, провести ветеринарные прививки, ответственно относиться к рекомендациям ветеринарной службы.</w:t>
      </w: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sz w:val="28"/>
          <w:szCs w:val="28"/>
        </w:rPr>
        <w:t xml:space="preserve"> </w:t>
      </w: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sz w:val="28"/>
          <w:szCs w:val="28"/>
        </w:rPr>
        <w:t xml:space="preserve"> </w:t>
      </w:r>
    </w:p>
    <w:p w:rsidR="00813BA8" w:rsidRPr="00813BA8" w:rsidRDefault="00813BA8" w:rsidP="00813BA8">
      <w:pPr>
        <w:jc w:val="both"/>
        <w:rPr>
          <w:rFonts w:ascii="Times New Roman" w:hAnsi="Times New Roman" w:cs="Times New Roman"/>
          <w:sz w:val="28"/>
          <w:szCs w:val="28"/>
        </w:rPr>
      </w:pPr>
      <w:r w:rsidRPr="00813BA8">
        <w:rPr>
          <w:rFonts w:ascii="Times New Roman" w:hAnsi="Times New Roman" w:cs="Times New Roman"/>
          <w:sz w:val="28"/>
          <w:szCs w:val="28"/>
        </w:rPr>
        <w:t xml:space="preserve"> Председатель собрания:                                   Сухоручкин А.М.</w:t>
      </w:r>
    </w:p>
    <w:p w:rsidR="00813BA8" w:rsidRPr="00813BA8" w:rsidRDefault="00813BA8" w:rsidP="00813BA8">
      <w:pPr>
        <w:rPr>
          <w:rFonts w:ascii="Times New Roman" w:hAnsi="Times New Roman" w:cs="Times New Roman"/>
          <w:sz w:val="28"/>
          <w:szCs w:val="28"/>
        </w:rPr>
      </w:pPr>
      <w:r w:rsidRPr="00813BA8">
        <w:rPr>
          <w:rFonts w:ascii="Times New Roman" w:hAnsi="Times New Roman" w:cs="Times New Roman"/>
          <w:sz w:val="28"/>
          <w:szCs w:val="28"/>
        </w:rPr>
        <w:t xml:space="preserve"> Секретарь:                                                          Липатова Р.М.</w:t>
      </w:r>
    </w:p>
    <w:p w:rsidR="002E5CD1" w:rsidRPr="00813BA8" w:rsidRDefault="002E5CD1">
      <w:pPr>
        <w:rPr>
          <w:rFonts w:ascii="Times New Roman" w:hAnsi="Times New Roman" w:cs="Times New Roman"/>
        </w:rPr>
      </w:pPr>
    </w:p>
    <w:sectPr w:rsidR="002E5CD1" w:rsidRPr="00813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A8"/>
    <w:rsid w:val="001C7FCF"/>
    <w:rsid w:val="002E5CD1"/>
    <w:rsid w:val="00813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10970-C824-463B-AA36-3FED659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2022-10-17T06:45:00Z</dcterms:created>
  <dcterms:modified xsi:type="dcterms:W3CDTF">2022-10-17T06:45:00Z</dcterms:modified>
</cp:coreProperties>
</file>