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E0" w:rsidRDefault="00B72DE0" w:rsidP="00B72DE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101C8344" wp14:editId="30E47064">
            <wp:extent cx="584200" cy="787400"/>
            <wp:effectExtent l="19050" t="0" r="635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E0" w:rsidRDefault="00B72DE0" w:rsidP="00B72D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МУНИЦИПАЛЬНОГО ОБРАЗОВАНИЯ </w:t>
      </w:r>
      <w:r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b/>
          <w:sz w:val="28"/>
          <w:szCs w:val="28"/>
        </w:rPr>
        <w:t>ПЕТРОВСКИЙ  СЕЛЬСОВЕТ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САРАКТАШСКОГО РАЙОНА ОРЕНБУРГСКОЙ ОБЛАСТИ</w:t>
      </w:r>
    </w:p>
    <w:p w:rsidR="00B72DE0" w:rsidRDefault="00B72DE0" w:rsidP="00B72DE0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sz w:val="28"/>
          <w:szCs w:val="28"/>
        </w:rPr>
        <w:t xml:space="preserve">П О С Т А Н О В Л Е Н И Е </w:t>
      </w:r>
    </w:p>
    <w:p w:rsidR="00B72DE0" w:rsidRDefault="00B72DE0" w:rsidP="00B72DE0">
      <w:pPr>
        <w:tabs>
          <w:tab w:val="left" w:pos="708"/>
          <w:tab w:val="center" w:pos="4677"/>
          <w:tab w:val="right" w:pos="9355"/>
        </w:tabs>
        <w:ind w:right="-142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26.08.2019                       с.Петровское                                 № 42-п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7614"/>
      </w:tblGrid>
      <w:tr w:rsidR="00B72DE0" w:rsidTr="00A67DB3">
        <w:trPr>
          <w:trHeight w:val="2583"/>
          <w:jc w:val="center"/>
        </w:trPr>
        <w:tc>
          <w:tcPr>
            <w:tcW w:w="7614" w:type="dxa"/>
          </w:tcPr>
          <w:p w:rsidR="00B72DE0" w:rsidRDefault="00B72DE0" w:rsidP="00A67DB3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порядке принятия муниципальными служащими администрации Петровского сельсовета  Саракташского района Оренбургской области наград, почетных и специальных званий иностранных государств, международных организаций, а также политических партий, других общественных объединений и религиозных объединений</w:t>
            </w:r>
          </w:p>
          <w:p w:rsidR="00B72DE0" w:rsidRDefault="00B72DE0" w:rsidP="00A67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DE0" w:rsidRDefault="00B72DE0" w:rsidP="00B72DE0">
      <w:pPr>
        <w:pStyle w:val="1"/>
        <w:shd w:val="clear" w:color="auto" w:fill="FFFFFF"/>
        <w:spacing w:before="0" w:after="144" w:line="242" w:lineRule="atLeast"/>
        <w:jc w:val="both"/>
        <w:rPr>
          <w:rFonts w:ascii="Times New Roman" w:hAnsi="Times New Roman"/>
          <w:b w:val="0"/>
          <w:color w:val="auto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16"/>
          <w:szCs w:val="16"/>
        </w:rPr>
        <w:t xml:space="preserve">    </w:t>
      </w:r>
      <w:r>
        <w:rPr>
          <w:rFonts w:ascii="Times New Roman" w:hAnsi="Times New Roman"/>
          <w:b w:val="0"/>
          <w:color w:val="auto"/>
        </w:rPr>
        <w:t xml:space="preserve">В соответствии  со статьей 14 </w:t>
      </w:r>
      <w:r>
        <w:rPr>
          <w:rFonts w:ascii="Times New Roman" w:hAnsi="Times New Roman"/>
          <w:b w:val="0"/>
          <w:color w:val="auto"/>
          <w:kern w:val="36"/>
        </w:rPr>
        <w:t>Федерального закона от 02.03.2007 N 25-ФЗ "О муниципальной службе в Российской Федерации"</w:t>
      </w:r>
      <w:r>
        <w:rPr>
          <w:b w:val="0"/>
          <w:color w:val="auto"/>
        </w:rPr>
        <w:t xml:space="preserve">, </w:t>
      </w:r>
      <w:r>
        <w:rPr>
          <w:rFonts w:ascii="Times New Roman" w:hAnsi="Times New Roman"/>
          <w:b w:val="0"/>
          <w:color w:val="auto"/>
        </w:rPr>
        <w:t xml:space="preserve">Указом  Президента  Российской   Федерации  от   10 октября    2015 года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 </w:t>
      </w:r>
    </w:p>
    <w:p w:rsidR="00B72DE0" w:rsidRDefault="00B72DE0" w:rsidP="00B72D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</w:t>
      </w:r>
      <w:hyperlink r:id="rId5" w:anchor="P33" w:history="1">
        <w:r>
          <w:rPr>
            <w:rStyle w:val="a3"/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порядке принятия муниципальными служащими   администрации Петровского сельсовета Саракташского района Оренбургской области наград, почетных и специальных званий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приложению.</w:t>
      </w:r>
    </w:p>
    <w:p w:rsidR="00B72DE0" w:rsidRDefault="00B72DE0" w:rsidP="00B72DE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2.</w:t>
      </w:r>
      <w:r>
        <w:rPr>
          <w:sz w:val="28"/>
          <w:szCs w:val="28"/>
        </w:rPr>
        <w:t xml:space="preserve"> Контроль за выполнением настоящего постановления возложить на заместителя главы  администрации сельсовета Липатову Р.М.</w:t>
      </w:r>
    </w:p>
    <w:p w:rsidR="00B72DE0" w:rsidRDefault="00B72DE0" w:rsidP="00B72DE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3. Постановление вступает в силу со дня его обнародования, подлежит размещению на официальном сайте администрации  муниципального образования Петровский сельсовет</w:t>
      </w:r>
    </w:p>
    <w:p w:rsidR="00B72DE0" w:rsidRDefault="00B72DE0" w:rsidP="00B72DE0">
      <w:pPr>
        <w:tabs>
          <w:tab w:val="left" w:pos="900"/>
        </w:tabs>
        <w:suppressAutoHyphens/>
        <w:ind w:firstLine="540"/>
        <w:jc w:val="both"/>
        <w:rPr>
          <w:rFonts w:eastAsia="SimSun"/>
          <w:sz w:val="28"/>
          <w:szCs w:val="28"/>
        </w:rPr>
      </w:pPr>
    </w:p>
    <w:p w:rsidR="00B72DE0" w:rsidRDefault="00B72DE0" w:rsidP="00B72DE0">
      <w:pPr>
        <w:pStyle w:val="a5"/>
        <w:ind w:left="0"/>
        <w:jc w:val="both"/>
        <w:rPr>
          <w:rFonts w:eastAsia="Times New Roman"/>
          <w:sz w:val="16"/>
          <w:szCs w:val="16"/>
        </w:rPr>
      </w:pPr>
      <w:r>
        <w:rPr>
          <w:sz w:val="28"/>
          <w:szCs w:val="28"/>
        </w:rPr>
        <w:t xml:space="preserve">        </w:t>
      </w:r>
      <w:r>
        <w:rPr>
          <w:sz w:val="16"/>
          <w:szCs w:val="16"/>
        </w:rPr>
        <w:t xml:space="preserve"> </w:t>
      </w:r>
    </w:p>
    <w:p w:rsidR="00B72DE0" w:rsidRDefault="00B72DE0" w:rsidP="00B72D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А.А.Барсуков</w:t>
      </w:r>
    </w:p>
    <w:p w:rsidR="00B72DE0" w:rsidRDefault="00B72DE0" w:rsidP="00B72DE0">
      <w:pPr>
        <w:jc w:val="both"/>
        <w:rPr>
          <w:sz w:val="16"/>
          <w:szCs w:val="16"/>
        </w:rPr>
      </w:pPr>
    </w:p>
    <w:p w:rsidR="00B72DE0" w:rsidRDefault="00B72DE0" w:rsidP="00B72DE0">
      <w:pPr>
        <w:jc w:val="both"/>
        <w:rPr>
          <w:sz w:val="28"/>
          <w:szCs w:val="28"/>
        </w:rPr>
      </w:pPr>
    </w:p>
    <w:p w:rsidR="00B72DE0" w:rsidRDefault="00B72DE0" w:rsidP="00B72DE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 администрации района,  прокуратуре района</w:t>
      </w:r>
    </w:p>
    <w:p w:rsidR="00B72DE0" w:rsidRDefault="00B72DE0" w:rsidP="00B72DE0">
      <w:pPr>
        <w:spacing w:after="0"/>
        <w:rPr>
          <w:sz w:val="28"/>
          <w:szCs w:val="28"/>
        </w:rPr>
        <w:sectPr w:rsidR="00B72DE0">
          <w:pgSz w:w="11906" w:h="16838"/>
          <w:pgMar w:top="1701" w:right="851" w:bottom="567" w:left="1418" w:header="720" w:footer="720" w:gutter="0"/>
          <w:cols w:space="720"/>
        </w:sectPr>
      </w:pPr>
    </w:p>
    <w:p w:rsidR="00B72DE0" w:rsidRDefault="00B72DE0" w:rsidP="00B72DE0">
      <w:pPr>
        <w:tabs>
          <w:tab w:val="left" w:pos="5364"/>
          <w:tab w:val="left" w:pos="657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Приложение </w:t>
      </w:r>
    </w:p>
    <w:p w:rsidR="00B72DE0" w:rsidRDefault="00B72DE0" w:rsidP="00B72DE0">
      <w:pPr>
        <w:tabs>
          <w:tab w:val="left" w:pos="657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постановлению </w:t>
      </w:r>
    </w:p>
    <w:p w:rsidR="00B72DE0" w:rsidRDefault="00B72DE0" w:rsidP="00B72DE0">
      <w:pPr>
        <w:tabs>
          <w:tab w:val="left" w:pos="5328"/>
          <w:tab w:val="left" w:pos="657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администрации сельсовета</w:t>
      </w:r>
    </w:p>
    <w:p w:rsidR="00B72DE0" w:rsidRDefault="00B72DE0" w:rsidP="00B72DE0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 26.08.2019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№ 41-п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2DE0" w:rsidRDefault="00B72DE0" w:rsidP="00B72DE0">
      <w:pPr>
        <w:rPr>
          <w:sz w:val="28"/>
          <w:szCs w:val="28"/>
        </w:rPr>
      </w:pPr>
    </w:p>
    <w:p w:rsidR="00B72DE0" w:rsidRDefault="00B72DE0" w:rsidP="00B72DE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Положение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принятия муниципальными служащими  администрации муниципального образования Петровский сельсовет  Саракташского района Оренбургской области наград, почетных и специальных званий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18"/>
          <w:szCs w:val="18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18"/>
          <w:szCs w:val="18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Настоящим Положением устанавливается порядок принятия с разрешения главы муниципального образования Петровский сельсовет Саракташского района Оренбургской области муниципальными служащими  органов местного самоуправления Петровского сельсовета Саракташского района Оренбургской области (далее – муниципальный служащий)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муниципального служащего входит взаимодействие с указанными организациями и объединениями (далее – награда, звание).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Разрешение главы муниципального образования Петровский сельсовет  Саракташского района Оренбургской области (далее - глава сельсовета) обязаны получить: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муниципальные служащие – при получении ими наград, званий иностранных государств, международных организаций;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муниципальные служащие, в должностные обязанности которых входит взаимодействие с политическими партиями, другими общественными </w:t>
      </w:r>
      <w:r>
        <w:rPr>
          <w:sz w:val="28"/>
          <w:szCs w:val="28"/>
        </w:rPr>
        <w:lastRenderedPageBreak/>
        <w:t>объединениями и религиозными объединениями, – при получении ими наград, званий  указанных объединений.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 Муниципальный служащий, получивший награду, звание либо уведомленный иностранным государством, международной организацией, политической партией, другим общественным объединением и религиозным объединением о предстоящем получении награды, звания, в течение трех рабочих дней представляет в кадровую службу администрации Петровского сельсовета Саракташского района Оренбургской области </w:t>
      </w:r>
      <w:hyperlink r:id="rId6" w:anchor="P94" w:history="1">
        <w:r>
          <w:rPr>
            <w:rStyle w:val="a3"/>
            <w:sz w:val="28"/>
            <w:szCs w:val="28"/>
          </w:rPr>
          <w:t>ходатайство</w:t>
        </w:r>
      </w:hyperlink>
      <w:r>
        <w:rPr>
          <w:sz w:val="28"/>
          <w:szCs w:val="28"/>
        </w:rPr>
        <w:t xml:space="preserve"> о разрешении принять награду, звание (далее – ходатайство), составленное по форме согласно приложению № 1 к настоящему Положению.</w:t>
      </w:r>
    </w:p>
    <w:p w:rsidR="00B72DE0" w:rsidRDefault="00B72DE0" w:rsidP="00B72DE0">
      <w:pPr>
        <w:widowControl w:val="0"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 Муниципальный служащий, отказавшийся от  награды, звания, в течение трех рабочих дней представляет в кадровую службу администрации Петровского сельсовета Саракташского района Оренбургской области </w:t>
      </w:r>
      <w:hyperlink r:id="rId7" w:anchor="P149" w:history="1">
        <w:r>
          <w:rPr>
            <w:rStyle w:val="a3"/>
            <w:sz w:val="28"/>
            <w:szCs w:val="28"/>
          </w:rPr>
          <w:t>уведомление</w:t>
        </w:r>
      </w:hyperlink>
      <w:r>
        <w:rPr>
          <w:sz w:val="28"/>
          <w:szCs w:val="28"/>
        </w:rPr>
        <w:t xml:space="preserve"> об отказе в получении награды, звания (далее – уведомление), составленное по форме согласно приложению № 2 к настоящему Положению.</w:t>
      </w:r>
    </w:p>
    <w:p w:rsidR="00B72DE0" w:rsidRDefault="00B72DE0" w:rsidP="00B72DE0">
      <w:pPr>
        <w:widowControl w:val="0"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 Ходатайство или уведомление направляются заместителем главы администрации    Петровского сельсовета Саракташского района Оренбургской области в течение трех рабочих дней главе района.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 Муниципальный служащий, получивший награду, звание до принятия главой сельсовета решения по результатам рассмотрения ходатайства, передает награду и оригиналы документов к ней, оригиналы документов к  званию  на ответственное хранение в кадровую службу администрации Петровского сельсовета Саракташского района Оренбургской области по акту приема-передачи, составленному по форме согласно приложению № 3 к настоящему Положению,  в течение трех рабочих дней со дня получения награды, звания.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 В случае если во время служебной командировки муниципальный служащий получил награду, звание или отказался от них, срок представления ходатайства либо уведомления исчисляется со дня возвращения муниципального  служащего из служебной командировки.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</w:t>
      </w:r>
      <w:bookmarkStart w:id="1" w:name="P46"/>
      <w:bookmarkEnd w:id="1"/>
      <w:r>
        <w:rPr>
          <w:sz w:val="28"/>
          <w:szCs w:val="28"/>
        </w:rPr>
        <w:t xml:space="preserve"> В случае если муниципальный служащий по не зависящей от него причине не может представить ходатайство либо уведомление, передать награду и оригиналы документов к ней, оригиналы документов к званию,  в сроки, указанные в </w:t>
      </w:r>
      <w:hyperlink r:id="rId8" w:anchor="P59" w:history="1">
        <w:r>
          <w:rPr>
            <w:rStyle w:val="a3"/>
            <w:sz w:val="28"/>
            <w:szCs w:val="28"/>
          </w:rPr>
          <w:t xml:space="preserve">пунктах </w:t>
        </w:r>
      </w:hyperlink>
      <w:r>
        <w:rPr>
          <w:sz w:val="28"/>
          <w:szCs w:val="28"/>
        </w:rPr>
        <w:t xml:space="preserve">3, 4, 6 настоящего Положения, муниципальный </w:t>
      </w:r>
      <w:r>
        <w:rPr>
          <w:sz w:val="28"/>
          <w:szCs w:val="28"/>
        </w:rPr>
        <w:lastRenderedPageBreak/>
        <w:t>служащий обязан представить ходатайство либо уведомление, передать награду и оригиналы документов к ней, оригиналы документов к званию не позднее следующего рабочего дня после устранения такой причины.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 Обеспечение рассмотрения главой сельсовета ходатайств, уведомлений, информирование муниципального служащего, представившего  (направившего) ходатайство, уведомление главе сельсовета, о решении, принятом главой сельсовета по результатам рассмотрения ходатайств, учет уведомлений осуществляются кадровой службой администрации  Петровского сельсовета Саракташского района (далее – кадровая служба).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Регистрация ходатайства, уведомления осуществляется в день их поступления в кадровую службу в </w:t>
      </w:r>
      <w:hyperlink r:id="rId9" w:anchor="Par200" w:tooltip="ЖУРНАЛ" w:history="1">
        <w:r>
          <w:rPr>
            <w:rStyle w:val="a3"/>
            <w:sz w:val="28"/>
            <w:szCs w:val="28"/>
          </w:rPr>
          <w:t>журнале</w:t>
        </w:r>
      </w:hyperlink>
      <w:r>
        <w:rPr>
          <w:sz w:val="28"/>
          <w:szCs w:val="28"/>
        </w:rPr>
        <w:t xml:space="preserve"> регистрации ходатайств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 другой организации и уведомлений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 другой организации, который ведется по форме согласно приложению № 4 к настоящему Положению.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 Кадровая служба администрации Петровского сельсовета Саракташского района в течение трех рабочих дней со дня принятия главой  сельсовета  решения по результатам рассмотрения ходатайства доводит до сведения муниципального служащего о принятом решении.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11. В случае удовлетворения главой  сельсовета ходатайства муниципального служащего, получившего награду, звание до принятия главой  сельсовета решения по результатам рассмотрения ходатайства, кадровая служба в течение 10 рабочих дней передает муниципальному служащему награду и оригиналы документов к ней, оригиналы документов к званию.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 В случае отказа главой  сельсовета в удовлетворении ходатайства муниципального служащего, получившего награду, звание до принятия главой  сельсовета решения по результатам рассмотрения ходатайства, кадровая служба в течение 10 рабочих дней направляет  награду и оригиналы документов к ней, оригиналы документов к званию в соответствующий орган </w:t>
      </w:r>
      <w:r>
        <w:rPr>
          <w:sz w:val="28"/>
          <w:szCs w:val="28"/>
        </w:rPr>
        <w:lastRenderedPageBreak/>
        <w:t>иностранного государства, международную организацию, политическую партию, другие общественные объединения и религиозные объединения.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13. Рассмотренные главой  сельсовета ходатайства, уведомления  приобщаются кадровой службой к личному делу муниципального служащего.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B72DE0" w:rsidRDefault="00B72DE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2DE0" w:rsidRDefault="00B72DE0" w:rsidP="00B72DE0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Приложение № 1</w:t>
      </w:r>
    </w:p>
    <w:p w:rsidR="00B72DE0" w:rsidRDefault="00B72DE0" w:rsidP="00B72DE0">
      <w:pPr>
        <w:spacing w:line="230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принятия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служащими администрации                                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Петровского сельсовета Саракташского района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наград, почетных и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специальных званий иностранных государств,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международных организаций, а также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политических партий, других общественных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объединений и религиозных объединений</w:t>
      </w:r>
    </w:p>
    <w:p w:rsidR="00B72DE0" w:rsidRDefault="00B72DE0" w:rsidP="00B72DE0">
      <w:pPr>
        <w:tabs>
          <w:tab w:val="left" w:pos="6576"/>
        </w:tabs>
        <w:rPr>
          <w:sz w:val="28"/>
          <w:szCs w:val="28"/>
        </w:rPr>
      </w:pPr>
    </w:p>
    <w:p w:rsidR="00B72DE0" w:rsidRDefault="00B72DE0" w:rsidP="00B72DE0">
      <w:pPr>
        <w:spacing w:line="230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B72DE0" w:rsidRDefault="00B72DE0" w:rsidP="00B72DE0">
      <w:pPr>
        <w:spacing w:line="230" w:lineRule="auto"/>
        <w:ind w:firstLine="39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 района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(инициалы, фамилия)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 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замещаемой должности,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both"/>
        <w:textAlignment w:val="baseline"/>
        <w:rPr>
          <w:sz w:val="24"/>
          <w:szCs w:val="24"/>
        </w:rPr>
      </w:pPr>
      <w:r>
        <w:rPr>
          <w:sz w:val="28"/>
          <w:szCs w:val="28"/>
        </w:rPr>
        <w:t>______________________________________</w:t>
      </w:r>
      <w:r>
        <w:rPr>
          <w:sz w:val="24"/>
          <w:szCs w:val="24"/>
        </w:rPr>
        <w:t xml:space="preserve">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center"/>
        <w:textAlignment w:val="baseline"/>
        <w:rPr>
          <w:sz w:val="28"/>
          <w:szCs w:val="28"/>
        </w:rPr>
      </w:pPr>
      <w:r>
        <w:rPr>
          <w:sz w:val="24"/>
          <w:szCs w:val="24"/>
        </w:rPr>
        <w:t>фамилия, имя, отчество)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720"/>
        <w:jc w:val="both"/>
        <w:textAlignment w:val="baseline"/>
        <w:rPr>
          <w:sz w:val="20"/>
          <w:szCs w:val="20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Ходатайство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 разрешении принять награду, почетное или специальное звание иностранного государства, международной организации, а также политической партии, другого общественного объединения и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религиозного объединения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720"/>
        <w:jc w:val="both"/>
        <w:textAlignment w:val="baseline"/>
        <w:rPr>
          <w:sz w:val="16"/>
          <w:szCs w:val="16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Прошу разрешить мне принять __________________________________ __________________________________________________________________ 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награды, почетного или специального звания)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(за какие заслуги награжден(а) и кем, за какие заслуги присвоено и кем)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(дата и место вручения награды, документов к почетному или специальному званию)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Награда и документы к ней, документы к почетному или специальному  званию (нужное подчеркнуть)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награды, почетного или специального звания)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документов к награде, почетному или специальному званию)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сданы  по  акту  приема-передачи  № _____ от «____» ____________ 20___ г.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>*)</w:t>
      </w:r>
      <w:r>
        <w:rPr>
          <w:sz w:val="28"/>
          <w:szCs w:val="28"/>
        </w:rPr>
        <w:t xml:space="preserve">                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кадровой службы  Петровского сельсовета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Саракташского района Оренбургской области)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7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(подпись)                  (инициалы, фамилия)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720"/>
        <w:jc w:val="both"/>
        <w:textAlignment w:val="baseline"/>
        <w:rPr>
          <w:spacing w:val="-2"/>
          <w:sz w:val="12"/>
          <w:szCs w:val="12"/>
          <w:vertAlign w:val="superscript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  <w:vertAlign w:val="superscript"/>
        </w:rPr>
        <w:t>*)</w:t>
      </w:r>
      <w:r>
        <w:rPr>
          <w:spacing w:val="-2"/>
          <w:sz w:val="28"/>
          <w:szCs w:val="28"/>
        </w:rPr>
        <w:t xml:space="preserve"> Заполняется в случае получения муниципальным служащим награды, звания иностранного государства, международной организации, политической партии</w:t>
      </w:r>
      <w:r>
        <w:rPr>
          <w:sz w:val="28"/>
          <w:szCs w:val="28"/>
        </w:rPr>
        <w:t>, другого общественного объединения и религиозного объединения.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720"/>
        <w:jc w:val="both"/>
        <w:textAlignment w:val="baseline"/>
        <w:rPr>
          <w:sz w:val="28"/>
          <w:szCs w:val="28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720"/>
        <w:jc w:val="both"/>
        <w:textAlignment w:val="baseline"/>
        <w:rPr>
          <w:sz w:val="28"/>
          <w:szCs w:val="28"/>
        </w:rPr>
      </w:pPr>
    </w:p>
    <w:p w:rsidR="00B72DE0" w:rsidRDefault="00B72DE0" w:rsidP="00B72DE0">
      <w:pPr>
        <w:tabs>
          <w:tab w:val="left" w:pos="3780"/>
          <w:tab w:val="left" w:pos="5328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72DE0" w:rsidRDefault="00B72DE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2DE0" w:rsidRDefault="00B72DE0" w:rsidP="00B72DE0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  Приложение № 2</w:t>
      </w:r>
    </w:p>
    <w:p w:rsidR="00B72DE0" w:rsidRDefault="00B72DE0" w:rsidP="00B72DE0">
      <w:pPr>
        <w:spacing w:line="230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принятия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служащими                                 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Петровского сельсовета Саракташского района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наград, почетных и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специальных званий иностранных государств,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международных организаций, а также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политических партий, других общественных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объединений и религиозных объединений</w:t>
      </w:r>
    </w:p>
    <w:p w:rsidR="00B72DE0" w:rsidRDefault="00B72DE0" w:rsidP="00B72DE0">
      <w:pPr>
        <w:tabs>
          <w:tab w:val="left" w:pos="6576"/>
        </w:tabs>
        <w:rPr>
          <w:sz w:val="28"/>
          <w:szCs w:val="28"/>
        </w:rPr>
      </w:pPr>
    </w:p>
    <w:p w:rsidR="00B72DE0" w:rsidRDefault="00B72DE0" w:rsidP="00B72DE0">
      <w:pPr>
        <w:spacing w:line="230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B72DE0" w:rsidRDefault="00B72DE0" w:rsidP="00B72DE0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Петровский сельсовет Саракташского района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(инициалы, фамилия)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 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замещаемой должности,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both"/>
        <w:textAlignment w:val="baseline"/>
        <w:rPr>
          <w:sz w:val="24"/>
          <w:szCs w:val="24"/>
        </w:rPr>
      </w:pPr>
      <w:r>
        <w:rPr>
          <w:sz w:val="28"/>
          <w:szCs w:val="28"/>
        </w:rPr>
        <w:t>______________________________________</w:t>
      </w:r>
      <w:r>
        <w:rPr>
          <w:sz w:val="24"/>
          <w:szCs w:val="24"/>
        </w:rPr>
        <w:t xml:space="preserve">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center"/>
        <w:textAlignment w:val="baseline"/>
        <w:rPr>
          <w:sz w:val="28"/>
          <w:szCs w:val="28"/>
        </w:rPr>
      </w:pPr>
      <w:r>
        <w:rPr>
          <w:sz w:val="24"/>
          <w:szCs w:val="24"/>
        </w:rPr>
        <w:t>фамилия, имя, отчество)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720"/>
        <w:jc w:val="both"/>
        <w:textAlignment w:val="baseline"/>
        <w:rPr>
          <w:sz w:val="20"/>
          <w:szCs w:val="20"/>
        </w:rPr>
      </w:pPr>
    </w:p>
    <w:p w:rsidR="00B72DE0" w:rsidRDefault="00B72DE0" w:rsidP="00B72DE0">
      <w:pPr>
        <w:jc w:val="center"/>
        <w:rPr>
          <w:sz w:val="28"/>
          <w:szCs w:val="28"/>
        </w:rPr>
      </w:pPr>
    </w:p>
    <w:p w:rsidR="00B72DE0" w:rsidRDefault="00B72DE0" w:rsidP="00B72DE0">
      <w:pPr>
        <w:rPr>
          <w:sz w:val="28"/>
          <w:szCs w:val="28"/>
        </w:rPr>
      </w:pPr>
    </w:p>
    <w:p w:rsidR="00B72DE0" w:rsidRDefault="00B72DE0" w:rsidP="00B72DE0">
      <w:pPr>
        <w:rPr>
          <w:sz w:val="28"/>
          <w:szCs w:val="28"/>
        </w:rPr>
      </w:pPr>
    </w:p>
    <w:p w:rsidR="00B72DE0" w:rsidRDefault="00B72DE0" w:rsidP="00B72DE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 отказе в получении награды, почетного или специального звания  иностранного государства, международной организации, а также политической партии, другого общественного объединения и 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религиозного объединения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Уведомляю о принятом мною решении отказаться от получения __________________________________________________________________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награды, почетного или специального звания)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(за какие заслуги награжден(а) и кем, за какие заслуги присвоено и кем)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sz w:val="24"/>
          <w:szCs w:val="24"/>
        </w:rPr>
        <w:t xml:space="preserve">    (подпись)                   (инициалы, фамилия)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B72DE0" w:rsidRDefault="00B72DE0" w:rsidP="00B72DE0">
      <w:pPr>
        <w:tabs>
          <w:tab w:val="left" w:pos="3096"/>
        </w:tabs>
        <w:rPr>
          <w:sz w:val="28"/>
          <w:szCs w:val="28"/>
        </w:rPr>
      </w:pPr>
    </w:p>
    <w:p w:rsidR="00B72DE0" w:rsidRDefault="00B72DE0" w:rsidP="00B72DE0">
      <w:pPr>
        <w:tabs>
          <w:tab w:val="left" w:pos="3096"/>
        </w:tabs>
        <w:rPr>
          <w:sz w:val="28"/>
          <w:szCs w:val="28"/>
        </w:rPr>
      </w:pPr>
    </w:p>
    <w:p w:rsidR="00B72DE0" w:rsidRDefault="00B72DE0" w:rsidP="00B72DE0">
      <w:pPr>
        <w:tabs>
          <w:tab w:val="left" w:pos="3096"/>
        </w:tabs>
        <w:rPr>
          <w:sz w:val="28"/>
          <w:szCs w:val="28"/>
        </w:rPr>
      </w:pPr>
    </w:p>
    <w:p w:rsidR="00B72DE0" w:rsidRDefault="00B72DE0" w:rsidP="00B72DE0">
      <w:pPr>
        <w:tabs>
          <w:tab w:val="left" w:pos="3096"/>
        </w:tabs>
        <w:rPr>
          <w:sz w:val="28"/>
          <w:szCs w:val="28"/>
        </w:rPr>
      </w:pPr>
    </w:p>
    <w:p w:rsidR="00B72DE0" w:rsidRDefault="00B72DE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2DE0" w:rsidRDefault="00B72DE0" w:rsidP="00B72DE0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 xml:space="preserve">                          Приложение № 3</w:t>
      </w:r>
    </w:p>
    <w:p w:rsidR="00B72DE0" w:rsidRDefault="00B72DE0" w:rsidP="00B72DE0">
      <w:pPr>
        <w:spacing w:line="230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принятия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служащими   администрации                              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Петровского сельсовета Саракташского района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наград, почетных и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специальных званий иностранных государств,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международных организаций, а также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политических партий, других общественных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объединений и религиозных объединений</w:t>
      </w:r>
    </w:p>
    <w:p w:rsidR="00B72DE0" w:rsidRDefault="00B72DE0" w:rsidP="00B72DE0">
      <w:pPr>
        <w:tabs>
          <w:tab w:val="left" w:pos="6576"/>
        </w:tabs>
        <w:rPr>
          <w:sz w:val="28"/>
          <w:szCs w:val="28"/>
        </w:rPr>
      </w:pPr>
    </w:p>
    <w:p w:rsidR="00B72DE0" w:rsidRDefault="00B72DE0" w:rsidP="00B72DE0">
      <w:pPr>
        <w:spacing w:line="230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B72DE0" w:rsidRDefault="00B72DE0" w:rsidP="00B72DE0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Петровский сельсовет Саракташского района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(инициалы, фамилия)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 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замещаемой должности,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both"/>
        <w:textAlignment w:val="baseline"/>
        <w:rPr>
          <w:sz w:val="24"/>
          <w:szCs w:val="24"/>
        </w:rPr>
      </w:pPr>
      <w:r>
        <w:rPr>
          <w:sz w:val="28"/>
          <w:szCs w:val="28"/>
        </w:rPr>
        <w:t>______________________________________</w:t>
      </w:r>
      <w:r>
        <w:rPr>
          <w:sz w:val="24"/>
          <w:szCs w:val="24"/>
        </w:rPr>
        <w:t xml:space="preserve">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firstLine="3960"/>
        <w:jc w:val="center"/>
        <w:textAlignment w:val="baseline"/>
        <w:rPr>
          <w:sz w:val="28"/>
          <w:szCs w:val="28"/>
        </w:rPr>
      </w:pPr>
      <w:r>
        <w:rPr>
          <w:sz w:val="24"/>
          <w:szCs w:val="24"/>
        </w:rPr>
        <w:t>фамилия, имя, отчество)</w:t>
      </w:r>
    </w:p>
    <w:p w:rsidR="00B72DE0" w:rsidRDefault="00B72DE0" w:rsidP="00B72DE0">
      <w:pPr>
        <w:jc w:val="center"/>
        <w:rPr>
          <w:sz w:val="28"/>
          <w:szCs w:val="28"/>
        </w:rPr>
      </w:pPr>
    </w:p>
    <w:p w:rsidR="00B72DE0" w:rsidRDefault="00B72DE0" w:rsidP="00B72DE0">
      <w:pPr>
        <w:rPr>
          <w:sz w:val="28"/>
          <w:szCs w:val="28"/>
        </w:rPr>
      </w:pPr>
    </w:p>
    <w:p w:rsidR="00B72DE0" w:rsidRDefault="00B72DE0" w:rsidP="00B72DE0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приема-передачи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ind w:hanging="1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«__»_______________ года                                                  г. 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замещаемой должности, фамилия, имя, отчество)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сдал (сдала)________________________________________________________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награды, документов к ней,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документов к почетному или  специальному званию)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(наименование кадровой службы  администрации Петровского сельсовета 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Саракташского района Оренбургской области)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72DE0" w:rsidRDefault="00B72DE0" w:rsidP="00B72DE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принял ___________________________________________________________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(наименование награды, документов к ней,</w:t>
      </w:r>
    </w:p>
    <w:p w:rsidR="00B72DE0" w:rsidRDefault="00B72DE0" w:rsidP="00B72DE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документов к почетному или  специальному званию)</w:t>
      </w:r>
    </w:p>
    <w:p w:rsidR="00B72DE0" w:rsidRDefault="00B72DE0" w:rsidP="00B72DE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7"/>
      </w:tblGrid>
      <w:tr w:rsidR="00B72DE0" w:rsidTr="00A67DB3">
        <w:tc>
          <w:tcPr>
            <w:tcW w:w="4785" w:type="dxa"/>
          </w:tcPr>
          <w:p w:rsidR="00B72DE0" w:rsidRDefault="00B72DE0" w:rsidP="00A67D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Сдал:</w:t>
            </w:r>
          </w:p>
          <w:p w:rsidR="00B72DE0" w:rsidRDefault="00B72DE0" w:rsidP="00A67D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B72DE0" w:rsidRDefault="00B72DE0" w:rsidP="00A67D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                           ______________________________</w:t>
            </w:r>
          </w:p>
          <w:p w:rsidR="00B72DE0" w:rsidRDefault="00B72DE0" w:rsidP="00A67D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инициалы, фамилия)</w:t>
            </w:r>
          </w:p>
          <w:p w:rsidR="00B72DE0" w:rsidRDefault="00B72DE0" w:rsidP="00A67DB3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72DE0" w:rsidRDefault="00B72DE0" w:rsidP="00A67D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Принял:</w:t>
            </w:r>
          </w:p>
          <w:p w:rsidR="00B72DE0" w:rsidRDefault="00B72DE0" w:rsidP="00A67D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B72DE0" w:rsidRDefault="00B72DE0" w:rsidP="00A67D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                ______________________________</w:t>
            </w:r>
          </w:p>
          <w:p w:rsidR="00B72DE0" w:rsidRDefault="00B72DE0" w:rsidP="00A67D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инициалы, фамилия)</w:t>
            </w:r>
          </w:p>
          <w:p w:rsidR="00B72DE0" w:rsidRDefault="00B72DE0" w:rsidP="00A67DB3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DE0" w:rsidRDefault="00B72DE0" w:rsidP="00B72DE0">
      <w:pPr>
        <w:widowControl w:val="0"/>
        <w:autoSpaceDE w:val="0"/>
        <w:autoSpaceDN w:val="0"/>
        <w:jc w:val="both"/>
        <w:rPr>
          <w:sz w:val="24"/>
          <w:szCs w:val="20"/>
        </w:rPr>
      </w:pPr>
    </w:p>
    <w:p w:rsidR="00B72DE0" w:rsidRDefault="00B72DE0" w:rsidP="00B72DE0">
      <w:pPr>
        <w:widowControl w:val="0"/>
        <w:autoSpaceDE w:val="0"/>
        <w:autoSpaceDN w:val="0"/>
        <w:jc w:val="both"/>
        <w:rPr>
          <w:sz w:val="24"/>
        </w:rPr>
      </w:pPr>
    </w:p>
    <w:p w:rsidR="00B72DE0" w:rsidRDefault="00B72DE0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B72DE0" w:rsidRDefault="00B72DE0" w:rsidP="00B72DE0">
      <w:pPr>
        <w:tabs>
          <w:tab w:val="left" w:pos="5364"/>
          <w:tab w:val="left" w:pos="6576"/>
        </w:tabs>
        <w:rPr>
          <w:sz w:val="28"/>
          <w:szCs w:val="28"/>
        </w:rPr>
      </w:pPr>
      <w:r w:rsidRPr="00B72DE0">
        <w:rPr>
          <w:sz w:val="24"/>
        </w:rPr>
        <w:lastRenderedPageBreak/>
        <w:t xml:space="preserve">      </w:t>
      </w:r>
      <w:r>
        <w:rPr>
          <w:sz w:val="24"/>
        </w:rPr>
        <w:t xml:space="preserve">                                                               </w:t>
      </w:r>
      <w:r>
        <w:rPr>
          <w:sz w:val="28"/>
          <w:szCs w:val="28"/>
        </w:rPr>
        <w:t>Приложение № 4</w:t>
      </w:r>
    </w:p>
    <w:p w:rsidR="00B72DE0" w:rsidRDefault="00B72DE0" w:rsidP="00B72DE0">
      <w:pPr>
        <w:spacing w:line="230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принятия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служащими   Петровского                              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сельсовета   Саракташского района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наград, почетных и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специальных званий иностранных государств,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международных организаций, а также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политических партий, других общественных </w:t>
      </w:r>
    </w:p>
    <w:p w:rsidR="00B72DE0" w:rsidRDefault="00B72DE0" w:rsidP="00B72DE0">
      <w:pPr>
        <w:overflowPunct w:val="0"/>
        <w:autoSpaceDE w:val="0"/>
        <w:autoSpaceDN w:val="0"/>
        <w:adjustRightInd w:val="0"/>
        <w:spacing w:line="230" w:lineRule="auto"/>
        <w:ind w:right="-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объединений и религиозных объединений</w:t>
      </w:r>
    </w:p>
    <w:p w:rsidR="00B72DE0" w:rsidRDefault="00B72DE0" w:rsidP="00B72DE0">
      <w:pPr>
        <w:tabs>
          <w:tab w:val="left" w:pos="10716"/>
        </w:tabs>
        <w:rPr>
          <w:sz w:val="24"/>
          <w:szCs w:val="20"/>
        </w:rPr>
      </w:pPr>
    </w:p>
    <w:p w:rsidR="00B72DE0" w:rsidRDefault="00B72DE0" w:rsidP="00B72DE0">
      <w:pPr>
        <w:tabs>
          <w:tab w:val="left" w:pos="5364"/>
          <w:tab w:val="left" w:pos="6576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</w:t>
      </w:r>
    </w:p>
    <w:p w:rsidR="00B72DE0" w:rsidRDefault="00B72DE0" w:rsidP="00B72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>
        <w:t>ЖУРНАЛ</w:t>
      </w:r>
    </w:p>
    <w:p w:rsidR="00B72DE0" w:rsidRDefault="00B72DE0" w:rsidP="00B72DE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регистрации ходатайств о разрешении принять почетное</w:t>
      </w:r>
    </w:p>
    <w:p w:rsidR="00B72DE0" w:rsidRDefault="00B72DE0" w:rsidP="00B72DE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или специальное звание, награду или иной знак отличия</w:t>
      </w:r>
    </w:p>
    <w:p w:rsidR="00B72DE0" w:rsidRDefault="00B72DE0" w:rsidP="00B72DE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иностранного государства, международной организации,</w:t>
      </w:r>
    </w:p>
    <w:p w:rsidR="00B72DE0" w:rsidRDefault="00B72DE0" w:rsidP="00B72DE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политической партии, иного общественного объединения</w:t>
      </w:r>
    </w:p>
    <w:p w:rsidR="00B72DE0" w:rsidRDefault="00B72DE0" w:rsidP="00B72DE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и другой организации и уведомлений об отказе в получении</w:t>
      </w:r>
    </w:p>
    <w:p w:rsidR="00B72DE0" w:rsidRDefault="00B72DE0" w:rsidP="00B72DE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почетного или специального звания, награды или иного знака</w:t>
      </w:r>
    </w:p>
    <w:p w:rsidR="00B72DE0" w:rsidRDefault="00B72DE0" w:rsidP="00B72DE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отличия иностранного государства, международной организации,</w:t>
      </w:r>
    </w:p>
    <w:p w:rsidR="00B72DE0" w:rsidRDefault="00B72DE0" w:rsidP="00B72DE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политической партии, иного общественного объединения</w:t>
      </w:r>
    </w:p>
    <w:p w:rsidR="00B72DE0" w:rsidRDefault="00B72DE0" w:rsidP="00B72DE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и другой организации</w:t>
      </w:r>
    </w:p>
    <w:tbl>
      <w:tblPr>
        <w:tblpPr w:leftFromText="180" w:rightFromText="180" w:bottomFromText="200" w:vertAnchor="text" w:horzAnchor="page" w:tblpX="1" w:tblpY="51"/>
        <w:tblW w:w="13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1133"/>
        <w:gridCol w:w="1276"/>
        <w:gridCol w:w="1985"/>
        <w:gridCol w:w="1701"/>
        <w:gridCol w:w="1984"/>
        <w:gridCol w:w="1843"/>
        <w:gridCol w:w="3055"/>
      </w:tblGrid>
      <w:tr w:rsidR="00B72DE0" w:rsidTr="00A67D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Дата поступления ходатайства, уведомления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Регистрационный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 xml:space="preserve">Сведения о сдаче документов к почетному или специальному званию, награды или иного знака отличия и документов к ней (к нему) по </w:t>
            </w:r>
            <w:hyperlink r:id="rId10" w:anchor="Par262" w:tooltip="                                    Акт" w:history="1">
              <w:r>
                <w:rPr>
                  <w:rStyle w:val="a3"/>
                </w:rPr>
                <w:t>акту</w:t>
              </w:r>
            </w:hyperlink>
            <w:r>
              <w:t xml:space="preserve"> приема-передачи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Фамилия, имя, отчество, наименование замещаемой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Фамилия, имя, отчество, подпись лица, принявшего ходатайство,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Подпись лица, представившего ходатайство или уведомление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t>Примечание</w:t>
            </w:r>
          </w:p>
        </w:tc>
      </w:tr>
      <w:tr w:rsidR="00B72DE0" w:rsidTr="00A67D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E0" w:rsidRDefault="00B72DE0" w:rsidP="00A67DB3">
            <w:pPr>
              <w:widowControl w:val="0"/>
              <w:tabs>
                <w:tab w:val="left" w:pos="660"/>
                <w:tab w:val="center" w:pos="146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8</w:t>
            </w:r>
          </w:p>
        </w:tc>
      </w:tr>
      <w:tr w:rsidR="00B72DE0" w:rsidTr="00A67D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72DE0" w:rsidTr="00A67D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E0" w:rsidRDefault="00B72DE0" w:rsidP="00A67D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72DE0" w:rsidRDefault="00B72DE0" w:rsidP="00B72DE0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sectPr w:rsidR="00B7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E0"/>
    <w:rsid w:val="004715BC"/>
    <w:rsid w:val="00B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51182-AC9F-449D-B5A7-61FBE466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DE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2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D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3">
    <w:name w:val="Hyperlink"/>
    <w:basedOn w:val="a0"/>
    <w:rsid w:val="00B72DE0"/>
    <w:rPr>
      <w:color w:val="0000FF"/>
      <w:u w:val="single"/>
    </w:rPr>
  </w:style>
  <w:style w:type="table" w:styleId="a4">
    <w:name w:val="Table Grid"/>
    <w:basedOn w:val="a1"/>
    <w:uiPriority w:val="99"/>
    <w:rsid w:val="00B72D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B72DE0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Temp\&#1087;&#1086;&#1089;&#1090;&#1072;&#1085;.%20&#1087;&#1086;%20&#1087;&#1086;&#1083;&#1091;&#1095;&#1077;&#1085;&#1080;&#1102;%20&#1085;&#1072;&#1075;&#1088;&#1072;&#1076;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Temp\&#1087;&#1086;&#1089;&#1090;&#1072;&#1085;.%20&#1087;&#1086;%20&#1087;&#1086;&#1083;&#1091;&#1095;&#1077;&#1085;&#1080;&#1102;%20&#1085;&#1072;&#1075;&#1088;&#1072;&#1076;.rt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User\Temp\&#1087;&#1086;&#1089;&#1090;&#1072;&#1085;.%20&#1087;&#1086;%20&#1087;&#1086;&#1083;&#1091;&#1095;&#1077;&#1085;&#1080;&#1102;%20&#1085;&#1072;&#1075;&#1088;&#1072;&#1076;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User\Temp\&#1087;&#1086;&#1089;&#1090;&#1072;&#1085;.%20&#1087;&#1086;%20&#1087;&#1086;&#1083;&#1091;&#1095;&#1077;&#1085;&#1080;&#1102;%20&#1085;&#1072;&#1075;&#1088;&#1072;&#1076;.rtf" TargetMode="External"/><Relationship Id="rId10" Type="http://schemas.openxmlformats.org/officeDocument/2006/relationships/hyperlink" Target="file:///D:\User\Temp\&#1087;&#1086;&#1089;&#1090;&#1072;&#1085;.%20&#1087;&#1086;%20&#1087;&#1086;&#1083;&#1091;&#1095;&#1077;&#1085;&#1080;&#1102;%20&#1085;&#1072;&#1075;&#1088;&#1072;&#1076;.rtf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D:\User\Temp\&#1087;&#1086;&#1089;&#1090;&#1072;&#1085;.%20&#1087;&#1086;%20&#1087;&#1086;&#1083;&#1091;&#1095;&#1077;&#1085;&#1080;&#1102;%20&#1085;&#1072;&#1075;&#1088;&#1072;&#1076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2019-10-11T13:53:00Z</dcterms:created>
  <dcterms:modified xsi:type="dcterms:W3CDTF">2019-10-11T13:56:00Z</dcterms:modified>
</cp:coreProperties>
</file>