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DF" w:rsidRPr="00326BDF" w:rsidRDefault="00626CE7" w:rsidP="00326B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BDF"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26BDF" w:rsidRPr="00326BDF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="00326BDF" w:rsidRPr="00326B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BDF" w:rsidRPr="00326BDF" w:rsidRDefault="00326BDF" w:rsidP="00326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26BDF" w:rsidRDefault="00326BDF" w:rsidP="007A3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7A305C" w:rsidRPr="007A305C" w:rsidRDefault="007A305C" w:rsidP="007A3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26BDF" w:rsidRPr="00326BDF" w:rsidRDefault="00326BDF" w:rsidP="00326BDF">
      <w:pPr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03.04.2020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E83436">
        <w:rPr>
          <w:rFonts w:ascii="Times New Roman" w:hAnsi="Times New Roman" w:cs="Times New Roman"/>
          <w:sz w:val="28"/>
          <w:szCs w:val="28"/>
        </w:rPr>
        <w:t xml:space="preserve">                            № 25</w:t>
      </w:r>
      <w:r w:rsidRPr="00326BDF">
        <w:rPr>
          <w:rFonts w:ascii="Times New Roman" w:hAnsi="Times New Roman" w:cs="Times New Roman"/>
          <w:sz w:val="28"/>
          <w:szCs w:val="28"/>
        </w:rPr>
        <w:t>-п</w:t>
      </w:r>
    </w:p>
    <w:tbl>
      <w:tblPr>
        <w:tblpPr w:leftFromText="180" w:rightFromText="180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</w:tblGrid>
      <w:tr w:rsidR="00326BDF" w:rsidRPr="00326BDF" w:rsidTr="00326BDF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BDF" w:rsidRPr="00326BDF" w:rsidRDefault="00326BDF" w:rsidP="0032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BD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  </w:t>
            </w:r>
          </w:p>
        </w:tc>
      </w:tr>
    </w:tbl>
    <w:p w:rsidR="009B31FD" w:rsidRPr="00326BDF" w:rsidRDefault="009B31FD" w:rsidP="009B31FD">
      <w:pPr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rPr>
          <w:rFonts w:ascii="Times New Roman" w:hAnsi="Times New Roman" w:cs="Times New Roman"/>
          <w:noProof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26BDF" w:rsidRPr="00326BDF" w:rsidTr="00326BDF">
        <w:trPr>
          <w:trHeight w:val="2000"/>
        </w:trPr>
        <w:tc>
          <w:tcPr>
            <w:tcW w:w="9571" w:type="dxa"/>
            <w:hideMark/>
          </w:tcPr>
          <w:p w:rsidR="00326BDF" w:rsidRPr="00326BDF" w:rsidRDefault="00326BDF" w:rsidP="00326BDF">
            <w:pPr>
              <w:tabs>
                <w:tab w:val="left" w:pos="9846"/>
              </w:tabs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DF">
              <w:rPr>
                <w:rFonts w:ascii="Times New Roman" w:hAnsi="Times New Roman" w:cs="Times New Roman"/>
                <w:sz w:val="28"/>
                <w:szCs w:val="28"/>
              </w:rPr>
              <w:t>Руководствуясь Федеральным  законом от 06.10.2003 №131-ФЗ «Об общих принципах организации местного самоуправления в Российской Федерации»,           Федеральным  законом от 02.05.2006 № 59-ФЗ «О порядке рассмотрения обращений граждан Российской Федерации», в соответствии с Уставом муниципального образования Петровский  сельсовет Саракташского района Оренбургской области</w:t>
            </w:r>
          </w:p>
        </w:tc>
      </w:tr>
    </w:tbl>
    <w:p w:rsidR="00326BDF" w:rsidRPr="00326BDF" w:rsidRDefault="00326BDF" w:rsidP="00326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6BDF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сборах»,  согласно приложения.</w:t>
      </w:r>
    </w:p>
    <w:p w:rsidR="00326BDF" w:rsidRPr="00326BDF" w:rsidRDefault="00326BDF" w:rsidP="00730C85">
      <w:pPr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 Данное постановление вступает в силу после дня его обнародования и подлежит размещению на официальном сайте Петровского сельсовета Саракташского района Оренбургской области.</w:t>
      </w:r>
    </w:p>
    <w:p w:rsidR="00326BDF" w:rsidRPr="00326BDF" w:rsidRDefault="00326BDF" w:rsidP="00730C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 Контроль за исполнением  постановления возложить на специалиста 1 категории, бухгалтера Шипилову О.А..</w:t>
      </w:r>
    </w:p>
    <w:p w:rsidR="00326BDF" w:rsidRPr="00326BDF" w:rsidRDefault="00326BDF" w:rsidP="00326BDF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А.А.Барсуков</w:t>
      </w:r>
    </w:p>
    <w:p w:rsidR="00326BDF" w:rsidRPr="00326BDF" w:rsidRDefault="00326BDF" w:rsidP="00326BDF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Разослано: в дело, Прокуратура района, для размещения на сайте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постановлению 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color w:val="000000"/>
          <w:sz w:val="28"/>
          <w:szCs w:val="28"/>
        </w:rPr>
        <w:t>администрации МО  Петровский сельсовет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color w:val="000000"/>
          <w:sz w:val="28"/>
          <w:szCs w:val="28"/>
        </w:rPr>
        <w:t>от 03.04.2020 № 26-п</w:t>
      </w:r>
    </w:p>
    <w:p w:rsidR="00326BDF" w:rsidRPr="00326BDF" w:rsidRDefault="00326BDF" w:rsidP="00326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ind w:firstLine="540"/>
        <w:rPr>
          <w:rStyle w:val="blk"/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26BDF" w:rsidRPr="00326BDF" w:rsidRDefault="00326BDF" w:rsidP="00326BDF">
      <w:pPr>
        <w:tabs>
          <w:tab w:val="left" w:pos="9846"/>
        </w:tabs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</w:p>
    <w:p w:rsidR="00326BDF" w:rsidRPr="00326BDF" w:rsidRDefault="00326BDF" w:rsidP="00326BDF">
      <w:pPr>
        <w:tabs>
          <w:tab w:val="left" w:pos="9540"/>
          <w:tab w:val="left" w:pos="9846"/>
        </w:tabs>
        <w:autoSpaceDE w:val="0"/>
        <w:autoSpaceDN w:val="0"/>
        <w:adjustRightInd w:val="0"/>
        <w:ind w:left="720"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Title"/>
        <w:widowControl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6BD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1.1. Предмет регулирования регламента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     Административный регламент предоставления муниципальной услуги ««Предоставление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  (далее – Административный регламент) устанавливает сроки и последовательность административных процедур (действий) администрации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Петровский </w:t>
      </w:r>
      <w:r w:rsidRPr="00326BDF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(далее - администрация), осуществляемых по запросу юридических, физических лиц либо их уполномоченных представителей (далее - заявители),  порядок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взаимодействия администрации, его должностных лиц с заявителями, иными органами государственной власти и органами местного самоуправления, учреждениями и организациями при  предоставлении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  (далее - Муниципальная услуга).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Заявителями являются граждане и юридические лица, заинтересованные в предоставлении муниципальной услуги, либо их уполномоченные представители, обратившиеся в администрацию с заявлением о предоставлении муниципальной услуги.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30C85" w:rsidRPr="00730C85" w:rsidRDefault="00326BDF" w:rsidP="00730C85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326BDF" w:rsidRPr="00326BDF" w:rsidRDefault="00326BDF" w:rsidP="00730C85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информация о местонахождении и графике работы администрации: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Местонахождение (почто</w:t>
      </w:r>
      <w:r>
        <w:rPr>
          <w:rFonts w:ascii="Times New Roman" w:hAnsi="Times New Roman" w:cs="Times New Roman"/>
          <w:sz w:val="28"/>
          <w:szCs w:val="28"/>
        </w:rPr>
        <w:t>вый адрес): 462137 Оренбургская область, Саракташский район,  село Петровское, ул.Школьная,1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с 9.00 до 17.00 час перерыв на обед с 13.00 час -14.00 час,выходной:суббота,воскреснье</w:t>
      </w:r>
      <w:r w:rsidRPr="00326BDF">
        <w:rPr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номера справочных телефонов администра</w:t>
      </w:r>
      <w:r>
        <w:rPr>
          <w:rFonts w:ascii="Times New Roman" w:hAnsi="Times New Roman" w:cs="Times New Roman"/>
          <w:sz w:val="28"/>
          <w:szCs w:val="28"/>
        </w:rPr>
        <w:t>ции: (8 35333)25-3-91,25-3-80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Адреса официальных сайтов в сети Интернет, содержащих информацию о предоставлении муниципальной услуги, адреса их электронной почты: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официальный сайт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Петровский</w:t>
      </w:r>
      <w:r w:rsidRPr="00326BD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</w:t>
      </w:r>
      <w:r>
        <w:rPr>
          <w:rFonts w:ascii="Times New Roman" w:hAnsi="Times New Roman" w:cs="Times New Roman"/>
          <w:sz w:val="28"/>
          <w:szCs w:val="28"/>
        </w:rPr>
        <w:t xml:space="preserve"> Интернет: </w:t>
      </w:r>
      <w:r>
        <w:rPr>
          <w:rFonts w:ascii="Times New Roman" w:hAnsi="Times New Roman" w:cs="Times New Roman"/>
          <w:sz w:val="28"/>
          <w:szCs w:val="28"/>
          <w:lang w:val="en-US"/>
        </w:rPr>
        <w:t>admpetrovskoe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официальный адрес электронной почты админ</w:t>
      </w:r>
      <w:r w:rsidR="00730C85">
        <w:rPr>
          <w:rFonts w:ascii="Times New Roman" w:hAnsi="Times New Roman" w:cs="Times New Roman"/>
          <w:sz w:val="28"/>
          <w:szCs w:val="28"/>
        </w:rPr>
        <w:t>истрация: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sar</w:t>
      </w:r>
      <w:r w:rsidR="00730C85" w:rsidRPr="00730C85">
        <w:rPr>
          <w:rFonts w:ascii="Times New Roman" w:hAnsi="Times New Roman" w:cs="Times New Roman"/>
          <w:sz w:val="28"/>
          <w:szCs w:val="28"/>
        </w:rPr>
        <w:t>-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petrovskii</w:t>
      </w:r>
      <w:r w:rsidR="00730C85" w:rsidRPr="00730C85">
        <w:rPr>
          <w:rFonts w:ascii="Times New Roman" w:hAnsi="Times New Roman" w:cs="Times New Roman"/>
          <w:sz w:val="28"/>
          <w:szCs w:val="28"/>
        </w:rPr>
        <w:t>@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730C85" w:rsidRPr="00730C85">
        <w:rPr>
          <w:rFonts w:ascii="Times New Roman" w:hAnsi="Times New Roman" w:cs="Times New Roman"/>
          <w:sz w:val="28"/>
          <w:szCs w:val="28"/>
        </w:rPr>
        <w:t>.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единый интернет-портал государственных и муниципальных услуг </w:t>
      </w:r>
      <w:hyperlink r:id="rId8" w:history="1">
        <w:r w:rsidRPr="00326BDF">
          <w:rPr>
            <w:rStyle w:val="a4"/>
            <w:rFonts w:ascii="Times New Roman" w:eastAsiaTheme="majorEastAsia" w:hAnsi="Times New Roman" w:cs="Times New Roman"/>
            <w:sz w:val="28"/>
            <w:szCs w:val="28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(далее- Портал).</w:t>
      </w:r>
    </w:p>
    <w:p w:rsidR="00326BDF" w:rsidRPr="00326BDF" w:rsidRDefault="00326BDF" w:rsidP="00326BDF">
      <w:pPr>
        <w:tabs>
          <w:tab w:val="left" w:pos="9846"/>
        </w:tabs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4)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с использованием  Портала:</w:t>
      </w:r>
    </w:p>
    <w:p w:rsidR="00326BDF" w:rsidRPr="00326BDF" w:rsidRDefault="00326BDF" w:rsidP="00326BDF">
      <w:pPr>
        <w:pStyle w:val="afb"/>
        <w:tabs>
          <w:tab w:val="left" w:pos="9846"/>
        </w:tabs>
        <w:ind w:left="0" w:right="-54" w:firstLine="720"/>
        <w:jc w:val="both"/>
        <w:rPr>
          <w:rFonts w:ascii="Times New Roman" w:hAnsi="Times New Roman"/>
          <w:sz w:val="28"/>
          <w:szCs w:val="28"/>
        </w:rPr>
      </w:pPr>
      <w:r w:rsidRPr="00326BDF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указанной услуги, заявитель может обратиться с устным или письменным запросом в администрацию.</w:t>
      </w:r>
    </w:p>
    <w:p w:rsidR="00326BDF" w:rsidRPr="00326BDF" w:rsidRDefault="00326BDF" w:rsidP="00326BDF">
      <w:pPr>
        <w:pStyle w:val="afb"/>
        <w:tabs>
          <w:tab w:val="left" w:pos="9846"/>
        </w:tabs>
        <w:ind w:left="0" w:right="-54" w:firstLine="720"/>
        <w:jc w:val="both"/>
        <w:rPr>
          <w:rFonts w:ascii="Times New Roman" w:hAnsi="Times New Roman"/>
          <w:sz w:val="28"/>
          <w:szCs w:val="28"/>
        </w:rPr>
      </w:pPr>
      <w:r w:rsidRPr="00326BDF">
        <w:rPr>
          <w:rFonts w:ascii="Times New Roman" w:hAnsi="Times New Roman"/>
          <w:sz w:val="28"/>
          <w:szCs w:val="28"/>
        </w:rPr>
        <w:lastRenderedPageBreak/>
        <w:t>С устным запросом заявитель может обратиться в администрацию области лично при обращении с запросом о предоставлении муниципальной услуги или по следующим справочным тел</w:t>
      </w:r>
      <w:r w:rsidR="00730C85">
        <w:rPr>
          <w:rFonts w:ascii="Times New Roman" w:hAnsi="Times New Roman"/>
          <w:sz w:val="28"/>
          <w:szCs w:val="28"/>
        </w:rPr>
        <w:t>ефонам: (835333) 25-3-91, 25-3-80</w:t>
      </w:r>
    </w:p>
    <w:p w:rsidR="00326BDF" w:rsidRPr="00730C85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Письменный запрос может быть направлен заявителем в администрацию поч</w:t>
      </w:r>
      <w:r w:rsidR="00730C85">
        <w:rPr>
          <w:rFonts w:ascii="Times New Roman" w:hAnsi="Times New Roman" w:cs="Times New Roman"/>
          <w:sz w:val="28"/>
          <w:szCs w:val="28"/>
        </w:rPr>
        <w:t>товым отправлением по адресу: 462137 Оренбургская область, Саракташский район, с.Петровское,ул.Школьная,1</w:t>
      </w:r>
      <w:r w:rsidRPr="00326BDF">
        <w:rPr>
          <w:rFonts w:ascii="Times New Roman" w:hAnsi="Times New Roman" w:cs="Times New Roman"/>
          <w:sz w:val="28"/>
          <w:szCs w:val="28"/>
        </w:rPr>
        <w:t>, а также с использованием электронн</w:t>
      </w:r>
      <w:r w:rsidR="00730C85">
        <w:rPr>
          <w:rFonts w:ascii="Times New Roman" w:hAnsi="Times New Roman" w:cs="Times New Roman"/>
          <w:sz w:val="28"/>
          <w:szCs w:val="28"/>
        </w:rPr>
        <w:t>ой почты: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sar</w:t>
      </w:r>
      <w:r w:rsidR="00730C85" w:rsidRPr="00730C85">
        <w:rPr>
          <w:rFonts w:ascii="Times New Roman" w:hAnsi="Times New Roman" w:cs="Times New Roman"/>
          <w:sz w:val="28"/>
          <w:szCs w:val="28"/>
        </w:rPr>
        <w:t>-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petrovskii</w:t>
      </w:r>
      <w:r w:rsidR="00730C85" w:rsidRPr="00730C85">
        <w:rPr>
          <w:rFonts w:ascii="Times New Roman" w:hAnsi="Times New Roman" w:cs="Times New Roman"/>
          <w:sz w:val="28"/>
          <w:szCs w:val="28"/>
        </w:rPr>
        <w:t>@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730C85" w:rsidRPr="00730C85">
        <w:rPr>
          <w:rFonts w:ascii="Times New Roman" w:hAnsi="Times New Roman" w:cs="Times New Roman"/>
          <w:sz w:val="28"/>
          <w:szCs w:val="28"/>
        </w:rPr>
        <w:t>.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26BDF" w:rsidRPr="00326BDF" w:rsidRDefault="00326BDF" w:rsidP="00326BDF">
      <w:pPr>
        <w:tabs>
          <w:tab w:val="left" w:pos="9846"/>
        </w:tabs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При консультировании заявителей должностные лица администрации предоставляют информацию по следующим вопросам: 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правовых основаниях для предоставления муниципальной услуги;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графике работы;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круге заявителей муниципальной услуги и требованиях к ним;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порядке, сроках и условиях предоставления муниципальной услуги;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перечне необходимых документов для предоставления муниципальной услуги;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об основаниях отказа в предоставлении муниципальной услуги.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Информация по вопросам предоставления муниципальной услуги может быть получена заявителями самостоятельно на официальном сайте администрации в сети Интернет, Портале.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5) Порядок, форма и место размещения указанной в настоящем пункте информации, в том числе на стендах в местах предоставления муниципальной услуги, а также на официальном сайте администрации , предоставляющего муниципальную услугу, а также на Портале.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 размещаются следующие информационные материалы: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местоположение, график (режим) работы, номера телефонов, адреса официальных сайтов в информационно-телекоммуникационной сети «Интернет»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образец заполнения заявления;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(бездействия) администрации, должностных лиц, предоставляющих муниципальную услугу; 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услуги.</w:t>
      </w:r>
    </w:p>
    <w:p w:rsidR="00326BDF" w:rsidRPr="00326BDF" w:rsidRDefault="00326BDF" w:rsidP="00326BDF">
      <w:pPr>
        <w:pStyle w:val="24"/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lastRenderedPageBreak/>
        <w:t>На официальном сайте администрации размещаются следующие информационные материалы: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полное наименование и почтовый адрес администрации;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адрес электронной почты администрации 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полное наименование, почтовый адрес и график работы администрации;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left" w:pos="70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326BDF" w:rsidRPr="00326BDF" w:rsidRDefault="00326BDF" w:rsidP="00326BDF">
      <w:pPr>
        <w:tabs>
          <w:tab w:val="num" w:pos="1080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sz w:val="28"/>
          <w:szCs w:val="28"/>
        </w:rPr>
      </w:pPr>
      <w:r w:rsidRPr="00326BDF">
        <w:rPr>
          <w:sz w:val="28"/>
          <w:szCs w:val="28"/>
        </w:rPr>
        <w:t>II. Стандарт предоставления муниципальной услуги</w:t>
      </w: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2.1. Наименование муниципальной услуги -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сборах».</w:t>
      </w: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2.2. Муниципальную услугу предоставляет администрация мун</w:t>
      </w:r>
      <w:r w:rsidR="00730C85">
        <w:rPr>
          <w:b w:val="0"/>
          <w:sz w:val="28"/>
          <w:szCs w:val="28"/>
        </w:rPr>
        <w:t xml:space="preserve">иципального образования  Петровский </w:t>
      </w:r>
      <w:r w:rsidRPr="00326BDF">
        <w:rPr>
          <w:b w:val="0"/>
          <w:sz w:val="28"/>
          <w:szCs w:val="28"/>
        </w:rPr>
        <w:t>сельсовет Саракташского района Оренбургской области.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 w:firstLine="720"/>
        <w:jc w:val="both"/>
        <w:rPr>
          <w:sz w:val="28"/>
          <w:szCs w:val="28"/>
        </w:rPr>
      </w:pPr>
      <w:r w:rsidRPr="00326BDF">
        <w:rPr>
          <w:sz w:val="28"/>
          <w:szCs w:val="28"/>
        </w:rPr>
        <w:t>У администрации при предоставлении муниципальной услуги, отсутствует необходимость во взаимодействии с иными органами и организациями, их структурными подразделениями.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 w:firstLine="720"/>
        <w:jc w:val="both"/>
        <w:rPr>
          <w:sz w:val="28"/>
          <w:szCs w:val="28"/>
        </w:rPr>
      </w:pPr>
      <w:r w:rsidRPr="00326BDF">
        <w:rPr>
          <w:sz w:val="28"/>
          <w:szCs w:val="28"/>
        </w:rPr>
        <w:t xml:space="preserve">При предоставлении муниципальной услуги администрация </w:t>
      </w:r>
      <w:r w:rsidRPr="00326BDF">
        <w:rPr>
          <w:bCs/>
          <w:sz w:val="28"/>
          <w:szCs w:val="28"/>
        </w:rPr>
        <w:t xml:space="preserve"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Pr="00326BDF">
        <w:rPr>
          <w:sz w:val="28"/>
          <w:szCs w:val="28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left="540" w:right="-54"/>
        <w:jc w:val="both"/>
        <w:rPr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2.3. Заявителю в качестве результата предоставления услуги обеспечивается по его выбору возможность получения: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В случае подачи заявления в электронной форме через Портал: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документа на бумажном носителе в многофункциональном центре, направленного администрацией муниципального образования, подтверждающего содержание электронного документа;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В случае подачи заявления лично в администрацию: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документа на бумажном носителе, подтверждающего содержание электронного документа, непосредственно в администрации.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письменный ответ на заявление, оформленный в текстовой или табличной форме и содержащий полную и достоверную информацию.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2.4. Срок предоставления муниципальной услуги составляет не более чем 30 дней со дня поступления в администрацию заявления о предоставлении муниципальной услуги.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>Выдача (направление) документов, являющихся результатом предоставления муниципальной услуги, производится не позднее рабочего дня, следующего за днем подписания указанных документов главо</w:t>
      </w:r>
      <w:r w:rsidR="00730C85">
        <w:rPr>
          <w:rFonts w:ascii="Times New Roman" w:hAnsi="Times New Roman" w:cs="Times New Roman"/>
          <w:bCs/>
          <w:sz w:val="28"/>
          <w:szCs w:val="28"/>
        </w:rPr>
        <w:t>й муниципального образования Петровский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(</w:t>
      </w:r>
      <w:r w:rsidRPr="00326BDF">
        <w:rPr>
          <w:rFonts w:ascii="Times New Roman" w:hAnsi="Times New Roman" w:cs="Times New Roman"/>
          <w:sz w:val="28"/>
          <w:szCs w:val="28"/>
        </w:rPr>
        <w:t>далее - глава МО</w:t>
      </w:r>
      <w:r w:rsidRPr="00326BDF">
        <w:rPr>
          <w:rFonts w:ascii="Times New Roman" w:hAnsi="Times New Roman" w:cs="Times New Roman"/>
          <w:bCs/>
          <w:sz w:val="28"/>
          <w:szCs w:val="28"/>
        </w:rPr>
        <w:t>).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2.5. Перечень нормативных правовых актов, регулирующих отношения, возникающих в связи с предоставлением муниципальной услуги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left="142" w:right="-54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1) </w:t>
      </w:r>
      <w:hyperlink r:id="rId9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</w:t>
        </w:r>
      </w:hyperlink>
      <w:r w:rsidRPr="00326BDF">
        <w:rPr>
          <w:rFonts w:ascii="Times New Roman" w:hAnsi="Times New Roman" w:cs="Times New Roman"/>
          <w:sz w:val="28"/>
          <w:szCs w:val="28"/>
        </w:rPr>
        <w:t>я Российской Федерации;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2) Налоговый кодекс Российской Федерации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3) Федеральный </w:t>
      </w:r>
      <w:hyperlink r:id="rId10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left="142" w:right="-54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4) Федеральный закон от 02.05.2006 № 59-ФЗ «О порядке рассмотрения обращений граждан Российской Федерации»;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       5)  Федеральный </w:t>
      </w:r>
      <w:hyperlink r:id="rId11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6) Федеральный закон от 06.04.2011 № 63-ФЗ «Об электронной подписи»;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7) 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26BDF" w:rsidRPr="00326BDF" w:rsidRDefault="00326BDF" w:rsidP="00326BDF">
      <w:pPr>
        <w:tabs>
          <w:tab w:val="left" w:pos="567"/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8) Постановление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9) постановление Правительства Оренбургской области от 25.01.2016 № 37-п «Об информационной системе оказания государственных и муниципальных услуг Оренбургской области»;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10) приказ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11)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 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и обязательных в соответствии с законодательством Российской Федерации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и обязательных для предоставления муниципальной услуги: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1) оригинал </w:t>
      </w:r>
      <w:hyperlink r:id="rId12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заявления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(запроса) о предоставлении  соответствующих разъяснений (Приложение № 1);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(для заявителя - физического лица, для представителя физического или юридического лица);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3) заверенная копия документа, подтверждающего полномочия представителя физического или юридического лица.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Сбор и подготовка документов, указанных в пп. 1-3 осуществляется заявителем самостоятельно.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Документы, представленные в копии, должны быть заверены подписью заявителя, с указанием расшифровки подписи (инициалы, фамилия) заявителя, даты заверения, содержать надпись «Копия верна», а также отметку о том, что подлинный документ находится у заявителя. 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через Портал заявление должно быть заполнено в форме, представленной на Портале.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При обращении через Портал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в формате открепленной подписи (файл в формате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326BDF">
        <w:rPr>
          <w:rFonts w:ascii="Times New Roman" w:hAnsi="Times New Roman" w:cs="Times New Roman"/>
          <w:sz w:val="28"/>
          <w:szCs w:val="28"/>
        </w:rPr>
        <w:t>), правомочного должностного лица организации, а доверенность, выданная физическим лицом – квалифицированной электронной подписью доверенного лица. Подача электронных заявлений с Портала доверенным лицом возможна только от имени физического лица. Подача заявления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Прилагаемые к электронному заявлению материалы представляются в одном из следующих форматов: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26BDF">
        <w:rPr>
          <w:rFonts w:ascii="Times New Roman" w:hAnsi="Times New Roman" w:cs="Times New Roman"/>
          <w:sz w:val="28"/>
          <w:szCs w:val="28"/>
        </w:rPr>
        <w:t xml:space="preserve">,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326BDF">
        <w:rPr>
          <w:rFonts w:ascii="Times New Roman" w:hAnsi="Times New Roman" w:cs="Times New Roman"/>
          <w:sz w:val="28"/>
          <w:szCs w:val="28"/>
        </w:rPr>
        <w:t xml:space="preserve">,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В случае, если документ состоит из нескольких файлов или документы имеют открепленные подписи (файл формата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326BDF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 архива формата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326BDF">
        <w:rPr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 непосредственно с оригинала документа в масштабе 1:1  (не допускается сканирование с копии) с разрешением 300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Документы в электронном виде могут быть подписаны квалифицированной электронной подписью.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2.7.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разборчивое написание текста документа шариковой ручкой или при помощи средств электронно-вычислительной техники;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отсутствие в документах неоговоренных исправлений.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должно содержать: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для заявителя - физического лица: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просьбу предоставить письменные разъяснения по определенному вопросу  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цель получения информации;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способ получения результатов муниципальной услуги (почтовое отправление, выдача при личном обращении, в электронной форме, через личный кабинет);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дата составления заявления;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для заявителя - юридического лица: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полное наименование заявителя или фамилию, имя, отчество (при наличии) его уполномоченного представителя;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юридический адрес (место регистрации) и почтовый адрес;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просьбу предоставить письменные разъяснения по определенному вопросу  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цель получения информации;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- способ получения результатов услуги (почтовое отправление, выдача при личном обращении, в электронной форме, через личный кабинет);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подпись руководителя или уполномоченного представителя заявителя;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дата регистрации заявления и регистрационный номер заявления.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Документы, представленные в электронном виде, должны соответствовать требованиям Федерального закона от 06.04.2011 № 63-ФЗ «Об электронной подписи».</w:t>
      </w:r>
    </w:p>
    <w:p w:rsidR="00326BDF" w:rsidRPr="00326BDF" w:rsidRDefault="00326BDF" w:rsidP="00730C85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2.8. Администрация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2.9. Основаниями для отказа в приеме документов являются: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отсутствие подписи на заявлении;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подпись лицом, полномочия которого не подтверждены документами;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тексты документов написаны неразборчиво;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в документах содержатся подчистки, приписки, зачеркнутые слова и иные исправления;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документы исполнены карандашом;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документы имеют серьезные повреждения, наличие которых не позволяет однозначно истолковать их содержание.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2.10. Основания для отказа в предоставлении муниципальной услуги: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1) предоставление заявителем документов, указанных в </w:t>
      </w:r>
      <w:hyperlink r:id="rId13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2.6.1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в полном объеме;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2) предоставление заявителем документов, указанных в </w:t>
      </w:r>
      <w:hyperlink r:id="rId14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2.6.1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соответствующих требованиям законодательства Российской Федерации и Административного регламента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168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2.11. </w:t>
      </w:r>
      <w:r w:rsidRPr="00326BDF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не установлены. 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2.12. </w:t>
      </w:r>
      <w:r w:rsidRPr="00326BDF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26BDF" w:rsidRPr="00326BDF" w:rsidRDefault="00326BDF" w:rsidP="00326BDF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2.13. 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2.14. 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минут.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2.15. Регистрация запроса о предоставлении муниципальной услуги осуществляется специалистом </w:t>
      </w: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в порядке, установленном соответствующими актами по делопроизводству. Поступившее заявление регистрируется в день поступления. </w:t>
      </w:r>
    </w:p>
    <w:p w:rsidR="00326BDF" w:rsidRPr="00730C85" w:rsidRDefault="00326BDF" w:rsidP="00730C85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>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2.16.1. Требования к помещениям, в которых предоставляется муниципальная услуга, местам приема заявителей: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оборудование служебных кабинетов должностных лиц муниципального образования, участвующих 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прием, а также персональным компьютером с возможностью доступа к необходимым информационным базам данных, печатающим и сканирующим устройствами;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оборудование стульями и столами, оснащение канцелярскими принадлежностями для обеспечения возможности оформления документов, средствами пожаротушения и оповещения о возникновении чрезвычайной ситуации.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2.16.2. Требования к местам ожидания: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оборудование стульями, кресельными секциями или скамьями, столами (стойками) для возможности оформления документов;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- нахождение мест ожидания в холле или ином специально приспособленном помещении;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наличие в здании, где организуется прием заявителей, мест общественного пользования и мест для хранения верхней одежды.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2.16.3. Требования к местам для информирования заявителей: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размещение визуальной, текстовой информации на информационном стенде в соответствии с </w:t>
      </w:r>
      <w:hyperlink r:id="rId15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1.</w:t>
        </w:r>
      </w:hyperlink>
      <w:r w:rsidRPr="00326BDF">
        <w:rPr>
          <w:rFonts w:ascii="Times New Roman" w:hAnsi="Times New Roman" w:cs="Times New Roman"/>
          <w:sz w:val="28"/>
          <w:szCs w:val="28"/>
        </w:rPr>
        <w:t>3</w:t>
      </w:r>
      <w:r w:rsidRPr="0032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BDF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оборудование стульями и столами для возможности оформления документов;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обеспечение свободного доступа к информационному стенду и столам для оформления документов;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обеспечение свободного доступа к информационному стенду и столам для оформления документов.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2.16.4. Требования к обеспечению условий доступности для инвалидов муниципальной услуги: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беспрепятственный доступ к объекту (зданию, помещению), в котором предоставляется муниципальная услуга, а также беспрепятственное пользование транспортом, средствами связи и информации;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сопровождение инвалидов, имеющих стойкие расстройства функции зрения и самостоятельного передвижения;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- допуск сурдопереводчика и тифлосурдопереводчика;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оказание инвалидам помощи в преодолении барьеров, мешающих получению ими муниципальной услуги наравне с другими лицами.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2.17.1.  Показателями доступности и качества муниципальной услуги являются: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возможность получать муниципальную услугу своевременно и в соответствии со стандартом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возможность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возможность получать информацию о ходе представления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возможность обращаться в досудебном (внесудебном) и (или) судебном порядке в соответствии с законодательством Российской Федерации с жалобой на принятое по его заявлению решение или на действия (бездействие) администрации, должностных лиц администрации.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муниципальной услуги: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 заявителя о ходе рассмотрения его заявления;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заявителем информации о порядке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муниципальной услуги являются срок рассмотрения заявления, наличие или отсутствие жалоб на действия (бездействие) администрации, должностных лиц администрации.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2.17.4. При предоставлении муниципальной услуги предполагается три взаимодействия заявителя с должностными лицами администрации: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документов, необходимых для предоставления услуги;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 направление заявителю результата предоставления муниципальной услуги в виде уведомления об отказе в предоставлении муниципальной услуги;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направление заявителю результата предоставления муниципальной услуги в виде письменных разъяснений по вопросам применения нормативных правовых актов органов местного самоуправления о местных налогах и сборах.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 личном обращении заявитель осуществляет взаимодействие с должностными лицами, осуществляющими прием, регистрацию и выдачу документов, при подаче запроса (одно взаимодействие) и при получении подготовленных в ходе исполнения муниципальной услуги документов (одно взаимодействие). Продолжительность одного такого взаимодействия не должна превышать пятнадцати минут. При направлении заявления почтовым отправлением или с использованием Портала непосредственного взаимодействия заявителя с должностным лицом, осуществляющим предоставление муниципальной услуги, не требуется.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многофункциональном центре предоставления государственных и муниципальных услуг обеспечивается при наличии соглашений о взаимодействии между многофункциональным центром предоставления государственных и муниципальных услуг и муниципальным образованием.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муниципальной услуги реализуется по номерам телефонов, установленным для консультирования, адресу электронной почты, указанным на официальном сайте и портале государственных услуг.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     2.18.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2.18.1. </w:t>
      </w:r>
      <w:r w:rsidRPr="00326BDF">
        <w:rPr>
          <w:rFonts w:ascii="Times New Roman" w:hAnsi="Times New Roman" w:cs="Times New Roman"/>
          <w:sz w:val="28"/>
          <w:szCs w:val="28"/>
        </w:rPr>
        <w:t>Предоставление администрацией муниципальной услуги в многофункциональных центрах предоставления государственных и муниципальных услуг осуществляется после заключения соглашений о взаимодействии между многофункциональными центрами предоставления государственных и муниципальных услуг и администрацией муниципального образования Оренбургской области</w:t>
      </w:r>
      <w:r w:rsidRPr="00326BDF">
        <w:rPr>
          <w:rFonts w:ascii="Times New Roman" w:hAnsi="Times New Roman" w:cs="Times New Roman"/>
          <w:bCs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2.18.2. 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заявления и иных документов, необходимых для получения муниципальной услуги, на официальном сайте </w:t>
      </w: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в сети Интернет и на Портале.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2.18.3. При предоставлении муниципальной услуги в электронной форме осуществляются следующие действия: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б) запись на прием в администрацию муниципального образования, многофункциональный центр предоставления государственных и муниципальных услуг для подачи запроса о предоставлении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в) формирование запроса;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г) прием и регистрация администрацией запроса и иных документов, необходимых для предоставления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д) получение результата предоставления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е) получение сведений о ходе выполнения запроса;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ж) осуществление оценки качества предоставления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з) досудебное (внесудебное) обжалование решений и действий (бездействия) администрации, должностного лица администрации муниципального образования, либо муниципального служащего.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26BDF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168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и действия: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прием и регистрация заявления и документов, необходимых для предоставления услуги (далее – документы);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анализ документов, представленных заявителем, формирование необходимых запросов;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оформление результата предоставления муниципальной услуги в виде проекта уведомления об отказе в предоставлении муниципальной услуги;</w:t>
      </w:r>
    </w:p>
    <w:p w:rsidR="00326BDF" w:rsidRPr="00326BDF" w:rsidRDefault="00326BDF" w:rsidP="00326BDF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направление заявителю результата предоставления муниципальной услуги в виде уведомления об отказе в предоставлении муниципальной услуги;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- оформление результата предоставления муниципальной услуги в виде проекта письма, содержащего разъяснения по вопросам применения нормативных правовых актов органов местного самоуправления о местных налогах и сборах;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- уведомление заявителя о принятом решении осуществляется уполномоченными должностными лицами администрации по желанию заявителя: лично, по почте, на адрес электронной почты заявителя, по телефону, в электронной форме в личный кабинет заявителя;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направление заявителю результата предоставления муниципальной услуги в виде письма, разъяснения по вопросам применения нормативных правовых актов органов местного самоуправления о местных налогах и сборах.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Блок-схема предоставления муниципальной услуги приводится в Приложении № 3.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3.2. Прием и регистрация заявления и документов, необходимых для предоставления муниципальной услуги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3.2.1. 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приложенными документами. При поступлении заявления в электронном виде с Портала ответственный специалист действует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нормативных актов, указанных в п. 2.5. настоящего Административного регламента;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3.2.2. При личном обращении заявителя в администрацию максимальный срок  приема документов не должен превышать 15 минут;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3.2.3. Поступившее заявление с приложенными к нему документами  регистрируется в администрации в день поступления;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3.2.4. При поступлении заявления в электронном виде через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Портал </w:t>
      </w:r>
      <w:r w:rsidRPr="00326BDF">
        <w:rPr>
          <w:rFonts w:ascii="Times New Roman" w:hAnsi="Times New Roman" w:cs="Times New Roman"/>
          <w:sz w:val="28"/>
          <w:szCs w:val="28"/>
        </w:rPr>
        <w:t>осуществляется автоматизация регистрации запроса и повторного предоставления заявления заявителем на бумажном носителе не требуется;</w:t>
      </w:r>
    </w:p>
    <w:p w:rsidR="00326BDF" w:rsidRPr="00326BDF" w:rsidRDefault="00326BDF" w:rsidP="00326BDF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3.2.5. При поступлении заявления в электронном виде через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Портал </w:t>
      </w:r>
      <w:r w:rsidRPr="00326BDF">
        <w:rPr>
          <w:rFonts w:ascii="Times New Roman" w:hAnsi="Times New Roman" w:cs="Times New Roman"/>
          <w:sz w:val="28"/>
          <w:szCs w:val="28"/>
        </w:rPr>
        <w:t xml:space="preserve">заявителю направляется уведомление о приеме заявления к рассмотрению;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3.2.6. На зарегистрированное заявление накладывается резолюция главы МО, после чего зарегистрированное заявление передается в уполномоченное подразделение администрации 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3.2.7. В течении 1 рабочего дня с момента поступления заявления и пакета документов руководитель уполномоченного подразделениия администрации знакомится с его содержанием,  анализирует, назначает ответственного специалиста (далее - исполнитель) и дает ему в письменном виде поручения, рекомендации;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1 день.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3.2.8. Результатом выполнения административной процедуры является получение документов Исполнителем;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3.2.9. Способом фиксации административной процедуры является подпись Исполнителя в журнале управления делами администрации о получении документов  к исполнению;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3.2.10. При оказании муниципальной услуги в электронной форме специалист отдела при получении заявления об оказании услуги в электронной форме и прилагаемых документов осуществляет действия, направленные на информирование заявителя о принятии к рассмотрению заявления, поданного в электронной форме через </w:t>
      </w:r>
      <w:r w:rsidRPr="00326BDF">
        <w:rPr>
          <w:rFonts w:ascii="Times New Roman" w:hAnsi="Times New Roman" w:cs="Times New Roman"/>
          <w:bCs/>
          <w:sz w:val="28"/>
          <w:szCs w:val="28"/>
        </w:rPr>
        <w:t>Портал</w:t>
      </w:r>
      <w:r w:rsidRPr="00326BDF">
        <w:rPr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 для предоставления муниципальной услуги не требуется.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3.4. Рассмотрение поступившего заявления, проверка документов и оформление                          результата предоставления муниципальной услуги в виде проекта уведомления                                           об отказе в предоставлении муниципальной услуги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3.4.1. Основанием для начала административной процедуры является наличие у Исполнителя документов необходимых для оказания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3.4.2. Исполнитель рассматривает, анализирует поступившие документы;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3.4.3 Исполнитель вправе по телефону задать заявителю вопросы по заявлению, представленным документам, уточнить срок предоставления недостающих документов или обратиться к организации, выдавшей документ;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5 дней.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3.4.4. Критерием принятия решения является наличие оснований для отказа в предоставлении муниципальной услуги,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326BD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6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2.10.2.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tabs>
          <w:tab w:val="left" w:pos="540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3.4.5. Исполнитель готовит проект уведомления (в форме письма администрации ) об отказе в предоставлении муниципальной услуги заявителю, с указанием причин такого отказа за подписью главы МО;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4 дня.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3.4.6. Результатом выполнения административной процедуры является проект уведомления администрации об отказе в предоставлении муниципальной услуги. Способом фиксации административной процедуры является оформление проекта уведомления администрации об отказе в предоставлении муниципальной услуги на бумажном носителе и визирование его уполномоченными должностными лицами администрации муниципального образования.</w:t>
      </w:r>
    </w:p>
    <w:p w:rsidR="00326BDF" w:rsidRPr="00326BDF" w:rsidRDefault="00326BDF" w:rsidP="00326BDF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15 дней.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3.5. Направление заявителю результата предоставления муниципальной услуги в виде уведомления об отказе в предоставлении муниципальной услуги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3.5.1. Основанием для начала административной процедуры является регистрация подписанного главой МО уведомления об отказе в предоставлении муниципальной услуги;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3.5.2. Результатом выполнения административной процедуры является направление уведомления (в форме письма администрации) об отказе в предоставлении муниципальной услуги  в адрес заявителя;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3.5.3. Способом фиксации административной процедуры является занесение отметок об отправке письма в реестры исходящей корреспонденции.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2 дня.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  <w:tab w:val="left" w:pos="9923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3.6. Оформление результата предоставления муниципальной услуги 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3.6.1. Основанием для начала административной процедуры наличие у Исполнителя документов;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3.6.2. Исполнитель рассматривает поступившие документы, проводит анализ и экспертизу документов;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5 дней. </w:t>
      </w:r>
    </w:p>
    <w:p w:rsidR="00326BDF" w:rsidRPr="00326BDF" w:rsidRDefault="00326BDF" w:rsidP="00326BDF">
      <w:pPr>
        <w:pStyle w:val="ConsPlusNormal"/>
        <w:tabs>
          <w:tab w:val="left" w:pos="720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3.6.3. Критерием принятия решения является предоставление заявителем документов, указанных в </w:t>
      </w:r>
      <w:hyperlink r:id="rId17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2.6.1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полном объеме, соответствующих требованиям законодательства Российской Федерации, Оренбургской области и Административного регламента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3.6.4. Исполнитель готовит проект письма, содержащего разъяснения по вопросам применения нормативных правовых актов органов местного самоуправления о местных налогах и сборах;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4 дня.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3.6.5. Результатом выполнения административной процедуры является подписанный главой МО проект письма, содержащего разъяснения по вопросам применения нормативных правовых актов органов местного самоуправления о местных налогах и сборах;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При направлении заявителем заявления через Портал, результатом выполнения административной процедуры является выдача заявителю на бумажном носителе документа, подтверждающего содержание электронного документа, направленного администрацией в электронной форме в личный кабинет заявителя. В данном случае документы готовятся в формате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26BDF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администрации (файл формата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326BDF">
        <w:rPr>
          <w:rFonts w:ascii="Times New Roman" w:hAnsi="Times New Roman" w:cs="Times New Roman"/>
          <w:sz w:val="28"/>
          <w:szCs w:val="28"/>
        </w:rPr>
        <w:t xml:space="preserve">). Указанные документы в формате электронного архива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326BDF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3.6.6. Способом фиксации административной процедуры является занесение отметок о подписании письма, содержащего разъяснения по вопросам применения нормативных правовых актов органов местного самоуправления о местных налогах и сборах, в реестры исходящей корреспонденции.</w:t>
      </w:r>
    </w:p>
    <w:p w:rsidR="00326BDF" w:rsidRPr="00326BDF" w:rsidRDefault="00326BDF" w:rsidP="00326BDF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15 дней.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3.7. Направление заявителю результата предоставления муниципальной услуги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3.7.1. Основанием для начала административной процедуры является регистрация в администрации подписанного главой МО ответа;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3.7.2. Результатом выполнения административной процедуры является: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направление письма, содержащего разъяснения по вопросам применения нормативных правовых актов органов местного самоуправления о местных налогах и сборах, в адрес заявителя;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направление электронной копии письма, содержащего разъяснения по вопросам применения нормативных правовых актов органов местного самоуправления о местных налогах и сборах, в адрес заявителя (в соответствии с требованиями п.3.6.5 настоящего административного регламента).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3.7.3. Способом фиксации административной процедуры является занесение отметок                          об отправке письма, содержащего разъяснения по вопросам применения нормативных правовых актов органов местного самоуправления о местных налогах и сборах, в реестры исходящей корреспонденции.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Максимальный срок административной процедуры 2 дня. 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/>
        <w:jc w:val="center"/>
        <w:rPr>
          <w:b/>
          <w:sz w:val="28"/>
          <w:szCs w:val="28"/>
        </w:rPr>
      </w:pPr>
      <w:r w:rsidRPr="00326BDF">
        <w:rPr>
          <w:b/>
          <w:sz w:val="28"/>
          <w:szCs w:val="28"/>
        </w:rPr>
        <w:t>IV. Формы контроля за предоставлением муниципальной услуги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 w:firstLine="539"/>
        <w:jc w:val="both"/>
        <w:rPr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4.1. За соблюдением и исполнением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а также принимаемых ими решений осуществляется текущий контроль: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1) текущий  контроль  за соблюдением  последовательности  действий   по предоставлению    услуги,   определенной   настоящим  Административным регламентом,  осуществляется главой МО ( </w:t>
      </w:r>
      <w:r w:rsidRPr="0032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заместителем главы администрации указать </w:t>
      </w:r>
      <w:r w:rsidRPr="00326BDF">
        <w:rPr>
          <w:rFonts w:ascii="Times New Roman" w:hAnsi="Times New Roman" w:cs="Times New Roman"/>
          <w:sz w:val="28"/>
          <w:szCs w:val="28"/>
        </w:rPr>
        <w:t xml:space="preserve">) 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 полномочия должностных лиц, осуществляющих текущий контроль, устанавливаются локальными нормативными актами администрации, должностными регламентами;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3) текущий контроль осуществляется путем проведения должностным лицом, ответственным за организацию работы по предоставлению муниципальной услуги,  проверок соблюдения и исполнения специалистами положений Административного регламента, иных нормативных правовых актов, устанавливающих  требования к  предоставлению муниципальной услуги.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осуществляется путем осуществления проверок :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администрации, должностных лиц администрации;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2) проверки могут быть плановыми и внеплановыми;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проверок устанавливается планом работы администрации;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Периодичность плановых проверок составляет не реже 1 раза в 3 года;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Проверка также проводится по конкретному обращению (жалобе) заявителя.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 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заявителей на действия (бездействие) должностного лица администрации, ответственного за предоставление муниципальной услуги;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4) результаты проверки оформляются в виде справки, в которой отмечаются выявленные недостатки и предложения по их устранению.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4.3. По результатам проведенных проверок, в случае выявления нарушений положений Административного регламента, виновные должностные лица администрации привлекаются к ответственности в соответствии с законодательством Российской Федерации;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Персональная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Федерации, законодательства Оренбургской области. </w:t>
      </w:r>
    </w:p>
    <w:p w:rsidR="00326BDF" w:rsidRPr="00326BDF" w:rsidRDefault="00326BDF" w:rsidP="00326BDF">
      <w:pPr>
        <w:tabs>
          <w:tab w:val="left" w:pos="9846"/>
        </w:tabs>
        <w:ind w:right="-54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4.4. Контроль за предоставлением муниципальной услуги, в том числе со стороны граждан, их объединений и организаций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обращения (жалоб) в процессе получения муниципальной услуги.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</w:t>
      </w:r>
      <w:r w:rsidRPr="00326BDF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326BDF">
        <w:rPr>
          <w:rFonts w:ascii="Times New Roman" w:hAnsi="Times New Roman" w:cs="Times New Roman"/>
          <w:b/>
          <w:bCs/>
          <w:sz w:val="28"/>
          <w:szCs w:val="28"/>
        </w:rPr>
        <w:t>, а также её должностных лиц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5.1. Н</w:t>
      </w:r>
      <w:r w:rsidRPr="00326BDF">
        <w:rPr>
          <w:rFonts w:ascii="Times New Roman" w:hAnsi="Times New Roman" w:cs="Times New Roman"/>
          <w:sz w:val="28"/>
          <w:szCs w:val="28"/>
        </w:rPr>
        <w:t xml:space="preserve">а решение и (или) действие (бездействие) администрации и (или) её должностных лиц, при предоставлении муниципальной услуги Заявитель вправе подать жалобу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в досудебном (внесудебном) порядке </w:t>
      </w:r>
      <w:r w:rsidRPr="00326BDF">
        <w:rPr>
          <w:rFonts w:ascii="Times New Roman" w:hAnsi="Times New Roman" w:cs="Times New Roman"/>
          <w:sz w:val="28"/>
          <w:szCs w:val="28"/>
        </w:rPr>
        <w:t>(далее - жалоба)</w:t>
      </w:r>
      <w:r w:rsidRPr="00326BDF">
        <w:rPr>
          <w:rFonts w:ascii="Times New Roman" w:hAnsi="Times New Roman" w:cs="Times New Roman"/>
          <w:bCs/>
          <w:sz w:val="28"/>
          <w:szCs w:val="28"/>
        </w:rPr>
        <w:t>, в том числе в следующих случаях: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(обращения, запроса) заявителя о предоставлении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нарушение срока предоставления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для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отказ в приеме документов у заявителя, предоставление которых предусмотрено нормативными правовыми актами Российской Федерации, для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отказ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 w:rsidRPr="00326BD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фамилию, имя, отчество (последнее - при наличии) муниципального служащего, решения и действия (бездействие) которых обжалуются;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должностных лиц администрации, муниципального служащего администрации;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должностных лиц , муниципального служащего,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5.3. Жалоба подается главе МО.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>5.4. Порядок подачи и рассмотрения жалобы: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1) жалоба подается в письменной форме, в том числе при личном приеме заявителя, или в форме электронного документа. Жалоба в письменной форме может быть направлена по почте;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2)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оформленная в соответствии с законодательством Российской Федерации доверенность (для физических лиц);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оформленная в соответствии с законодательством Российской Федерации доверенность, заверенная печатью (при наличии) заявителя и подписанная руководителем заявителя или уполномоченным этим руководителем лицом (для юридических лиц);</w:t>
      </w:r>
    </w:p>
    <w:p w:rsidR="00326BDF" w:rsidRPr="00326BDF" w:rsidRDefault="00326BDF" w:rsidP="00326BDF">
      <w:pPr>
        <w:tabs>
          <w:tab w:val="left" w:pos="540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3) в случае подачи жалобы при личном приеме заявитель также представляет документ, удостоверяющий его личность в соответствии с законодательством Российской Федерации;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4) жалоба в форме электронного документа может быть подана заявителем посредством официального сайта муниципального образования в информационно-коммуникационной сети Интернет, в том числе через Портал;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5) Основанием для начала процедуры досудебного (внесудебного) обжалования является поступление жалобы заявителя и ее регистрация.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5.5.  Жалоба рассматривается в течение 15 рабочих дней со дня ее регистрации, а в случае обжалования отказа </w:t>
      </w: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26BDF">
        <w:rPr>
          <w:rFonts w:ascii="Times New Roman" w:hAnsi="Times New Roman" w:cs="Times New Roman"/>
          <w:bCs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5.6. </w:t>
      </w:r>
      <w:r w:rsidRPr="00326BDF">
        <w:rPr>
          <w:rFonts w:ascii="Times New Roman" w:hAnsi="Times New Roman" w:cs="Times New Roman"/>
          <w:sz w:val="28"/>
          <w:szCs w:val="28"/>
        </w:rPr>
        <w:t>Приостановление рассмотрения жалобы не допускается.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5.7. </w:t>
      </w:r>
      <w:r w:rsidRPr="00326BDF">
        <w:rPr>
          <w:rFonts w:ascii="Times New Roman" w:hAnsi="Times New Roman" w:cs="Times New Roman"/>
          <w:sz w:val="28"/>
          <w:szCs w:val="28"/>
        </w:rPr>
        <w:t>Перечень оснований для отказа в удовлетворении жалобы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1) в удовлетворении жалобы отказывается в следующих случаях: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наличие вступившего в законную силу решения суда, арбитражного суда по жалобе о том же предмете и по тем же основаниям;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наличие решения по жалобе, принятого ранее в соответствии с Административным регламентом в отношении того же заявителя и по тому же предмету жалобы;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2)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 в случае, если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ответ на жалобу не дается в следующих случаях: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жалобе не указаны фамилия заявителя, подавшего жалобу, или почтовый адрес, по которому должен быть направлен ответ;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    - текст жалобы не поддается прочтению, при этом она не подлежит направлению в уполномоченный орган, о чем в течение семи дней со дня регистрации жалобы сообщается заявителю, подавшему жалобу, если его фамилия и почтовый адрес поддаются прочтению.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5.8. </w:t>
      </w:r>
      <w:r w:rsidRPr="00326BDF">
        <w:rPr>
          <w:rFonts w:ascii="Times New Roman" w:hAnsi="Times New Roman" w:cs="Times New Roman"/>
          <w:sz w:val="28"/>
          <w:szCs w:val="28"/>
        </w:rPr>
        <w:t xml:space="preserve">   По результатам рассмотрения жалобы принимается одно из следующих решений: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1) удовлетворить жалобу, в том числе в форме отмены принятого решения, исправления допущенных опечаток и ошибок, возврата заявителю денежных средств, взимание которых не предусмотрено нормативными правовыми актами Российской Федерации, Оренбургской области, а также в иных формах;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2) отказать в удовлетворении жалобы;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3) оставить жалобу без рассмотрения.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5.9. Порядок информирования заявителя о результатах рассмотрения жалобы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сообщение о недопустимости злоупотребления правом, в случае, предусмотренном подпунктом 2 подраздела 5.7. Административного регламента, сообщение о невозможности прочтения текста жалобы в случае, предусмотренном подпунктом 3 подраздела 5.7. Административного регламента, направляется заявителю в течение семи дней со дня регистрации жалобы;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 в ответе по результатам рассмотрения жалобы указываются: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фамилия, имя, отчество (последнее при наличии) или наименование заявителя;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5.10. Заявитель вправе обжаловать решения или действия (бездействие), осуществляемые (принимаемые) в ходе рассмотрения жалобы, в порядке, установленном подразделами 5.3., 5.4  Административного регламента.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5.11.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5.12. Информирование заявителей о порядке обжалования решений и действий (бездействий) администрации и её должностных лиц обеспечивается посредством размещения информации на стендах в месте предоставления муниципальной услуги, на официальных сайтах администрации, в информационно-коммуникационной сети Интернет.</w:t>
      </w:r>
    </w:p>
    <w:p w:rsidR="00326BDF" w:rsidRDefault="00326BDF" w:rsidP="00730C85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(бездействий) администрации и её должностных лиц осуществляется по телефону либо при личном приеме.</w:t>
      </w:r>
    </w:p>
    <w:p w:rsidR="00730C85" w:rsidRPr="00326BDF" w:rsidRDefault="00730C85" w:rsidP="00730C85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Прошу  предоставить   разъяснений по вопросам применения _____________________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26BDF">
        <w:rPr>
          <w:rFonts w:ascii="Times New Roman" w:hAnsi="Times New Roman" w:cs="Times New Roman"/>
          <w:i/>
          <w:sz w:val="28"/>
          <w:szCs w:val="28"/>
        </w:rPr>
        <w:t>указывается НПА сельсовета</w:t>
      </w:r>
      <w:r w:rsidRPr="0032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принят</w:t>
      </w:r>
      <w:r w:rsidR="00730C85">
        <w:rPr>
          <w:rFonts w:ascii="Times New Roman" w:hAnsi="Times New Roman" w:cs="Times New Roman"/>
          <w:sz w:val="28"/>
          <w:szCs w:val="28"/>
        </w:rPr>
        <w:t xml:space="preserve">ого Советом депутатов Петровского </w:t>
      </w:r>
      <w:r w:rsidRPr="00326BDF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Запрашиваемая информация необходима для _________________________________________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 xml:space="preserve">                           (цель получения)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Наименование должностного лица,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принявшего документы                        __________     ______________________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26B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(подпись)                         (инициалы, фамилия)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Готовые документы прошу выдать мне/представителю (при наличии доверенности):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лично,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в электронной форме (посредством направления в личный кабинет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интернет-портала </w:t>
      </w:r>
      <w:hyperlink r:id="rId18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</w:rPr>
        <w:t>)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интернет-портала </w:t>
      </w:r>
      <w:hyperlink r:id="rId19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26BDF">
        <w:rPr>
          <w:rFonts w:ascii="Times New Roman" w:hAnsi="Times New Roman" w:cs="Times New Roman"/>
          <w:sz w:val="28"/>
          <w:szCs w:val="28"/>
        </w:rPr>
        <w:t>(для заявителей, зарегистрированных в ЕСИА)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произвести регистрацию на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0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 </w:t>
      </w:r>
      <w:r w:rsidRPr="00326BDF">
        <w:rPr>
          <w:rFonts w:ascii="Times New Roman" w:hAnsi="Times New Roman" w:cs="Times New Roman"/>
          <w:sz w:val="28"/>
          <w:szCs w:val="28"/>
        </w:rPr>
        <w:t>(только для заявителей - физических лиц, не зарегистрированных в ЕСИА).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номер мобильного телефона в федеральном формате: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6BDF">
        <w:rPr>
          <w:rFonts w:ascii="Times New Roman" w:hAnsi="Times New Roman" w:cs="Times New Roman"/>
          <w:sz w:val="28"/>
          <w:szCs w:val="28"/>
        </w:rPr>
        <w:t xml:space="preserve"> _________________________ (если имеется)</w:t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гражданство - Российская Федерация/ _________________________________</w:t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(</w:t>
      </w:r>
      <w:r w:rsidRPr="00326BDF">
        <w:rPr>
          <w:rFonts w:ascii="Times New Roman" w:hAnsi="Times New Roman" w:cs="Times New Roman"/>
          <w:sz w:val="28"/>
          <w:szCs w:val="28"/>
          <w:u w:val="single"/>
        </w:rPr>
        <w:t>наименование иностранного государства)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В случае, если документ, удостоверяющий личность - паспорт гражданина Российской Федерации: 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серия, номер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 xml:space="preserve">  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кем выдан - _________________________________________________________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код подразделения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рождения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место рождения - ______________________________________________________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случае, если документ, удостоверяющий личность - паспорт гражданина иностранного государства: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окончания срока действия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right="-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</w:t>
      </w:r>
      <w:r w:rsidRPr="00326BDF">
        <w:rPr>
          <w:rFonts w:ascii="Times New Roman" w:hAnsi="Times New Roman" w:cs="Times New Roman"/>
          <w:sz w:val="28"/>
          <w:szCs w:val="28"/>
          <w:u w:val="single"/>
        </w:rPr>
        <w:t>восстановить доступ</w:t>
      </w:r>
      <w:r w:rsidRPr="00326BDF">
        <w:rPr>
          <w:rFonts w:ascii="Times New Roman" w:hAnsi="Times New Roman" w:cs="Times New Roman"/>
          <w:sz w:val="28"/>
          <w:szCs w:val="28"/>
        </w:rPr>
        <w:t xml:space="preserve"> на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1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 </w:t>
      </w:r>
      <w:r w:rsidRPr="00326BDF">
        <w:rPr>
          <w:rFonts w:ascii="Times New Roman" w:hAnsi="Times New Roman" w:cs="Times New Roman"/>
          <w:sz w:val="28"/>
          <w:szCs w:val="28"/>
        </w:rPr>
        <w:t>(для заявителей, ранее зарегистрированных в ЕСИА).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подтвердить регистрацию учетной записи на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2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Угловой штамп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326BDF" w:rsidRPr="00326BDF" w:rsidRDefault="00730C85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Петровский </w:t>
      </w:r>
      <w:r w:rsidR="00326BDF" w:rsidRPr="00326BDF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УВЕДОМЛЕНИЕ ОБ ОТКАЗЕ N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дата подготовки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 ваш запрос администрация муници</w:t>
      </w:r>
      <w:r w:rsidR="00730C85">
        <w:rPr>
          <w:rFonts w:ascii="Times New Roman" w:hAnsi="Times New Roman" w:cs="Times New Roman"/>
          <w:sz w:val="28"/>
          <w:szCs w:val="28"/>
        </w:rPr>
        <w:t xml:space="preserve">пального образования Петровский </w:t>
      </w:r>
      <w:r w:rsidRPr="00326BD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сообщает, что предоставить письменные разъяснения по вопросам применения нормативных правовых актов органов местного самоуправления о местных налогах и сборах, не представляется возможным, в связи с тем что, ___________________________________________________________________________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 xml:space="preserve">                         (информационная справка)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____________________________  ________________  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 xml:space="preserve">  (наименование должности)                                            (подпись)                                              (инициалы, фамилия)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>М.П.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>Ф.И.О. исполнителя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>Телефон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Блок-схема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</w:p>
    <w:p w:rsidR="00326BDF" w:rsidRPr="00326BDF" w:rsidRDefault="00682558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46990</wp:posOffset>
                </wp:positionV>
                <wp:extent cx="1828800" cy="228600"/>
                <wp:effectExtent l="9525" t="8890" r="9525" b="1016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9pt;margin-top:3.7pt;width:2in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">
                <v:textbox>
                  <w:txbxContent>
                    <w:p w:rsidR="00326BDF" w:rsidRDefault="00326BDF" w:rsidP="00326BD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401320</wp:posOffset>
                </wp:positionV>
                <wp:extent cx="6172200" cy="803910"/>
                <wp:effectExtent l="9525" t="10795" r="9525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Обращается в администрацию муниципального образования ___сельсовет Саракташского района Оренбургской области с заявлением о предоставлении письменных разъяснений по вопросам применения нормативных правовых актов органов местного самоуправления о местных налогах и сборах</w:t>
                            </w:r>
                          </w:p>
                          <w:p w:rsidR="00326BDF" w:rsidRDefault="00326BDF" w:rsidP="00326BDF">
                            <w:pPr>
                              <w:jc w:val="center"/>
                            </w:pPr>
                            <w:r>
                              <w:t xml:space="preserve">государственного имущества Оренбургской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8pt;margin-top:31.6pt;width:486pt;height:63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">
                <v:textbox>
                  <w:txbxContent>
                    <w:p w:rsidR="00326BDF" w:rsidRDefault="00326BDF" w:rsidP="00326BDF">
                      <w:pPr>
                        <w:autoSpaceDE w:val="0"/>
                        <w:autoSpaceDN w:val="0"/>
                        <w:adjustRightInd w:val="0"/>
                      </w:pPr>
                      <w:r>
                        <w:t>Обращается в администрацию муниципального образования ___сельсовет Саракташского района Оренбургской области с заявлением о предоставлении письменных разъяснений по вопросам применения нормативных правовых актов органов местного самоуправления о местных налогах и сборах</w:t>
                      </w:r>
                    </w:p>
                    <w:p w:rsidR="00326BDF" w:rsidRDefault="00326BDF" w:rsidP="00326BDF">
                      <w:pPr>
                        <w:jc w:val="center"/>
                      </w:pPr>
                      <w:r>
                        <w:t xml:space="preserve">государственного имущества Оренбургской области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281305</wp:posOffset>
                </wp:positionV>
                <wp:extent cx="0" cy="114300"/>
                <wp:effectExtent l="55245" t="5080" r="59055" b="2349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4E9E" id="Line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22.15pt" to="264.6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E7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1390015</wp:posOffset>
                </wp:positionV>
                <wp:extent cx="6172200" cy="655320"/>
                <wp:effectExtent l="9525" t="8890" r="9525" b="1206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jc w:val="center"/>
                            </w:pPr>
                            <w:r>
                              <w:t>Администрация муниципального образования ___сельсовет Саракташского района Оренбургской области осуществляет прием и регистрацию заявления и документов, необходимых для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8pt;margin-top:109.45pt;width:486pt;height:5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">
                <v:textbox>
                  <w:txbxContent>
                    <w:p w:rsidR="00326BDF" w:rsidRDefault="00326BDF" w:rsidP="00326BDF">
                      <w:pPr>
                        <w:jc w:val="center"/>
                      </w:pPr>
                      <w:r>
                        <w:t>Администрация муниципального образования ___сельсовет Саракташского района Оренбургской области осуществляет прием и регистрацию заявления и документов, необходимых для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2254250</wp:posOffset>
                </wp:positionV>
                <wp:extent cx="6181090" cy="411480"/>
                <wp:effectExtent l="9525" t="6350" r="10160" b="1079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>Исполнитель анализирует документы, представленные заявителем, и формирует необходимые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22.5pt;margin-top:177.5pt;width:486.7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VdKwIAAE8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">
                <v:textbox>
                  <w:txbxContent>
                    <w:p w:rsidR="00326BDF" w:rsidRDefault="00326BDF" w:rsidP="00326BDF">
                      <w:pPr>
                        <w:jc w:val="center"/>
                        <w:rPr>
                          <w:szCs w:val="20"/>
                        </w:rPr>
                      </w:pPr>
                      <w:r>
                        <w:t>Исполнитель анализирует документы, представленные заявителем, и формирует необходимые запросы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2907665</wp:posOffset>
                </wp:positionV>
                <wp:extent cx="2891790" cy="1391285"/>
                <wp:effectExtent l="6985" t="12065" r="6350" b="63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Оформление результата предоставления муниципальной  услуги в  виде проекта письма,  содержащего разъяснения по вопросам применения нормативных правовых актов органов местного самоуправления о местных налогах и сборах</w:t>
                            </w:r>
                          </w:p>
                          <w:p w:rsidR="00326BDF" w:rsidRDefault="00326BDF" w:rsidP="00326BDF">
                            <w:pPr>
                              <w:autoSpaceDE w:val="0"/>
                              <w:autoSpaceDN w:val="0"/>
                              <w:adjustRightInd w:val="0"/>
                              <w:ind w:right="-55"/>
                              <w:jc w:val="center"/>
                            </w:pPr>
                          </w:p>
                          <w:p w:rsidR="00326BDF" w:rsidRDefault="00326BDF" w:rsidP="00326BD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72.05pt;margin-top:228.95pt;width:227.7pt;height:10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">
                <v:textbox>
                  <w:txbxContent>
                    <w:p w:rsidR="00326BDF" w:rsidRDefault="00326BDF" w:rsidP="00326BDF">
                      <w:pPr>
                        <w:autoSpaceDE w:val="0"/>
                        <w:autoSpaceDN w:val="0"/>
                        <w:adjustRightInd w:val="0"/>
                      </w:pPr>
                      <w:r>
                        <w:t>Оформление результата предоставления муниципальной  услуги в  виде проекта письма,  содержащего разъяснения по вопросам применения нормативных правовых актов органов местного самоуправления о местных налогах и сборах</w:t>
                      </w:r>
                    </w:p>
                    <w:p w:rsidR="00326BDF" w:rsidRDefault="00326BDF" w:rsidP="00326BDF">
                      <w:pPr>
                        <w:autoSpaceDE w:val="0"/>
                        <w:autoSpaceDN w:val="0"/>
                        <w:adjustRightInd w:val="0"/>
                        <w:ind w:right="-55"/>
                        <w:jc w:val="center"/>
                      </w:pPr>
                    </w:p>
                    <w:p w:rsidR="00326BDF" w:rsidRDefault="00326BDF" w:rsidP="00326BD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2907665</wp:posOffset>
                </wp:positionV>
                <wp:extent cx="3159760" cy="1391285"/>
                <wp:effectExtent l="9525" t="12065" r="12065" b="63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76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jc w:val="center"/>
                            </w:pPr>
                            <w:r>
                              <w:t>Оформление результата предоставления муниципальной услуги в виде проекта уведомления об отказе в предоставлении муниципальной услуги</w:t>
                            </w:r>
                          </w:p>
                          <w:p w:rsidR="00326BDF" w:rsidRDefault="00326BDF" w:rsidP="0032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12pt;margin-top:228.95pt;width:248.8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">
                <v:textbox>
                  <w:txbxContent>
                    <w:p w:rsidR="00326BDF" w:rsidRDefault="00326BDF" w:rsidP="00326BDF">
                      <w:pPr>
                        <w:jc w:val="center"/>
                      </w:pPr>
                      <w:r>
                        <w:t>Оформление результата предоставления муниципальной услуги в виде проекта уведомления об отказе в предоставлении муниципальной услуги</w:t>
                      </w:r>
                    </w:p>
                    <w:p w:rsidR="00326BDF" w:rsidRDefault="00326BDF" w:rsidP="00326BDF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2068195</wp:posOffset>
                </wp:positionV>
                <wp:extent cx="0" cy="179705"/>
                <wp:effectExtent l="55245" t="10795" r="59055" b="1905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BA425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62.85pt" to="264.6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t5Jg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1155700</wp:posOffset>
                </wp:positionV>
                <wp:extent cx="0" cy="228600"/>
                <wp:effectExtent l="54610" t="12700" r="59690" b="15875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02F0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91pt" to="260.8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2667635</wp:posOffset>
                </wp:positionV>
                <wp:extent cx="0" cy="228600"/>
                <wp:effectExtent l="57150" t="10160" r="57150" b="18415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B4EE5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10.05pt" to="40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iY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2667635</wp:posOffset>
                </wp:positionV>
                <wp:extent cx="0" cy="228600"/>
                <wp:effectExtent l="57785" t="10160" r="56515" b="1841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8241B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210.05pt" to="135.8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kA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">
                <v:stroke endarrow="block"/>
              </v:line>
            </w:pict>
          </mc:Fallback>
        </mc:AlternateConten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6BDF" w:rsidRPr="00326BDF" w:rsidRDefault="00682558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0" cy="0"/>
                <wp:effectExtent l="9525" t="57150" r="19050" b="5715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368AA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">
                <v:stroke endarrow="block"/>
              </v:line>
            </w:pict>
          </mc:Fallback>
        </mc:AlternateContent>
      </w:r>
      <w:r w:rsidR="00326BDF" w:rsidRPr="00326B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26BDF" w:rsidRPr="00326BDF" w:rsidRDefault="00682558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235585</wp:posOffset>
                </wp:positionV>
                <wp:extent cx="2926080" cy="1424305"/>
                <wp:effectExtent l="6985" t="6985" r="10160" b="698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Направление заявителю результата предоставления муниципальной услуги в виде письма, содержащего разъяснения по вопросам применения нормативных правовых актов органов местного самоуправления о местных налогах и сборах</w:t>
                            </w:r>
                          </w:p>
                          <w:p w:rsidR="00326BDF" w:rsidRDefault="00326BDF" w:rsidP="00326BD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278.8pt;margin-top:18.55pt;width:230.4pt;height:1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">
                <v:textbox>
                  <w:txbxContent>
                    <w:p w:rsidR="00326BDF" w:rsidRDefault="00326BDF" w:rsidP="00326BDF">
                      <w:pPr>
                        <w:autoSpaceDE w:val="0"/>
                        <w:autoSpaceDN w:val="0"/>
                        <w:adjustRightInd w:val="0"/>
                      </w:pPr>
                      <w:r>
                        <w:t>Направление заявителю результата предоставления муниципальной услуги в виде письма, содержащего разъяснения по вопросам применения нормативных правовых актов органов местного самоуправления о местных налогах и сборах</w:t>
                      </w:r>
                    </w:p>
                    <w:p w:rsidR="00326BDF" w:rsidRDefault="00326BDF" w:rsidP="00326BDF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1270</wp:posOffset>
                </wp:positionV>
                <wp:extent cx="0" cy="228600"/>
                <wp:effectExtent l="60960" t="10795" r="53340" b="1778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B23A9"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.1pt" to="411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d0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235585</wp:posOffset>
                </wp:positionV>
                <wp:extent cx="3131820" cy="1477645"/>
                <wp:effectExtent l="9525" t="6985" r="11430" b="107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BDF" w:rsidRDefault="00326BDF" w:rsidP="00326BDF">
                            <w:pPr>
                              <w:jc w:val="center"/>
                            </w:pPr>
                            <w:r>
                              <w:t>Направление заявителю результата предоставления муниципальной услуги в виде уведомления (в форме письма администрации муниципального образования ___сельсовет Саракташского района Оренбургской области)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12pt;margin-top:18.55pt;width:246.6pt;height:1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">
                <v:textbox>
                  <w:txbxContent>
                    <w:p w:rsidR="00326BDF" w:rsidRDefault="00326BDF" w:rsidP="00326BDF">
                      <w:pPr>
                        <w:jc w:val="center"/>
                      </w:pPr>
                      <w:r>
                        <w:t>Направление заявителю результата предоставления муниципальной услуги в виде уведомления (в форме письма администрации муниципального образования ___сельсовет Саракташского района Оренбургской области)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1270</wp:posOffset>
                </wp:positionV>
                <wp:extent cx="0" cy="228600"/>
                <wp:effectExtent l="57785" t="10795" r="56515" b="1778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E860C" id="Line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.1pt" to="135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/wgKA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">
                <v:stroke endarrow="block"/>
              </v:line>
            </w:pict>
          </mc:Fallback>
        </mc:AlternateConten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083C62" w:rsidRPr="00326BDF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326BDF" w:rsidSect="00146ED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BC" w:rsidRDefault="00D121BC" w:rsidP="00B8117E">
      <w:pPr>
        <w:spacing w:after="0" w:line="240" w:lineRule="auto"/>
      </w:pPr>
      <w:r>
        <w:separator/>
      </w:r>
    </w:p>
  </w:endnote>
  <w:endnote w:type="continuationSeparator" w:id="0">
    <w:p w:rsidR="00D121BC" w:rsidRDefault="00D121B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F" w:rsidRDefault="00326BD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F" w:rsidRDefault="00326BD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F" w:rsidRDefault="00326BD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BC" w:rsidRDefault="00D121BC" w:rsidP="00B8117E">
      <w:pPr>
        <w:spacing w:after="0" w:line="240" w:lineRule="auto"/>
      </w:pPr>
      <w:r>
        <w:separator/>
      </w:r>
    </w:p>
  </w:footnote>
  <w:footnote w:type="continuationSeparator" w:id="0">
    <w:p w:rsidR="00D121BC" w:rsidRDefault="00D121B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F" w:rsidRDefault="00326BD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F" w:rsidRDefault="00326BD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F" w:rsidRDefault="00326BD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11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67D3A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2F9A"/>
    <w:rsid w:val="002D65AA"/>
    <w:rsid w:val="003050C4"/>
    <w:rsid w:val="003077C1"/>
    <w:rsid w:val="00321517"/>
    <w:rsid w:val="003267AE"/>
    <w:rsid w:val="00326BDF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2B7A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255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30C85"/>
    <w:rsid w:val="0074339D"/>
    <w:rsid w:val="00754394"/>
    <w:rsid w:val="00782200"/>
    <w:rsid w:val="00790A27"/>
    <w:rsid w:val="007A0CBF"/>
    <w:rsid w:val="007A305C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121B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83436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542F9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B7960-F0A9-4327-BFB4-5540EFAE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326BD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326B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24">
    <w:name w:val="Абзац списка2"/>
    <w:basedOn w:val="a"/>
    <w:rsid w:val="00326B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9DE596FDB7277B43655F1B884DFA3BB4D819281F852D4C9FD319D847320C018DFE823DC34041B1DC01286011cA4EE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C9C9F14A0D3923922E3254114A70D9B512BB26157BBAEB311FB38D618F7747A9578EAAB0932596906C02C01CAF" TargetMode="External"/><Relationship Id="rId17" Type="http://schemas.openxmlformats.org/officeDocument/2006/relationships/hyperlink" Target="consultantplus://offline/ref=9DE596FDB7277B43655F1B884DFA3BB4D819281F852D4C9FD319D847320C018DFE823DC34041B1DC01286011cA4E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E596FDB7277B43655F1B884DFA3BB4D819281F852D4C9FD319D847320C018DFE823DC34041B1DC01286011cA4EE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E935E72DC5F18200E7D992D1729982DB27DA7D5C5BC3E915E056B1D9AC6B5FBE8B02A083511A87ME1EE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27D8D9B40F91F62C1CDC6D1C5BC1BEFA52562AB286E1BF750D9B8FCE1ABDBC9821C3FB63788BD37FCAA3Bt9l4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19435C9518E3B687EFA33BA456C2C8CDB7B4CDBF22C98CD73AA8B10810vE1DF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9A58EE5A04C8B4DE1BB9F7D208141D7B265B1CD964380EF8C44649sEJ" TargetMode="External"/><Relationship Id="rId14" Type="http://schemas.openxmlformats.org/officeDocument/2006/relationships/hyperlink" Target="consultantplus://offline/ref=9DE596FDB7277B43655F1B884DFA3BB4D819281F852D4C9FD319D847320C018DFE823DC34041B1DC01286011cA4EE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8062</Words>
  <Characters>45959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2020-03-24T10:55:00Z</cp:lastPrinted>
  <dcterms:created xsi:type="dcterms:W3CDTF">2020-04-03T12:53:00Z</dcterms:created>
  <dcterms:modified xsi:type="dcterms:W3CDTF">2020-04-03T12:53:00Z</dcterms:modified>
</cp:coreProperties>
</file>