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A5" w:rsidRPr="00326BDF" w:rsidRDefault="00626CE7" w:rsidP="009479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9479A5">
        <w:rPr>
          <w:b/>
          <w:bCs/>
        </w:rPr>
        <w:t xml:space="preserve"> </w:t>
      </w:r>
      <w:r w:rsidR="009479A5"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479A5" w:rsidRPr="00326BDF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="009479A5" w:rsidRPr="00326B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A5" w:rsidRPr="00326BDF" w:rsidRDefault="009479A5" w:rsidP="00947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9479A5" w:rsidRDefault="009479A5" w:rsidP="00947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9479A5" w:rsidRPr="007A305C" w:rsidRDefault="009479A5" w:rsidP="00947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A5" w:rsidRPr="00326BDF" w:rsidRDefault="009479A5" w:rsidP="009479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479A5" w:rsidRPr="009479A5" w:rsidRDefault="009479A5" w:rsidP="009479A5">
      <w:pPr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03.04.2020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27</w:t>
      </w:r>
      <w:r w:rsidRPr="00326BDF">
        <w:rPr>
          <w:rFonts w:ascii="Times New Roman" w:hAnsi="Times New Roman" w:cs="Times New Roman"/>
          <w:sz w:val="28"/>
          <w:szCs w:val="28"/>
        </w:rPr>
        <w:t>-п</w:t>
      </w:r>
    </w:p>
    <w:p w:rsidR="00B51C16" w:rsidRDefault="00B51C16" w:rsidP="009479A5">
      <w:pPr>
        <w:ind w:left="851" w:right="1132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 утверждении порядка составления и ведения бюджетной росписи главного распорядителя средств бюджета муниц</w:t>
      </w:r>
      <w:r w:rsidR="009479A5">
        <w:rPr>
          <w:sz w:val="28"/>
          <w:szCs w:val="28"/>
        </w:rPr>
        <w:t>ипального образования Петровский</w:t>
      </w:r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Саракташского района Оренбургской области</w:t>
      </w:r>
    </w:p>
    <w:p w:rsidR="009479A5" w:rsidRPr="009479A5" w:rsidRDefault="009479A5" w:rsidP="009479A5">
      <w:pPr>
        <w:ind w:left="851" w:right="1132"/>
        <w:jc w:val="center"/>
        <w:rPr>
          <w:bCs/>
          <w:sz w:val="28"/>
          <w:szCs w:val="28"/>
        </w:rPr>
      </w:pPr>
    </w:p>
    <w:p w:rsidR="00B51C16" w:rsidRDefault="00B51C16" w:rsidP="00B51C16">
      <w:pPr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 xml:space="preserve">В соответствии с Бюджетным кодекса Российской Федерации, Положением о бюджетном процессе в муниципальном образовании </w:t>
      </w:r>
      <w:r w:rsidR="009479A5">
        <w:rPr>
          <w:sz w:val="28"/>
          <w:szCs w:val="28"/>
        </w:rPr>
        <w:t>Петровский</w:t>
      </w:r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Саракташского района Оренбургской области</w:t>
      </w:r>
      <w:r>
        <w:rPr>
          <w:rFonts w:eastAsia="Calibri" w:cs="Calibri"/>
          <w:sz w:val="28"/>
          <w:szCs w:val="28"/>
          <w:lang w:eastAsia="en-US"/>
        </w:rPr>
        <w:t>:</w:t>
      </w:r>
    </w:p>
    <w:p w:rsidR="00B51C16" w:rsidRDefault="00B51C16" w:rsidP="00B51C16">
      <w:pPr>
        <w:ind w:firstLine="851"/>
        <w:jc w:val="both"/>
        <w:rPr>
          <w:rFonts w:eastAsia="Calibri" w:cs="Calibri"/>
          <w:sz w:val="28"/>
          <w:szCs w:val="28"/>
          <w:lang w:eastAsia="en-US"/>
        </w:rPr>
      </w:pPr>
    </w:p>
    <w:p w:rsidR="00B51C16" w:rsidRDefault="00B51C16" w:rsidP="00B51C16">
      <w:pPr>
        <w:ind w:firstLine="851"/>
        <w:jc w:val="both"/>
        <w:rPr>
          <w:rFonts w:eastAsia="Calibri" w:cs="Calibri"/>
          <w:sz w:val="28"/>
          <w:szCs w:val="28"/>
          <w:lang w:eastAsia="en-US"/>
        </w:rPr>
      </w:pPr>
    </w:p>
    <w:p w:rsidR="00B51C16" w:rsidRDefault="00B51C16" w:rsidP="00B51C16">
      <w:pPr>
        <w:ind w:firstLine="851"/>
        <w:jc w:val="both"/>
        <w:rPr>
          <w:rFonts w:eastAsia="Calibri" w:cs="Calibri"/>
          <w:bCs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 xml:space="preserve">1. Утвердить порядок </w:t>
      </w:r>
      <w:r>
        <w:rPr>
          <w:sz w:val="28"/>
          <w:szCs w:val="28"/>
        </w:rPr>
        <w:t>составления и ведения бюджетной росписи главного распорядителя средств бюджета муниципального образования</w:t>
      </w:r>
      <w:r w:rsidR="009479A5">
        <w:rPr>
          <w:rFonts w:eastAsia="Calibri" w:cs="Calibri"/>
          <w:sz w:val="28"/>
          <w:szCs w:val="28"/>
          <w:lang w:eastAsia="en-US"/>
        </w:rPr>
        <w:t xml:space="preserve">                             Петровский </w:t>
      </w:r>
      <w:r>
        <w:rPr>
          <w:rFonts w:eastAsia="Calibri" w:cs="Calibri"/>
          <w:sz w:val="28"/>
          <w:szCs w:val="28"/>
          <w:lang w:eastAsia="en-US"/>
        </w:rPr>
        <w:t xml:space="preserve">сельсовет </w:t>
      </w:r>
      <w:r>
        <w:rPr>
          <w:rFonts w:eastAsia="Calibri" w:cs="Calibri"/>
          <w:bCs/>
          <w:sz w:val="28"/>
          <w:szCs w:val="28"/>
          <w:lang w:eastAsia="en-US"/>
        </w:rPr>
        <w:t>Саракташского района согласно приложению.</w:t>
      </w:r>
    </w:p>
    <w:p w:rsidR="00B51C16" w:rsidRDefault="00B51C16" w:rsidP="00B51C16">
      <w:pPr>
        <w:ind w:firstLine="851"/>
        <w:jc w:val="both"/>
        <w:rPr>
          <w:rFonts w:eastAsia="Calibri" w:cs="Calibri"/>
          <w:bCs/>
          <w:sz w:val="28"/>
          <w:szCs w:val="28"/>
          <w:lang w:eastAsia="en-US"/>
        </w:rPr>
      </w:pPr>
    </w:p>
    <w:p w:rsidR="00B51C16" w:rsidRDefault="00B51C16" w:rsidP="00B51C16">
      <w:pPr>
        <w:ind w:firstLine="851"/>
        <w:jc w:val="both"/>
        <w:rPr>
          <w:rFonts w:eastAsia="Calibri" w:cs="Calibri"/>
          <w:bCs/>
          <w:sz w:val="28"/>
          <w:szCs w:val="28"/>
          <w:lang w:eastAsia="en-US"/>
        </w:rPr>
      </w:pPr>
      <w:r>
        <w:rPr>
          <w:rFonts w:eastAsia="Calibri" w:cs="Calibri"/>
          <w:bCs/>
          <w:sz w:val="28"/>
          <w:szCs w:val="28"/>
          <w:lang w:eastAsia="en-US"/>
        </w:rPr>
        <w:t>2. Настоящее постановление вступает в силу с момента его официального опубликования путём размещения на офиц</w:t>
      </w:r>
      <w:r w:rsidR="009479A5">
        <w:rPr>
          <w:rFonts w:eastAsia="Calibri" w:cs="Calibri"/>
          <w:bCs/>
          <w:sz w:val="28"/>
          <w:szCs w:val="28"/>
          <w:lang w:eastAsia="en-US"/>
        </w:rPr>
        <w:t xml:space="preserve">иальном сайте администрации  Петровский </w:t>
      </w:r>
      <w:r>
        <w:rPr>
          <w:rFonts w:eastAsia="Calibri" w:cs="Calibri"/>
          <w:bCs/>
          <w:sz w:val="28"/>
          <w:szCs w:val="28"/>
          <w:lang w:eastAsia="en-US"/>
        </w:rPr>
        <w:t xml:space="preserve"> сельсовета Саракташского района в сети Интернет.</w:t>
      </w:r>
    </w:p>
    <w:p w:rsidR="00B51C16" w:rsidRDefault="00B51C16" w:rsidP="00B51C16">
      <w:pPr>
        <w:ind w:firstLine="851"/>
        <w:jc w:val="both"/>
        <w:rPr>
          <w:rFonts w:eastAsia="Calibri" w:cs="Calibri"/>
          <w:bCs/>
          <w:sz w:val="28"/>
          <w:szCs w:val="28"/>
          <w:lang w:eastAsia="en-US"/>
        </w:rPr>
      </w:pPr>
    </w:p>
    <w:p w:rsidR="00B51C16" w:rsidRDefault="00B51C16" w:rsidP="00B51C16">
      <w:pPr>
        <w:ind w:firstLine="851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B51C16" w:rsidRDefault="00B51C16" w:rsidP="00B51C16">
      <w:pPr>
        <w:shd w:val="clear" w:color="auto" w:fill="FFFFFF"/>
        <w:jc w:val="both"/>
        <w:rPr>
          <w:bCs/>
          <w:sz w:val="28"/>
          <w:szCs w:val="28"/>
        </w:rPr>
      </w:pPr>
    </w:p>
    <w:p w:rsidR="00B51C16" w:rsidRDefault="00B51C16" w:rsidP="00B51C16">
      <w:pPr>
        <w:ind w:firstLine="709"/>
        <w:jc w:val="both"/>
        <w:rPr>
          <w:sz w:val="28"/>
          <w:szCs w:val="28"/>
        </w:rPr>
      </w:pPr>
    </w:p>
    <w:p w:rsidR="00B51C16" w:rsidRDefault="009479A5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Петровский </w:t>
      </w:r>
      <w:r w:rsidR="00B51C16">
        <w:rPr>
          <w:sz w:val="28"/>
          <w:szCs w:val="28"/>
        </w:rPr>
        <w:t>сельсовет:</w:t>
      </w:r>
      <w:r>
        <w:rPr>
          <w:sz w:val="28"/>
          <w:szCs w:val="28"/>
        </w:rPr>
        <w:t xml:space="preserve">              </w:t>
      </w:r>
      <w:r w:rsidR="00B51C16">
        <w:rPr>
          <w:sz w:val="28"/>
          <w:szCs w:val="28"/>
        </w:rPr>
        <w:tab/>
      </w:r>
      <w:r>
        <w:rPr>
          <w:sz w:val="28"/>
          <w:szCs w:val="28"/>
        </w:rPr>
        <w:t>А.А.Барсуков</w:t>
      </w:r>
      <w:r w:rsidR="00B51C16">
        <w:rPr>
          <w:sz w:val="28"/>
          <w:szCs w:val="28"/>
        </w:rPr>
        <w:tab/>
      </w:r>
      <w:r w:rsidR="00B51C16">
        <w:rPr>
          <w:sz w:val="28"/>
          <w:szCs w:val="28"/>
        </w:rPr>
        <w:tab/>
      </w:r>
      <w:r w:rsidR="00B51C16">
        <w:rPr>
          <w:sz w:val="28"/>
          <w:szCs w:val="28"/>
        </w:rPr>
        <w:tab/>
      </w:r>
      <w:r w:rsidR="00B51C1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дело.</w:t>
      </w:r>
    </w:p>
    <w:p w:rsidR="00B51C16" w:rsidRDefault="00B51C16" w:rsidP="009479A5">
      <w:pPr>
        <w:spacing w:after="0" w:line="240" w:lineRule="auto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B51C16" w:rsidRDefault="00B51C16" w:rsidP="009479A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51C16" w:rsidRDefault="009479A5" w:rsidP="009479A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Петровского </w:t>
      </w:r>
      <w:r w:rsidR="00B51C16">
        <w:rPr>
          <w:sz w:val="28"/>
          <w:szCs w:val="28"/>
        </w:rPr>
        <w:t xml:space="preserve"> сельсовета</w:t>
      </w:r>
    </w:p>
    <w:p w:rsidR="00B51C16" w:rsidRDefault="009479A5" w:rsidP="009479A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от 03.04.2020 № 27</w:t>
      </w:r>
      <w:r w:rsidR="00B51C16">
        <w:rPr>
          <w:sz w:val="28"/>
          <w:szCs w:val="28"/>
        </w:rPr>
        <w:t>-п</w:t>
      </w:r>
    </w:p>
    <w:p w:rsidR="00B51C16" w:rsidRDefault="00B51C16" w:rsidP="00B51C16">
      <w:pPr>
        <w:jc w:val="right"/>
        <w:rPr>
          <w:sz w:val="28"/>
          <w:szCs w:val="28"/>
        </w:rPr>
      </w:pPr>
    </w:p>
    <w:p w:rsidR="00B51C16" w:rsidRDefault="00B51C16" w:rsidP="00B51C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B51C16" w:rsidRDefault="00B51C16" w:rsidP="00B51C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составления и ведения бюджетной росписи главного распорядителя средств бюджета муниц</w:t>
      </w:r>
      <w:r w:rsidR="009479A5">
        <w:rPr>
          <w:b/>
          <w:bCs/>
          <w:sz w:val="28"/>
          <w:szCs w:val="28"/>
        </w:rPr>
        <w:t>ипального образования  Петровский</w:t>
      </w:r>
      <w:r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B51C16" w:rsidRDefault="00B51C16" w:rsidP="00B51C16">
      <w:pPr>
        <w:jc w:val="both"/>
        <w:rPr>
          <w:sz w:val="28"/>
          <w:szCs w:val="28"/>
        </w:rPr>
      </w:pPr>
    </w:p>
    <w:p w:rsidR="00B51C16" w:rsidRDefault="00B51C16" w:rsidP="00B51C1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со статьей 219.1 Бюджетного кодекса Российской Федерации и определяет правила составления и ведения бюджетной росписи главного распорядителя средств бюджета муниципального образования </w:t>
      </w:r>
      <w:r w:rsidR="009479A5">
        <w:rPr>
          <w:bCs/>
          <w:sz w:val="28"/>
          <w:szCs w:val="28"/>
        </w:rPr>
        <w:t>Петровский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(далее – бюджет сельского поселения), бюджетной росписи главного администратора источников финансирования дефицита бюджета сельского поселения (далее – бюджетная роспись) и внесение в нее изменений.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</w:p>
    <w:p w:rsidR="00B51C16" w:rsidRDefault="00B51C16" w:rsidP="00B51C1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Состав бюджетной росписи, порядок ее составления и утверждения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Бюджетная роспись составляется главным распорядителем средств бюджета сельского поселения (далее – главный распорядитель), главным администратором источников финансирования дефицита бюджета сельского поселения (далее – главный администратор источников) на текущий финансовый год и на 2 года планового периода.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1" w:name="sub_10120"/>
      <w:r>
        <w:rPr>
          <w:sz w:val="28"/>
          <w:szCs w:val="28"/>
        </w:rPr>
        <w:t>2.2. Бюджетная роспись включает в себя: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2" w:name="sub_10121"/>
      <w:bookmarkEnd w:id="1"/>
      <w:r>
        <w:rPr>
          <w:sz w:val="28"/>
          <w:szCs w:val="28"/>
        </w:rPr>
        <w:t xml:space="preserve">бюджетные ассигнования по расходам главного распорядителя на текущий финансовый год и на 2 года планового периода в разрезе получателей средств бюджета сельского поселения, подведомственных </w:t>
      </w:r>
      <w:r>
        <w:rPr>
          <w:sz w:val="28"/>
          <w:szCs w:val="28"/>
        </w:rPr>
        <w:lastRenderedPageBreak/>
        <w:t xml:space="preserve">главному распорядителю и кодов бюджетной классификации расходов бюджетов; 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3" w:name="sub_10122"/>
      <w:r>
        <w:rPr>
          <w:sz w:val="28"/>
          <w:szCs w:val="28"/>
        </w:rPr>
        <w:t>бюджетные ассигнования по источникам финансирования дефицита бюджета сельского поселения в разрезе администраторов источников финансирования дефицита и кодов бюджетной классификации источников финансирования дефицитов бюджетов.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bookmarkStart w:id="4" w:name="sub_22123"/>
      <w:r>
        <w:rPr>
          <w:sz w:val="28"/>
          <w:szCs w:val="28"/>
        </w:rPr>
        <w:t>В аналитических целях показатели бюджетной росписи детализируются: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кодам элементов видов расходов; 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кодам статей (подстатей) соответствующих групп (статей) классификации операций сектора государственного управления; </w:t>
      </w:r>
    </w:p>
    <w:p w:rsidR="00B51C16" w:rsidRDefault="00B51C16" w:rsidP="00B51C1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типам средств.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5" w:name="sub_10130"/>
      <w:bookmarkEnd w:id="2"/>
      <w:bookmarkEnd w:id="3"/>
      <w:bookmarkEnd w:id="4"/>
      <w:r>
        <w:rPr>
          <w:sz w:val="28"/>
          <w:szCs w:val="28"/>
        </w:rPr>
        <w:t>2.4. Бюджетная роспись составляется по формам согласно приложениям 1, 2 к настоящему Порядку и утверждается главным распорядителем (главным администратором источников) в течение 3 рабочих дней после доведения до него показателей сводной бюджетной росписи.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 показатели бюджетной росписи главного распорядителя (главного администратора источников) должны соответствовать доведенным показателям сводной бюджетной росписи.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</w:p>
    <w:p w:rsidR="00B51C16" w:rsidRDefault="00B51C16" w:rsidP="00B51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Лимиты бюджетных обязательств, утверждаемые главным распорядителем, порядок их утверждения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Лимиты бюджетных обязательств главного распорядителя на текущий финансовый год составляются в соответствии с лимитами бюджетных обязательств, доведенными администрацией муниципального образования </w:t>
      </w:r>
      <w:r w:rsidR="009479A5">
        <w:rPr>
          <w:bCs/>
          <w:sz w:val="28"/>
          <w:szCs w:val="28"/>
        </w:rPr>
        <w:t xml:space="preserve"> Петровский </w:t>
      </w:r>
      <w:r>
        <w:rPr>
          <w:bCs/>
          <w:sz w:val="28"/>
          <w:szCs w:val="28"/>
        </w:rPr>
        <w:t xml:space="preserve"> сельсовет Саракташского района Оренбургской области,</w:t>
      </w:r>
      <w:r>
        <w:rPr>
          <w:sz w:val="28"/>
          <w:szCs w:val="28"/>
        </w:rPr>
        <w:t xml:space="preserve"> и утверждаются в разрезе показателей, включенных в бюджетную роспись.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аналитических целях показатели лимитов бюджетных обязательств детализируются в разрезе показателей, детализирующих бюджетную роспись.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Лимиты бюджетных обязательств утверждаются руководителем (заместителем руководителя) главного распорядителя одновременно с утверждением показателей бюджетной росписи по форме согласно приложению 3 к настоящему Порядку.</w:t>
      </w:r>
    </w:p>
    <w:bookmarkEnd w:id="5"/>
    <w:p w:rsidR="00B51C16" w:rsidRDefault="00B51C16" w:rsidP="00B51C16">
      <w:pPr>
        <w:ind w:firstLine="709"/>
        <w:jc w:val="both"/>
        <w:rPr>
          <w:sz w:val="28"/>
          <w:szCs w:val="28"/>
        </w:rPr>
      </w:pPr>
    </w:p>
    <w:p w:rsidR="00B51C16" w:rsidRDefault="00B51C16" w:rsidP="00B51C16">
      <w:pPr>
        <w:jc w:val="center"/>
        <w:rPr>
          <w:b/>
          <w:bCs/>
          <w:sz w:val="28"/>
          <w:szCs w:val="28"/>
        </w:rPr>
      </w:pPr>
      <w:bookmarkStart w:id="6" w:name="sub_10300"/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Доведение показателей бюджетной росписи и </w:t>
      </w:r>
      <w:r>
        <w:rPr>
          <w:b/>
          <w:sz w:val="28"/>
          <w:szCs w:val="28"/>
        </w:rPr>
        <w:t>лимитов бюджетных обязательств</w:t>
      </w:r>
      <w:r>
        <w:rPr>
          <w:b/>
          <w:bCs/>
          <w:sz w:val="28"/>
          <w:szCs w:val="28"/>
        </w:rPr>
        <w:t xml:space="preserve"> до получателей средств бюджета </w:t>
      </w:r>
      <w:r>
        <w:rPr>
          <w:b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>, подведомственных главному распорядителю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7" w:name="sub_10310"/>
      <w:bookmarkEnd w:id="6"/>
      <w:r>
        <w:rPr>
          <w:sz w:val="28"/>
          <w:szCs w:val="28"/>
        </w:rPr>
        <w:t>4.1. Главный распорядитель доводит показатели бюджетной росписи и лимиты бюджетных обязательств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статьями 190 и 191 Бюджетного кодекса Российской Федерации, по формам согласно приложениям 4, 5, к настоящему Порядку.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 бюджетных ассигнованиях бюджетной росписи (лимитах бюджетных обязательств) по средствам, получателем которых является главный распорядитель, не доводятся и датой доведения изменений бюджетных ассигнований (лимитов бюджетных обязательств) считается дата утверждения изменений бюджетной росписи (лимитов бюджетных обязательств).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8" w:name="sub_10320"/>
      <w:bookmarkEnd w:id="7"/>
      <w:r>
        <w:rPr>
          <w:sz w:val="28"/>
          <w:szCs w:val="28"/>
        </w:rPr>
        <w:t xml:space="preserve">4.2. В целях осуществления операций по предоставлению межбюджетных трансфертов бюджетам бюджетной системы Российской Федерации в соответствии с распределением межбюджетных трансфертов, утвержденных решением о бюджете сельского поселения, иными муниципальными правовыми актами, главный распорядитель в течение 10 рабочих дней со дня утверждения бюджетной росписи доводятся до главных администраторов доходов соответствующих бюджетов уведомления по форме, </w:t>
      </w:r>
      <w:bookmarkEnd w:id="8"/>
      <w:r>
        <w:rPr>
          <w:sz w:val="28"/>
          <w:szCs w:val="28"/>
        </w:rPr>
        <w:t>установленной Министерством финансов Российской Федерации.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</w:p>
    <w:p w:rsidR="00B51C16" w:rsidRDefault="00B51C16" w:rsidP="00B51C16">
      <w:pPr>
        <w:jc w:val="center"/>
        <w:rPr>
          <w:b/>
          <w:bCs/>
          <w:sz w:val="28"/>
          <w:szCs w:val="28"/>
        </w:rPr>
      </w:pPr>
      <w:bookmarkStart w:id="9" w:name="sub_10400"/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Ведение бюджетной росписи и изменение лимитов бюджетных обязательств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10" w:name="sub_10410"/>
      <w:bookmarkEnd w:id="9"/>
      <w:r>
        <w:rPr>
          <w:sz w:val="28"/>
          <w:szCs w:val="28"/>
        </w:rPr>
        <w:t>5.1. Ведение бюджетной росписи и изменение лимитов бюджетных обязательств осуществляется главным распорядителем посредством внесения изменений в показатели бюджетной росписи и лимитов бюджетных обязательств на основании: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11" w:name="sub_10411"/>
      <w:bookmarkEnd w:id="10"/>
      <w:r>
        <w:rPr>
          <w:sz w:val="28"/>
          <w:szCs w:val="28"/>
        </w:rPr>
        <w:t xml:space="preserve">доведенных администрацией муниципального образования </w:t>
      </w:r>
      <w:r w:rsidR="009479A5">
        <w:rPr>
          <w:bCs/>
          <w:sz w:val="28"/>
          <w:szCs w:val="28"/>
        </w:rPr>
        <w:t xml:space="preserve"> Петровский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до главного распорядителя (главного администратора источников) уведомлений о внесении изменений в сводную бюджетную роспись и лимиты бюджетных обязательств;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подведомственных распорядителей и (или) получателей бюджетных средств (администраторов источников).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bookmarkStart w:id="12" w:name="sub_10430"/>
      <w:bookmarkEnd w:id="11"/>
      <w:r>
        <w:rPr>
          <w:sz w:val="28"/>
          <w:szCs w:val="28"/>
        </w:rPr>
        <w:t xml:space="preserve">5.2. Главный распорядитель вносит изменения в бюджетную роспись и лимиты бюджетных обязательств в течение 2 рабочих дней после доведения  администрацией муниципального образования </w:t>
      </w:r>
      <w:r w:rsidR="009479A5">
        <w:rPr>
          <w:bCs/>
          <w:sz w:val="28"/>
          <w:szCs w:val="28"/>
        </w:rPr>
        <w:t>Петровский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до главного распорядителя (главного администратора источников) уведомлений о внесении изменений в сводную бюджетную роспись и лимиты бюджетных обязательств.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Изменения бюджетной росписи и лимитов бюджетных обязательств утверждаются руководителем (заместителем руководителя) главного распорядителя (главного администратора источников) по формам согласно приложениям 6, 7, 8 к настоящему Порядку.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Уведомления об изменении бюджетной росписи (лимитов бюджетных обязательств) доводятся главным распорядителем до подведомственных получателей бюджетных средств по форме согласно приложениям 9, 10 к настоящему Порядку в течение 2 рабочих дней после утверждения указанных изменений.</w:t>
      </w:r>
    </w:p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 об изменении бюджетной росписи (лимитов бюджетных обязательств) по средствам, получателем которых является главный распорядитель, не доводятся и датой доведения изменений бюджетных ассигнований (лимитов бюджетных обязательств) считается дата </w:t>
      </w:r>
      <w:r>
        <w:rPr>
          <w:sz w:val="28"/>
          <w:szCs w:val="28"/>
        </w:rPr>
        <w:lastRenderedPageBreak/>
        <w:t>утверждения изменений бюджетной росписи (лимитов бюджетных обязательств).</w:t>
      </w:r>
    </w:p>
    <w:bookmarkEnd w:id="12"/>
    <w:p w:rsidR="00B51C16" w:rsidRDefault="00B51C16" w:rsidP="00B51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 случае изменений в распределение межбюджетных трансфертов бюджетам бюджетной системы Российской Федерации главный распорядитель в течение 10 рабочих дней доводит до главных администраторов доходов соответствующих бюджетов уведомления по расчетам между бюджетами по форме, установленной Министерством финансов Российской Федерации.</w:t>
      </w:r>
    </w:p>
    <w:p w:rsidR="00B51C16" w:rsidRDefault="00B51C16" w:rsidP="00B51C16">
      <w:pPr>
        <w:rPr>
          <w:sz w:val="28"/>
          <w:szCs w:val="28"/>
        </w:rPr>
        <w:sectPr w:rsidR="00B51C16">
          <w:pgSz w:w="11906" w:h="16838"/>
          <w:pgMar w:top="1134" w:right="851" w:bottom="1134" w:left="1701" w:header="709" w:footer="709" w:gutter="0"/>
          <w:cols w:space="720"/>
        </w:sectPr>
      </w:pP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</w:t>
      </w:r>
      <w:r w:rsidR="009479A5">
        <w:rPr>
          <w:sz w:val="28"/>
          <w:szCs w:val="28"/>
        </w:rPr>
        <w:t xml:space="preserve">ипального образования Петровский </w:t>
      </w:r>
      <w:r>
        <w:rPr>
          <w:sz w:val="28"/>
          <w:szCs w:val="28"/>
        </w:rPr>
        <w:t xml:space="preserve"> сельсовет</w:t>
      </w:r>
    </w:p>
    <w:p w:rsidR="00B51C16" w:rsidRDefault="00B51C16" w:rsidP="00B51C16">
      <w:pPr>
        <w:pStyle w:val="ConsPlusNonformat"/>
        <w:ind w:left="10065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/ФИО/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года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роспись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по расходам бюджета сельского поселения на ______ год </w:t>
      </w:r>
    </w:p>
    <w:p w:rsidR="00B51C16" w:rsidRDefault="00B51C16" w:rsidP="00B51C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главного распорядителя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565" w:type="dxa"/>
        <w:tblInd w:w="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1418"/>
        <w:gridCol w:w="992"/>
        <w:gridCol w:w="567"/>
        <w:gridCol w:w="850"/>
        <w:gridCol w:w="1418"/>
        <w:gridCol w:w="709"/>
        <w:gridCol w:w="1559"/>
        <w:gridCol w:w="1417"/>
        <w:gridCol w:w="1418"/>
      </w:tblGrid>
      <w:tr w:rsidR="00B51C16" w:rsidTr="00B51C16">
        <w:trPr>
          <w:cantSplit/>
          <w:trHeight w:val="382"/>
        </w:trPr>
        <w:tc>
          <w:tcPr>
            <w:tcW w:w="42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</w:t>
            </w:r>
          </w:p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год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pStyle w:val="ConsPlusNonformat"/>
        <w:jc w:val="both"/>
        <w:rPr>
          <w:rFonts w:ascii="Times New Roman" w:hAnsi="Times New Roman"/>
        </w:rPr>
      </w:pPr>
    </w:p>
    <w:tbl>
      <w:tblPr>
        <w:tblW w:w="1498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221"/>
        <w:gridCol w:w="1484"/>
        <w:gridCol w:w="1048"/>
        <w:gridCol w:w="655"/>
        <w:gridCol w:w="258"/>
        <w:gridCol w:w="1860"/>
        <w:gridCol w:w="568"/>
        <w:gridCol w:w="2979"/>
        <w:gridCol w:w="1048"/>
        <w:gridCol w:w="3864"/>
      </w:tblGrid>
      <w:tr w:rsidR="00B51C16" w:rsidTr="00B51C16">
        <w:trPr>
          <w:trHeight w:val="315"/>
        </w:trPr>
        <w:tc>
          <w:tcPr>
            <w:tcW w:w="2480" w:type="dxa"/>
            <w:gridSpan w:val="2"/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Исполнитель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B51C16" w:rsidTr="00B51C16">
        <w:trPr>
          <w:trHeight w:val="315"/>
        </w:trPr>
        <w:tc>
          <w:tcPr>
            <w:tcW w:w="1120" w:type="dxa"/>
            <w:vAlign w:val="center"/>
            <w:hideMark/>
          </w:tcPr>
          <w:p w:rsidR="00B51C16" w:rsidRDefault="00B51C16"/>
        </w:tc>
        <w:tc>
          <w:tcPr>
            <w:tcW w:w="1360" w:type="dxa"/>
            <w:vAlign w:val="center"/>
            <w:hideMark/>
          </w:tcPr>
          <w:p w:rsidR="00B51C16" w:rsidRDefault="00B51C16"/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(должность)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(ФИО)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(телефон)</w:t>
            </w:r>
          </w:p>
        </w:tc>
      </w:tr>
    </w:tbl>
    <w:p w:rsidR="00B51C16" w:rsidRDefault="00B51C16" w:rsidP="00B51C1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B51C16" w:rsidRDefault="00B51C16" w:rsidP="00B51C16">
      <w:pPr>
        <w:rPr>
          <w:rFonts w:eastAsia="Calibri"/>
          <w:b/>
          <w:sz w:val="20"/>
          <w:szCs w:val="20"/>
          <w:lang w:eastAsia="en-US"/>
        </w:rPr>
        <w:sectPr w:rsidR="00B51C16">
          <w:pgSz w:w="16838" w:h="11905" w:orient="landscape"/>
          <w:pgMar w:top="1135" w:right="1134" w:bottom="426" w:left="1134" w:header="720" w:footer="720" w:gutter="0"/>
          <w:cols w:space="720"/>
        </w:sectPr>
      </w:pP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</w:t>
      </w:r>
      <w:r w:rsidR="009479A5">
        <w:rPr>
          <w:sz w:val="28"/>
          <w:szCs w:val="28"/>
        </w:rPr>
        <w:t xml:space="preserve">ипального образования Петровский </w:t>
      </w:r>
      <w:r>
        <w:rPr>
          <w:sz w:val="28"/>
          <w:szCs w:val="28"/>
        </w:rPr>
        <w:t xml:space="preserve"> сельсовет</w:t>
      </w: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/ФИО/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 года</w:t>
      </w:r>
    </w:p>
    <w:p w:rsidR="00B51C16" w:rsidRDefault="00B51C16" w:rsidP="00B51C1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роспись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ассигнований (лимитов бюджетных обязательств) по источникам финансирования дефицита бюджета сельского поселения на ______ год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главного администратора источников финансирования дефицита бюджета)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i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i/>
        </w:rPr>
        <w:t>(рублей)</w:t>
      </w: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076"/>
        <w:gridCol w:w="2267"/>
        <w:gridCol w:w="1558"/>
        <w:gridCol w:w="1275"/>
        <w:gridCol w:w="1275"/>
      </w:tblGrid>
      <w:tr w:rsidR="00B51C16" w:rsidTr="00B51C16">
        <w:trPr>
          <w:cantSplit/>
          <w:trHeight w:val="24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год</w:t>
            </w:r>
          </w:p>
        </w:tc>
      </w:tr>
      <w:tr w:rsidR="00B51C16" w:rsidTr="00B51C16">
        <w:trPr>
          <w:cantSplit/>
          <w:trHeight w:val="960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Главного администратора источников финансирования дефицита бюджета муниципального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 финансирования бюджета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</w:pPr>
            <w:r>
              <w:t>Итого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</w:tbl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103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1548"/>
        <w:gridCol w:w="592"/>
        <w:gridCol w:w="500"/>
        <w:gridCol w:w="683"/>
        <w:gridCol w:w="592"/>
        <w:gridCol w:w="1319"/>
        <w:gridCol w:w="972"/>
        <w:gridCol w:w="120"/>
        <w:gridCol w:w="972"/>
        <w:gridCol w:w="1778"/>
        <w:gridCol w:w="14"/>
      </w:tblGrid>
      <w:tr w:rsidR="00B51C16" w:rsidTr="00B51C16">
        <w:trPr>
          <w:trHeight w:val="315"/>
        </w:trPr>
        <w:tc>
          <w:tcPr>
            <w:tcW w:w="2821" w:type="dxa"/>
            <w:gridSpan w:val="2"/>
            <w:vAlign w:val="center"/>
            <w:hideMark/>
          </w:tcPr>
          <w:p w:rsidR="00B51C16" w:rsidRDefault="00B5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:rsidR="00B51C16" w:rsidRDefault="00B51C16"/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92" w:type="dxa"/>
            <w:gridSpan w:val="2"/>
            <w:vAlign w:val="center"/>
            <w:hideMark/>
          </w:tcPr>
          <w:p w:rsidR="00B51C16" w:rsidRDefault="00B51C16"/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51C16" w:rsidTr="00B51C16">
        <w:trPr>
          <w:gridAfter w:val="1"/>
          <w:wAfter w:w="14" w:type="dxa"/>
          <w:trHeight w:val="315"/>
        </w:trPr>
        <w:tc>
          <w:tcPr>
            <w:tcW w:w="1274" w:type="dxa"/>
            <w:vAlign w:val="center"/>
            <w:hideMark/>
          </w:tcPr>
          <w:p w:rsidR="00B51C16" w:rsidRDefault="00B51C16"/>
        </w:tc>
        <w:tc>
          <w:tcPr>
            <w:tcW w:w="1547" w:type="dxa"/>
            <w:vAlign w:val="center"/>
            <w:hideMark/>
          </w:tcPr>
          <w:p w:rsidR="00B51C16" w:rsidRDefault="00B51C16"/>
        </w:tc>
        <w:tc>
          <w:tcPr>
            <w:tcW w:w="592" w:type="dxa"/>
            <w:vAlign w:val="center"/>
          </w:tcPr>
          <w:p w:rsidR="00B51C16" w:rsidRDefault="00B51C16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4"/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(подпись)                            (ФИО)</w:t>
            </w:r>
          </w:p>
        </w:tc>
        <w:tc>
          <w:tcPr>
            <w:tcW w:w="1092" w:type="dxa"/>
            <w:gridSpan w:val="2"/>
            <w:vAlign w:val="center"/>
            <w:hideMark/>
          </w:tcPr>
          <w:p w:rsidR="00B51C16" w:rsidRDefault="00B51C16"/>
        </w:tc>
        <w:tc>
          <w:tcPr>
            <w:tcW w:w="2749" w:type="dxa"/>
            <w:gridSpan w:val="2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(телефон)</w:t>
            </w:r>
          </w:p>
        </w:tc>
      </w:tr>
    </w:tbl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51C16" w:rsidRDefault="00B51C16" w:rsidP="00B51C16">
      <w:pPr>
        <w:rPr>
          <w:sz w:val="28"/>
          <w:szCs w:val="28"/>
        </w:rPr>
        <w:sectPr w:rsidR="00B51C16">
          <w:pgSz w:w="11905" w:h="16838"/>
          <w:pgMar w:top="1134" w:right="851" w:bottom="1134" w:left="1701" w:header="720" w:footer="720" w:gutter="0"/>
          <w:cols w:space="720"/>
        </w:sectPr>
      </w:pP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</w:t>
      </w:r>
      <w:r w:rsidR="009479A5">
        <w:rPr>
          <w:sz w:val="28"/>
          <w:szCs w:val="28"/>
        </w:rPr>
        <w:t xml:space="preserve">ипального образования  Петровский </w:t>
      </w:r>
      <w:r>
        <w:rPr>
          <w:sz w:val="28"/>
          <w:szCs w:val="28"/>
        </w:rPr>
        <w:t xml:space="preserve"> сельсовет</w:t>
      </w:r>
    </w:p>
    <w:p w:rsidR="00B51C16" w:rsidRDefault="00B51C16" w:rsidP="00B51C16">
      <w:pPr>
        <w:pStyle w:val="ConsPlusNonformat"/>
        <w:ind w:left="10065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/ФИО/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года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Лимиты бюджетных обязательств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 год 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главного распорядителя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565" w:type="dxa"/>
        <w:tblInd w:w="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1418"/>
        <w:gridCol w:w="992"/>
        <w:gridCol w:w="567"/>
        <w:gridCol w:w="850"/>
        <w:gridCol w:w="1418"/>
        <w:gridCol w:w="709"/>
        <w:gridCol w:w="1559"/>
        <w:gridCol w:w="1417"/>
        <w:gridCol w:w="1418"/>
      </w:tblGrid>
      <w:tr w:rsidR="00B51C16" w:rsidTr="00B51C16">
        <w:trPr>
          <w:cantSplit/>
          <w:trHeight w:val="382"/>
        </w:trPr>
        <w:tc>
          <w:tcPr>
            <w:tcW w:w="42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</w:t>
            </w:r>
          </w:p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год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rPr>
          <w:sz w:val="28"/>
          <w:szCs w:val="28"/>
        </w:rPr>
      </w:pPr>
    </w:p>
    <w:tbl>
      <w:tblPr>
        <w:tblW w:w="1498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221"/>
        <w:gridCol w:w="1484"/>
        <w:gridCol w:w="1048"/>
        <w:gridCol w:w="655"/>
        <w:gridCol w:w="258"/>
        <w:gridCol w:w="1860"/>
        <w:gridCol w:w="568"/>
        <w:gridCol w:w="2979"/>
        <w:gridCol w:w="1048"/>
        <w:gridCol w:w="3864"/>
      </w:tblGrid>
      <w:tr w:rsidR="00B51C16" w:rsidTr="00B51C16">
        <w:trPr>
          <w:trHeight w:val="315"/>
        </w:trPr>
        <w:tc>
          <w:tcPr>
            <w:tcW w:w="2480" w:type="dxa"/>
            <w:gridSpan w:val="2"/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Исполнитель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B51C16" w:rsidTr="00B51C16">
        <w:trPr>
          <w:trHeight w:val="315"/>
        </w:trPr>
        <w:tc>
          <w:tcPr>
            <w:tcW w:w="1120" w:type="dxa"/>
            <w:vAlign w:val="center"/>
            <w:hideMark/>
          </w:tcPr>
          <w:p w:rsidR="00B51C16" w:rsidRDefault="00B51C16"/>
        </w:tc>
        <w:tc>
          <w:tcPr>
            <w:tcW w:w="1360" w:type="dxa"/>
            <w:vAlign w:val="center"/>
            <w:hideMark/>
          </w:tcPr>
          <w:p w:rsidR="00B51C16" w:rsidRDefault="00B51C16"/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(должность)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(ФИО)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(телефон)</w:t>
            </w:r>
          </w:p>
        </w:tc>
      </w:tr>
    </w:tbl>
    <w:p w:rsidR="00B51C16" w:rsidRDefault="00B51C16" w:rsidP="00B51C16">
      <w:pPr>
        <w:ind w:left="9639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4</w:t>
      </w: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</w:t>
      </w:r>
      <w:r w:rsidR="009479A5">
        <w:rPr>
          <w:sz w:val="28"/>
          <w:szCs w:val="28"/>
        </w:rPr>
        <w:t xml:space="preserve">ипального образования Петровский </w:t>
      </w:r>
      <w:r>
        <w:rPr>
          <w:sz w:val="28"/>
          <w:szCs w:val="28"/>
        </w:rPr>
        <w:t xml:space="preserve"> сельсовет</w:t>
      </w:r>
    </w:p>
    <w:p w:rsidR="00B51C16" w:rsidRDefault="00B51C16" w:rsidP="00B51C16">
      <w:pPr>
        <w:pStyle w:val="ConsPlusNonformat"/>
        <w:ind w:left="10065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бюджетных ассигнованиях по расходам бюджета сельского поселения на ______ год </w:t>
      </w:r>
    </w:p>
    <w:p w:rsidR="00B51C16" w:rsidRDefault="00B51C16" w:rsidP="00B51C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получателя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565" w:type="dxa"/>
        <w:tblInd w:w="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1418"/>
        <w:gridCol w:w="992"/>
        <w:gridCol w:w="567"/>
        <w:gridCol w:w="850"/>
        <w:gridCol w:w="1418"/>
        <w:gridCol w:w="709"/>
        <w:gridCol w:w="1559"/>
        <w:gridCol w:w="1417"/>
        <w:gridCol w:w="1418"/>
      </w:tblGrid>
      <w:tr w:rsidR="00B51C16" w:rsidTr="00B51C16">
        <w:trPr>
          <w:cantSplit/>
          <w:trHeight w:val="382"/>
        </w:trPr>
        <w:tc>
          <w:tcPr>
            <w:tcW w:w="42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</w:t>
            </w:r>
          </w:p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год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autoSpaceDE w:val="0"/>
        <w:autoSpaceDN w:val="0"/>
        <w:adjustRightInd w:val="0"/>
        <w:ind w:left="9072"/>
        <w:outlineLvl w:val="1"/>
        <w:rPr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    __________________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 г.</w:t>
      </w:r>
    </w:p>
    <w:p w:rsidR="00B51C16" w:rsidRDefault="00B51C16" w:rsidP="00B51C16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ind w:left="9639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5</w:t>
      </w: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муниципал</w:t>
      </w:r>
      <w:r w:rsidR="009479A5">
        <w:rPr>
          <w:sz w:val="28"/>
          <w:szCs w:val="28"/>
        </w:rPr>
        <w:t>ьного образования Петровский сельсовет</w:t>
      </w:r>
    </w:p>
    <w:p w:rsidR="00B51C16" w:rsidRDefault="00B51C16" w:rsidP="00B51C16">
      <w:pPr>
        <w:pStyle w:val="ConsPlusNonformat"/>
        <w:ind w:left="10065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лимитах бюджетных обязательств на ______ год 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получателя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565" w:type="dxa"/>
        <w:tblInd w:w="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1418"/>
        <w:gridCol w:w="992"/>
        <w:gridCol w:w="567"/>
        <w:gridCol w:w="850"/>
        <w:gridCol w:w="1418"/>
        <w:gridCol w:w="709"/>
        <w:gridCol w:w="1559"/>
        <w:gridCol w:w="1417"/>
        <w:gridCol w:w="1418"/>
      </w:tblGrid>
      <w:tr w:rsidR="00B51C16" w:rsidTr="00B51C16">
        <w:trPr>
          <w:cantSplit/>
          <w:trHeight w:val="382"/>
        </w:trPr>
        <w:tc>
          <w:tcPr>
            <w:tcW w:w="42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получателя бюджетных средств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год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autoSpaceDE w:val="0"/>
        <w:autoSpaceDN w:val="0"/>
        <w:adjustRightInd w:val="0"/>
        <w:ind w:left="9072"/>
        <w:outlineLvl w:val="1"/>
        <w:rPr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    __________________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 г.</w:t>
      </w: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6</w:t>
      </w:r>
    </w:p>
    <w:p w:rsidR="00B51C16" w:rsidRDefault="00B51C16" w:rsidP="00B51C16">
      <w:pPr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муници</w:t>
      </w:r>
      <w:r w:rsidR="009479A5">
        <w:rPr>
          <w:sz w:val="28"/>
          <w:szCs w:val="28"/>
        </w:rPr>
        <w:t xml:space="preserve">пального образования Петровский </w:t>
      </w:r>
      <w:r>
        <w:rPr>
          <w:sz w:val="28"/>
          <w:szCs w:val="28"/>
        </w:rPr>
        <w:t>сельсовет</w:t>
      </w:r>
    </w:p>
    <w:p w:rsidR="00B51C16" w:rsidRDefault="00B51C16" w:rsidP="00B51C16">
      <w:pPr>
        <w:pStyle w:val="ConsPlusNonformat"/>
        <w:ind w:left="10065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/ФИО/</w:t>
      </w:r>
    </w:p>
    <w:p w:rsidR="00B51C16" w:rsidRDefault="00B51C16" w:rsidP="00B51C16">
      <w:pPr>
        <w:pStyle w:val="ConsPlusNonforma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года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бюджетную роспись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по расходам бюджета сельского поселения на ______ год </w:t>
      </w:r>
    </w:p>
    <w:p w:rsidR="00B51C16" w:rsidRDefault="00B51C16" w:rsidP="00B51C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главного распорядителя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385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1419"/>
        <w:gridCol w:w="849"/>
        <w:gridCol w:w="709"/>
        <w:gridCol w:w="709"/>
        <w:gridCol w:w="1559"/>
        <w:gridCol w:w="709"/>
        <w:gridCol w:w="1559"/>
        <w:gridCol w:w="1277"/>
        <w:gridCol w:w="1238"/>
      </w:tblGrid>
      <w:tr w:rsidR="00B51C16" w:rsidTr="00B51C16">
        <w:trPr>
          <w:cantSplit/>
          <w:trHeight w:val="382"/>
        </w:trPr>
        <w:tc>
          <w:tcPr>
            <w:tcW w:w="4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получателя бюджетных средств</w:t>
            </w: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бюджетных ассигнований на год</w:t>
            </w:r>
          </w:p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увеличение, - уменьшение)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pStyle w:val="ConsPlusNonformat"/>
        <w:jc w:val="both"/>
        <w:rPr>
          <w:rFonts w:ascii="Times New Roman" w:hAnsi="Times New Roman"/>
        </w:rPr>
      </w:pPr>
    </w:p>
    <w:tbl>
      <w:tblPr>
        <w:tblW w:w="1498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221"/>
        <w:gridCol w:w="1484"/>
        <w:gridCol w:w="1048"/>
        <w:gridCol w:w="655"/>
        <w:gridCol w:w="258"/>
        <w:gridCol w:w="1860"/>
        <w:gridCol w:w="568"/>
        <w:gridCol w:w="2979"/>
        <w:gridCol w:w="1048"/>
        <w:gridCol w:w="3864"/>
      </w:tblGrid>
      <w:tr w:rsidR="00B51C16" w:rsidTr="00B51C16">
        <w:trPr>
          <w:trHeight w:val="315"/>
        </w:trPr>
        <w:tc>
          <w:tcPr>
            <w:tcW w:w="2480" w:type="dxa"/>
            <w:gridSpan w:val="2"/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lastRenderedPageBreak/>
              <w:t>Исполнитель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B51C16" w:rsidTr="00B51C16">
        <w:trPr>
          <w:trHeight w:val="315"/>
        </w:trPr>
        <w:tc>
          <w:tcPr>
            <w:tcW w:w="1120" w:type="dxa"/>
            <w:vAlign w:val="center"/>
            <w:hideMark/>
          </w:tcPr>
          <w:p w:rsidR="00B51C16" w:rsidRDefault="00B51C16"/>
        </w:tc>
        <w:tc>
          <w:tcPr>
            <w:tcW w:w="1360" w:type="dxa"/>
            <w:vAlign w:val="center"/>
            <w:hideMark/>
          </w:tcPr>
          <w:p w:rsidR="00B51C16" w:rsidRDefault="00B51C16"/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(должность)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(ФИО)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(телефон)</w:t>
            </w:r>
          </w:p>
        </w:tc>
      </w:tr>
    </w:tbl>
    <w:p w:rsidR="00B51C16" w:rsidRDefault="00B51C16" w:rsidP="00B51C1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B51C16" w:rsidRDefault="00B51C16" w:rsidP="00B51C16">
      <w:pPr>
        <w:rPr>
          <w:rFonts w:eastAsia="Calibri"/>
          <w:b/>
          <w:sz w:val="20"/>
          <w:szCs w:val="20"/>
          <w:lang w:eastAsia="en-US"/>
        </w:rPr>
        <w:sectPr w:rsidR="00B51C16">
          <w:pgSz w:w="16838" w:h="11905" w:orient="landscape"/>
          <w:pgMar w:top="1135" w:right="1134" w:bottom="426" w:left="1134" w:header="720" w:footer="720" w:gutter="0"/>
          <w:cols w:space="720"/>
        </w:sectPr>
      </w:pP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</w:t>
      </w:r>
      <w:r w:rsidR="009479A5">
        <w:rPr>
          <w:sz w:val="28"/>
          <w:szCs w:val="28"/>
        </w:rPr>
        <w:t xml:space="preserve">ипального образования Петровский </w:t>
      </w:r>
      <w:r>
        <w:rPr>
          <w:sz w:val="28"/>
          <w:szCs w:val="28"/>
        </w:rPr>
        <w:t xml:space="preserve"> сельсовет</w:t>
      </w: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/ФИО/</w:t>
      </w:r>
    </w:p>
    <w:p w:rsidR="00B51C16" w:rsidRDefault="00B51C16" w:rsidP="00B51C16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 года</w:t>
      </w:r>
    </w:p>
    <w:p w:rsidR="00B51C16" w:rsidRDefault="00B51C16" w:rsidP="00B51C1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бюджетную роспись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ассигнований (лимитов бюджетных обязательств) по источникам финансирования дефицита бюджета сельского поселения на ______ год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главного администратора источников финансирования дефицита бюджета)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(рублей)</w:t>
      </w: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076"/>
        <w:gridCol w:w="2267"/>
        <w:gridCol w:w="1558"/>
        <w:gridCol w:w="1275"/>
        <w:gridCol w:w="1275"/>
      </w:tblGrid>
      <w:tr w:rsidR="00B51C16" w:rsidTr="00B51C16">
        <w:trPr>
          <w:cantSplit/>
          <w:trHeight w:val="24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бюджетных ассигнований (лимитов бюджетных обязательств) на год</w:t>
            </w:r>
          </w:p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увеличение, - уменьшение)</w:t>
            </w:r>
          </w:p>
        </w:tc>
      </w:tr>
      <w:tr w:rsidR="00B51C16" w:rsidTr="00B51C16">
        <w:trPr>
          <w:cantSplit/>
          <w:trHeight w:val="960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главного администратора источников финансирования дефицита бюджета муниципального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 финансирования бюджета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  <w:tr w:rsidR="00B51C16" w:rsidTr="00B51C16">
        <w:trPr>
          <w:cantSplit/>
          <w:trHeight w:val="24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</w:pPr>
            <w:r>
              <w:t>Итого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</w:pPr>
          </w:p>
        </w:tc>
      </w:tr>
    </w:tbl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1548"/>
        <w:gridCol w:w="592"/>
        <w:gridCol w:w="500"/>
        <w:gridCol w:w="683"/>
        <w:gridCol w:w="592"/>
        <w:gridCol w:w="1319"/>
        <w:gridCol w:w="972"/>
        <w:gridCol w:w="120"/>
        <w:gridCol w:w="972"/>
        <w:gridCol w:w="1778"/>
        <w:gridCol w:w="14"/>
      </w:tblGrid>
      <w:tr w:rsidR="00B51C16" w:rsidTr="00B51C16">
        <w:trPr>
          <w:trHeight w:val="315"/>
        </w:trPr>
        <w:tc>
          <w:tcPr>
            <w:tcW w:w="2821" w:type="dxa"/>
            <w:gridSpan w:val="2"/>
            <w:vAlign w:val="center"/>
            <w:hideMark/>
          </w:tcPr>
          <w:p w:rsidR="00B51C16" w:rsidRDefault="00B5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:rsidR="00B51C16" w:rsidRDefault="00B51C16"/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92" w:type="dxa"/>
            <w:gridSpan w:val="2"/>
            <w:vAlign w:val="center"/>
            <w:hideMark/>
          </w:tcPr>
          <w:p w:rsidR="00B51C16" w:rsidRDefault="00B51C16"/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51C16" w:rsidTr="00B51C16">
        <w:trPr>
          <w:gridAfter w:val="1"/>
          <w:wAfter w:w="14" w:type="dxa"/>
          <w:trHeight w:val="315"/>
        </w:trPr>
        <w:tc>
          <w:tcPr>
            <w:tcW w:w="1274" w:type="dxa"/>
            <w:vAlign w:val="center"/>
            <w:hideMark/>
          </w:tcPr>
          <w:p w:rsidR="00B51C16" w:rsidRDefault="00B51C16"/>
        </w:tc>
        <w:tc>
          <w:tcPr>
            <w:tcW w:w="1547" w:type="dxa"/>
            <w:vAlign w:val="center"/>
            <w:hideMark/>
          </w:tcPr>
          <w:p w:rsidR="00B51C16" w:rsidRDefault="00B51C16"/>
        </w:tc>
        <w:tc>
          <w:tcPr>
            <w:tcW w:w="592" w:type="dxa"/>
            <w:vAlign w:val="center"/>
          </w:tcPr>
          <w:p w:rsidR="00B51C16" w:rsidRDefault="00B51C16">
            <w:pPr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4"/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 xml:space="preserve">(подпись)                 (ФИО)   </w:t>
            </w:r>
          </w:p>
        </w:tc>
        <w:tc>
          <w:tcPr>
            <w:tcW w:w="1092" w:type="dxa"/>
            <w:gridSpan w:val="2"/>
            <w:vAlign w:val="center"/>
            <w:hideMark/>
          </w:tcPr>
          <w:p w:rsidR="00B51C16" w:rsidRDefault="00B51C16"/>
        </w:tc>
        <w:tc>
          <w:tcPr>
            <w:tcW w:w="2749" w:type="dxa"/>
            <w:gridSpan w:val="2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(телефон)</w:t>
            </w:r>
          </w:p>
        </w:tc>
      </w:tr>
    </w:tbl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51C16" w:rsidRDefault="00B51C16" w:rsidP="00B51C1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51C16" w:rsidRDefault="00B51C16" w:rsidP="00B51C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№ 8</w:t>
      </w: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муниципального образования</w:t>
      </w:r>
      <w:r w:rsidR="009479A5">
        <w:rPr>
          <w:sz w:val="28"/>
          <w:szCs w:val="28"/>
        </w:rPr>
        <w:t xml:space="preserve"> Петровский сельсовет</w:t>
      </w: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</w:p>
    <w:p w:rsidR="00B51C16" w:rsidRDefault="00B51C16" w:rsidP="00B51C16">
      <w:pPr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лимиты бюджетных обязательств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 год 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главного распорядителя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512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18"/>
        <w:gridCol w:w="849"/>
        <w:gridCol w:w="709"/>
        <w:gridCol w:w="709"/>
        <w:gridCol w:w="1841"/>
        <w:gridCol w:w="708"/>
        <w:gridCol w:w="1559"/>
        <w:gridCol w:w="1276"/>
        <w:gridCol w:w="1237"/>
      </w:tblGrid>
      <w:tr w:rsidR="00B51C16" w:rsidTr="00FE2473">
        <w:trPr>
          <w:cantSplit/>
          <w:trHeight w:val="382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</w:t>
            </w:r>
          </w:p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в лимиты бюджетных обязательств на год</w:t>
            </w:r>
          </w:p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увеличение, - уменьшение)</w:t>
            </w:r>
          </w:p>
        </w:tc>
      </w:tr>
      <w:tr w:rsidR="00B51C16" w:rsidTr="00FE2473">
        <w:trPr>
          <w:cantSplit/>
          <w:trHeight w:val="840"/>
        </w:trPr>
        <w:tc>
          <w:tcPr>
            <w:tcW w:w="4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FE2473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FE2473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FE2473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pStyle w:val="ConsPlusNonformat"/>
        <w:jc w:val="both"/>
        <w:rPr>
          <w:rFonts w:ascii="Times New Roman" w:hAnsi="Times New Roman"/>
        </w:rPr>
      </w:pPr>
    </w:p>
    <w:tbl>
      <w:tblPr>
        <w:tblW w:w="1498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221"/>
        <w:gridCol w:w="1484"/>
        <w:gridCol w:w="1048"/>
        <w:gridCol w:w="655"/>
        <w:gridCol w:w="258"/>
        <w:gridCol w:w="1860"/>
        <w:gridCol w:w="568"/>
        <w:gridCol w:w="2979"/>
        <w:gridCol w:w="1048"/>
        <w:gridCol w:w="3864"/>
      </w:tblGrid>
      <w:tr w:rsidR="00B51C16" w:rsidTr="00B51C16">
        <w:trPr>
          <w:trHeight w:val="315"/>
        </w:trPr>
        <w:tc>
          <w:tcPr>
            <w:tcW w:w="2480" w:type="dxa"/>
            <w:gridSpan w:val="2"/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Исполнитель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B51C16" w:rsidTr="00B51C16">
        <w:trPr>
          <w:trHeight w:val="315"/>
        </w:trPr>
        <w:tc>
          <w:tcPr>
            <w:tcW w:w="1120" w:type="dxa"/>
            <w:vAlign w:val="center"/>
            <w:hideMark/>
          </w:tcPr>
          <w:p w:rsidR="00B51C16" w:rsidRDefault="00B51C16"/>
        </w:tc>
        <w:tc>
          <w:tcPr>
            <w:tcW w:w="1360" w:type="dxa"/>
            <w:vAlign w:val="center"/>
            <w:hideMark/>
          </w:tcPr>
          <w:p w:rsidR="00B51C16" w:rsidRDefault="00B51C16"/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(должность)</w:t>
            </w:r>
          </w:p>
        </w:tc>
        <w:tc>
          <w:tcPr>
            <w:tcW w:w="520" w:type="dxa"/>
            <w:vAlign w:val="center"/>
            <w:hideMark/>
          </w:tcPr>
          <w:p w:rsidR="00B51C16" w:rsidRDefault="00B51C16"/>
        </w:tc>
        <w:tc>
          <w:tcPr>
            <w:tcW w:w="2729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(ФИО)</w:t>
            </w:r>
          </w:p>
        </w:tc>
        <w:tc>
          <w:tcPr>
            <w:tcW w:w="960" w:type="dxa"/>
            <w:vAlign w:val="center"/>
            <w:hideMark/>
          </w:tcPr>
          <w:p w:rsidR="00B51C16" w:rsidRDefault="00B51C16"/>
        </w:tc>
        <w:tc>
          <w:tcPr>
            <w:tcW w:w="3540" w:type="dxa"/>
            <w:vAlign w:val="center"/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(телефон)</w:t>
            </w:r>
          </w:p>
        </w:tc>
      </w:tr>
    </w:tbl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rPr>
          <w:rFonts w:ascii="Times New Roman" w:hAnsi="Times New Roman"/>
          <w:sz w:val="28"/>
          <w:szCs w:val="28"/>
        </w:rPr>
      </w:pPr>
    </w:p>
    <w:p w:rsidR="00B51C16" w:rsidRDefault="00B51C16" w:rsidP="00B51C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№9</w:t>
      </w:r>
    </w:p>
    <w:p w:rsidR="00B51C16" w:rsidRDefault="00B51C16" w:rsidP="00B51C16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муниципального образования</w:t>
      </w:r>
    </w:p>
    <w:p w:rsidR="00B51C16" w:rsidRDefault="00B51C16" w:rsidP="00B51C16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B51C16" w:rsidRPr="00B51C16" w:rsidRDefault="00B51C16" w:rsidP="00B51C16">
      <w:pPr>
        <w:rPr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ассигнованиях по расходам бюджета сельского поселения на ______ год </w:t>
      </w:r>
    </w:p>
    <w:p w:rsidR="00B51C16" w:rsidRDefault="00B51C16" w:rsidP="00B51C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получателя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8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1420"/>
        <w:gridCol w:w="849"/>
        <w:gridCol w:w="709"/>
        <w:gridCol w:w="709"/>
        <w:gridCol w:w="2022"/>
        <w:gridCol w:w="888"/>
        <w:gridCol w:w="1625"/>
        <w:gridCol w:w="1277"/>
        <w:gridCol w:w="1238"/>
      </w:tblGrid>
      <w:tr w:rsidR="00B51C16" w:rsidTr="00B51C16">
        <w:trPr>
          <w:cantSplit/>
          <w:trHeight w:val="38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</w:t>
            </w:r>
          </w:p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51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бюджетных ассигнований на год</w:t>
            </w:r>
          </w:p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увеличение, - уменьшение)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autoSpaceDE w:val="0"/>
        <w:autoSpaceDN w:val="0"/>
        <w:adjustRightInd w:val="0"/>
        <w:ind w:left="9072"/>
        <w:outlineLvl w:val="1"/>
        <w:rPr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    __________________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 г.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Приложение</w:t>
      </w:r>
    </w:p>
    <w:p w:rsidR="00B51C16" w:rsidRP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51C16" w:rsidRDefault="00B51C16" w:rsidP="00B51C16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составления и ведения бюджетной росписи главного распорядителя средств бюджета муниципального образования</w:t>
      </w:r>
    </w:p>
    <w:p w:rsidR="00B51C16" w:rsidRDefault="00B51C16" w:rsidP="00B51C16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B51C16" w:rsidRDefault="00B51C16" w:rsidP="00B51C16">
      <w:pPr>
        <w:pStyle w:val="ConsPlusNonformat"/>
        <w:ind w:left="10065"/>
        <w:rPr>
          <w:rFonts w:ascii="Times New Roman" w:hAnsi="Times New Roman" w:cs="Times New Roman"/>
          <w:sz w:val="28"/>
          <w:szCs w:val="28"/>
        </w:rPr>
      </w:pP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лимитов бюджетных обязательств на ______ год и на плановый период _____ и _____ годов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51C16" w:rsidRDefault="00B51C16" w:rsidP="00B51C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получателя бюджетных средств)</w:t>
      </w:r>
    </w:p>
    <w:p w:rsidR="00B51C16" w:rsidRDefault="00B51C16" w:rsidP="00B51C1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(рублей)</w:t>
      </w:r>
    </w:p>
    <w:tbl>
      <w:tblPr>
        <w:tblW w:w="145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1419"/>
        <w:gridCol w:w="849"/>
        <w:gridCol w:w="709"/>
        <w:gridCol w:w="709"/>
        <w:gridCol w:w="1739"/>
        <w:gridCol w:w="747"/>
        <w:gridCol w:w="1624"/>
        <w:gridCol w:w="1277"/>
        <w:gridCol w:w="1238"/>
      </w:tblGrid>
      <w:tr w:rsidR="00B51C16" w:rsidTr="00B51C16">
        <w:trPr>
          <w:cantSplit/>
          <w:trHeight w:val="382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</w:t>
            </w:r>
          </w:p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47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изменений в лимиты бюджетных обязательств на год</w:t>
            </w:r>
          </w:p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увеличение, - уменьшение)</w:t>
            </w:r>
          </w:p>
        </w:tc>
      </w:tr>
      <w:tr w:rsidR="00B51C16" w:rsidTr="00B51C16">
        <w:trPr>
          <w:cantSplit/>
          <w:trHeight w:val="8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C16" w:rsidRDefault="00B51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планового периода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B51C16" w:rsidTr="00B51C1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C16" w:rsidTr="00B51C1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C16" w:rsidRDefault="00B51C16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16" w:rsidRDefault="00B51C1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51C16" w:rsidRDefault="00B51C16" w:rsidP="00B51C16">
      <w:pPr>
        <w:autoSpaceDE w:val="0"/>
        <w:autoSpaceDN w:val="0"/>
        <w:adjustRightInd w:val="0"/>
        <w:ind w:left="9072"/>
        <w:outlineLvl w:val="1"/>
        <w:rPr>
          <w:sz w:val="28"/>
          <w:szCs w:val="28"/>
        </w:rPr>
      </w:pP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    __________________</w:t>
      </w:r>
    </w:p>
    <w:p w:rsidR="00B51C16" w:rsidRDefault="00B51C16" w:rsidP="00B51C1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B51C16" w:rsidRDefault="00B51C16" w:rsidP="00B51C16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 г.</w:t>
      </w: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0B" w:rsidRDefault="00751A0B" w:rsidP="00B8117E">
      <w:pPr>
        <w:spacing w:after="0" w:line="240" w:lineRule="auto"/>
      </w:pPr>
      <w:r>
        <w:separator/>
      </w:r>
    </w:p>
  </w:endnote>
  <w:endnote w:type="continuationSeparator" w:id="0">
    <w:p w:rsidR="00751A0B" w:rsidRDefault="00751A0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16" w:rsidRDefault="00B51C16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16" w:rsidRDefault="00B51C16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16" w:rsidRDefault="00B51C1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0B" w:rsidRDefault="00751A0B" w:rsidP="00B8117E">
      <w:pPr>
        <w:spacing w:after="0" w:line="240" w:lineRule="auto"/>
      </w:pPr>
      <w:r>
        <w:separator/>
      </w:r>
    </w:p>
  </w:footnote>
  <w:footnote w:type="continuationSeparator" w:id="0">
    <w:p w:rsidR="00751A0B" w:rsidRDefault="00751A0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16" w:rsidRDefault="00B51C1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16" w:rsidRDefault="00B51C1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16" w:rsidRDefault="00B51C1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57F9F"/>
    <w:rsid w:val="000602DD"/>
    <w:rsid w:val="00066D0D"/>
    <w:rsid w:val="00083C62"/>
    <w:rsid w:val="00086958"/>
    <w:rsid w:val="000943E9"/>
    <w:rsid w:val="000C5925"/>
    <w:rsid w:val="000C74EA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1A0B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479A5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1C16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0776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47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EA49A-FDC9-491A-99D8-F63555C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51C1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s2">
    <w:name w:val="s2"/>
    <w:basedOn w:val="a0"/>
    <w:rsid w:val="00B5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2020-03-24T10:55:00Z</cp:lastPrinted>
  <dcterms:created xsi:type="dcterms:W3CDTF">2020-04-07T16:10:00Z</dcterms:created>
  <dcterms:modified xsi:type="dcterms:W3CDTF">2020-04-07T16:10:00Z</dcterms:modified>
</cp:coreProperties>
</file>