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2E" w:rsidRPr="00070D48" w:rsidRDefault="0069792E" w:rsidP="002D48CC">
      <w:pPr>
        <w:spacing w:after="0" w:line="240" w:lineRule="auto"/>
        <w:rPr>
          <w:rFonts w:ascii="Times New Roman" w:hAnsi="Times New Roman" w:cs="Times New Roman"/>
          <w:b/>
          <w:sz w:val="28"/>
          <w:szCs w:val="28"/>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69792E" w:rsidRPr="00002EDD" w:rsidTr="003D0FD9">
        <w:trPr>
          <w:trHeight w:val="961"/>
          <w:jc w:val="center"/>
        </w:trPr>
        <w:tc>
          <w:tcPr>
            <w:tcW w:w="3321" w:type="dxa"/>
          </w:tcPr>
          <w:p w:rsidR="0069792E" w:rsidRPr="00002EDD" w:rsidRDefault="0069792E" w:rsidP="003D0FD9">
            <w:pPr>
              <w:spacing w:after="0" w:line="240" w:lineRule="auto"/>
              <w:ind w:right="-142"/>
              <w:rPr>
                <w:rFonts w:ascii="Times New Roman" w:eastAsia="Times New Roman" w:hAnsi="Times New Roman"/>
                <w:b/>
                <w:sz w:val="28"/>
                <w:szCs w:val="28"/>
              </w:rPr>
            </w:pPr>
          </w:p>
        </w:tc>
        <w:tc>
          <w:tcPr>
            <w:tcW w:w="2977" w:type="dxa"/>
          </w:tcPr>
          <w:p w:rsidR="0069792E" w:rsidRPr="00002EDD" w:rsidRDefault="0069792E" w:rsidP="003D0FD9">
            <w:pPr>
              <w:spacing w:after="0" w:line="240" w:lineRule="auto"/>
              <w:ind w:right="-142"/>
              <w:rPr>
                <w:rFonts w:ascii="Times New Roman" w:eastAsia="Times New Roman" w:hAnsi="Times New Roman"/>
                <w:b/>
                <w:sz w:val="28"/>
                <w:szCs w:val="28"/>
              </w:rPr>
            </w:pPr>
            <w:r w:rsidRPr="00B42E5A">
              <w:rPr>
                <w:rFonts w:ascii="Times New Roman" w:hAnsi="Times New Roman" w:cs="Times New Roman"/>
                <w:b/>
                <w:noProof/>
                <w:sz w:val="28"/>
                <w:szCs w:val="28"/>
              </w:rPr>
              <w:drawing>
                <wp:inline distT="0" distB="0" distL="0" distR="0">
                  <wp:extent cx="588010" cy="783590"/>
                  <wp:effectExtent l="19050" t="0" r="254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588010" cy="783590"/>
                          </a:xfrm>
                          <a:prstGeom prst="rect">
                            <a:avLst/>
                          </a:prstGeom>
                          <a:noFill/>
                          <a:ln w="9525">
                            <a:noFill/>
                            <a:miter lim="800000"/>
                            <a:headEnd/>
                            <a:tailEnd/>
                          </a:ln>
                        </pic:spPr>
                      </pic:pic>
                    </a:graphicData>
                  </a:graphic>
                </wp:inline>
              </w:drawing>
            </w:r>
          </w:p>
        </w:tc>
        <w:tc>
          <w:tcPr>
            <w:tcW w:w="3462" w:type="dxa"/>
          </w:tcPr>
          <w:p w:rsidR="0069792E" w:rsidRPr="00002EDD" w:rsidRDefault="0069792E" w:rsidP="003D0FD9">
            <w:pPr>
              <w:spacing w:after="0" w:line="240" w:lineRule="auto"/>
              <w:ind w:right="-142"/>
              <w:jc w:val="center"/>
              <w:rPr>
                <w:rFonts w:ascii="Times New Roman" w:eastAsia="Times New Roman" w:hAnsi="Times New Roman"/>
                <w:b/>
                <w:sz w:val="28"/>
                <w:szCs w:val="28"/>
              </w:rPr>
            </w:pPr>
          </w:p>
        </w:tc>
      </w:tr>
    </w:tbl>
    <w:p w:rsidR="0069792E" w:rsidRDefault="0069792E" w:rsidP="0069792E">
      <w:pPr>
        <w:spacing w:after="0" w:line="240" w:lineRule="auto"/>
        <w:ind w:right="-1"/>
        <w:rPr>
          <w:rFonts w:ascii="Times New Roman" w:eastAsia="Times New Roman" w:hAnsi="Times New Roman"/>
          <w:noProof/>
          <w:sz w:val="24"/>
          <w:szCs w:val="24"/>
        </w:rPr>
      </w:pPr>
      <w:r>
        <w:rPr>
          <w:rFonts w:ascii="Times New Roman" w:eastAsia="Times New Roman" w:hAnsi="Times New Roman"/>
          <w:noProof/>
          <w:sz w:val="24"/>
          <w:szCs w:val="24"/>
        </w:rPr>
        <w:t xml:space="preserve">                        </w:t>
      </w:r>
    </w:p>
    <w:tbl>
      <w:tblPr>
        <w:tblW w:w="18405" w:type="dxa"/>
        <w:jc w:val="center"/>
        <w:tblBorders>
          <w:insideH w:val="single" w:sz="4" w:space="0" w:color="auto"/>
        </w:tblBorders>
        <w:tblLayout w:type="fixed"/>
        <w:tblLook w:val="01E0" w:firstRow="1" w:lastRow="1" w:firstColumn="1" w:lastColumn="1" w:noHBand="0" w:noVBand="0"/>
      </w:tblPr>
      <w:tblGrid>
        <w:gridCol w:w="7257"/>
        <w:gridCol w:w="6458"/>
        <w:gridCol w:w="4690"/>
      </w:tblGrid>
      <w:tr w:rsidR="0069792E" w:rsidRPr="00B42E5A" w:rsidTr="003D0FD9">
        <w:trPr>
          <w:trHeight w:val="961"/>
          <w:jc w:val="center"/>
        </w:trPr>
        <w:tc>
          <w:tcPr>
            <w:tcW w:w="7254" w:type="dxa"/>
          </w:tcPr>
          <w:p w:rsidR="0069792E" w:rsidRPr="00B42E5A" w:rsidRDefault="0069792E" w:rsidP="003D0FD9">
            <w:pPr>
              <w:ind w:right="-142"/>
              <w:rPr>
                <w:rFonts w:ascii="Times New Roman" w:hAnsi="Times New Roman" w:cs="Times New Roman"/>
                <w:b/>
                <w:sz w:val="28"/>
                <w:szCs w:val="28"/>
              </w:rPr>
            </w:pPr>
            <w:bookmarkStart w:id="0" w:name="_GoBack"/>
            <w:bookmarkEnd w:id="0"/>
          </w:p>
        </w:tc>
        <w:tc>
          <w:tcPr>
            <w:tcW w:w="6456" w:type="dxa"/>
            <w:hideMark/>
          </w:tcPr>
          <w:p w:rsidR="0069792E" w:rsidRPr="00B42E5A" w:rsidRDefault="0069792E" w:rsidP="003D0FD9">
            <w:pPr>
              <w:tabs>
                <w:tab w:val="left" w:pos="250"/>
              </w:tabs>
              <w:ind w:right="-142"/>
              <w:rPr>
                <w:rFonts w:ascii="Times New Roman" w:hAnsi="Times New Roman" w:cs="Times New Roman"/>
                <w:b/>
                <w:sz w:val="28"/>
                <w:szCs w:val="28"/>
              </w:rPr>
            </w:pPr>
            <w:r w:rsidRPr="00B42E5A">
              <w:rPr>
                <w:rFonts w:ascii="Times New Roman" w:hAnsi="Times New Roman" w:cs="Times New Roman"/>
                <w:b/>
                <w:sz w:val="28"/>
                <w:szCs w:val="28"/>
              </w:rPr>
              <w:t xml:space="preserve">               </w:t>
            </w:r>
          </w:p>
        </w:tc>
        <w:tc>
          <w:tcPr>
            <w:tcW w:w="4688" w:type="dxa"/>
            <w:hideMark/>
          </w:tcPr>
          <w:p w:rsidR="0069792E" w:rsidRPr="00B42E5A" w:rsidRDefault="0069792E" w:rsidP="003D0FD9">
            <w:pPr>
              <w:ind w:right="-142"/>
              <w:jc w:val="center"/>
              <w:rPr>
                <w:rFonts w:ascii="Times New Roman" w:hAnsi="Times New Roman" w:cs="Times New Roman"/>
                <w:b/>
                <w:sz w:val="28"/>
                <w:szCs w:val="28"/>
              </w:rPr>
            </w:pPr>
            <w:r w:rsidRPr="00B42E5A">
              <w:rPr>
                <w:rFonts w:ascii="Times New Roman" w:hAnsi="Times New Roman" w:cs="Times New Roman"/>
                <w:sz w:val="28"/>
                <w:szCs w:val="28"/>
              </w:rPr>
              <w:t xml:space="preserve"> </w:t>
            </w:r>
          </w:p>
        </w:tc>
      </w:tr>
    </w:tbl>
    <w:p w:rsidR="0069792E" w:rsidRPr="00B42E5A" w:rsidRDefault="0069792E" w:rsidP="0069792E">
      <w:pPr>
        <w:spacing w:after="0" w:line="240" w:lineRule="auto"/>
        <w:jc w:val="center"/>
        <w:rPr>
          <w:rFonts w:ascii="Times New Roman" w:hAnsi="Times New Roman" w:cs="Times New Roman"/>
          <w:b/>
          <w:caps/>
          <w:sz w:val="28"/>
          <w:szCs w:val="28"/>
        </w:rPr>
      </w:pPr>
      <w:r w:rsidRPr="00B42E5A">
        <w:rPr>
          <w:rFonts w:ascii="Times New Roman" w:hAnsi="Times New Roman" w:cs="Times New Roman"/>
          <w:b/>
          <w:caps/>
          <w:sz w:val="28"/>
          <w:szCs w:val="28"/>
        </w:rPr>
        <w:t xml:space="preserve">СОВЕТ ДЕПУТАТОВ муниципального образования </w:t>
      </w:r>
    </w:p>
    <w:p w:rsidR="0069792E" w:rsidRPr="00B42E5A" w:rsidRDefault="0069792E" w:rsidP="0069792E">
      <w:pPr>
        <w:spacing w:after="0" w:line="240" w:lineRule="auto"/>
        <w:jc w:val="center"/>
        <w:rPr>
          <w:rFonts w:ascii="Times New Roman" w:hAnsi="Times New Roman" w:cs="Times New Roman"/>
          <w:b/>
          <w:caps/>
          <w:sz w:val="28"/>
          <w:szCs w:val="28"/>
        </w:rPr>
      </w:pPr>
      <w:r w:rsidRPr="00B42E5A">
        <w:rPr>
          <w:rFonts w:ascii="Times New Roman" w:hAnsi="Times New Roman" w:cs="Times New Roman"/>
          <w:b/>
          <w:caps/>
          <w:sz w:val="28"/>
          <w:szCs w:val="28"/>
        </w:rPr>
        <w:t xml:space="preserve">ПЕТРОВСКИЙ сельсовет Саракташского района </w:t>
      </w:r>
    </w:p>
    <w:p w:rsidR="0069792E" w:rsidRPr="00B42E5A" w:rsidRDefault="0069792E" w:rsidP="0069792E">
      <w:pPr>
        <w:spacing w:after="0" w:line="240" w:lineRule="auto"/>
        <w:jc w:val="center"/>
        <w:rPr>
          <w:rFonts w:ascii="Times New Roman" w:hAnsi="Times New Roman" w:cs="Times New Roman"/>
          <w:b/>
          <w:caps/>
          <w:sz w:val="28"/>
          <w:szCs w:val="28"/>
        </w:rPr>
      </w:pPr>
      <w:r w:rsidRPr="00B42E5A">
        <w:rPr>
          <w:rFonts w:ascii="Times New Roman" w:hAnsi="Times New Roman" w:cs="Times New Roman"/>
          <w:b/>
          <w:caps/>
          <w:sz w:val="28"/>
          <w:szCs w:val="28"/>
        </w:rPr>
        <w:t>оренбургской области   третий созыв</w:t>
      </w:r>
    </w:p>
    <w:p w:rsidR="0069792E" w:rsidRPr="00B42E5A" w:rsidRDefault="0069792E" w:rsidP="0069792E">
      <w:pPr>
        <w:spacing w:before="240" w:after="240"/>
        <w:jc w:val="center"/>
        <w:rPr>
          <w:rFonts w:ascii="Times New Roman" w:hAnsi="Times New Roman" w:cs="Times New Roman"/>
          <w:b/>
          <w:sz w:val="28"/>
          <w:szCs w:val="28"/>
        </w:rPr>
      </w:pPr>
      <w:r w:rsidRPr="00B42E5A">
        <w:rPr>
          <w:rFonts w:ascii="Times New Roman" w:hAnsi="Times New Roman" w:cs="Times New Roman"/>
          <w:b/>
          <w:sz w:val="28"/>
          <w:szCs w:val="28"/>
        </w:rPr>
        <w:t>Р Е Ш Е Н И Е</w:t>
      </w:r>
    </w:p>
    <w:p w:rsidR="0069792E" w:rsidRPr="00B42E5A" w:rsidRDefault="0069792E" w:rsidP="0069792E">
      <w:pPr>
        <w:jc w:val="center"/>
        <w:rPr>
          <w:rFonts w:ascii="Times New Roman" w:hAnsi="Times New Roman" w:cs="Times New Roman"/>
          <w:sz w:val="28"/>
          <w:szCs w:val="28"/>
        </w:rPr>
      </w:pPr>
      <w:r w:rsidRPr="00B42E5A">
        <w:rPr>
          <w:rFonts w:ascii="Times New Roman" w:hAnsi="Times New Roman" w:cs="Times New Roman"/>
          <w:sz w:val="28"/>
          <w:szCs w:val="28"/>
        </w:rPr>
        <w:t xml:space="preserve">    четвертого заседания Совета депутатов                                              Петровского сельсовета </w:t>
      </w:r>
      <w:proofErr w:type="gramStart"/>
      <w:r w:rsidRPr="00B42E5A">
        <w:rPr>
          <w:rFonts w:ascii="Times New Roman" w:hAnsi="Times New Roman" w:cs="Times New Roman"/>
          <w:sz w:val="28"/>
          <w:szCs w:val="28"/>
        </w:rPr>
        <w:t>четвертого  созыва</w:t>
      </w:r>
      <w:proofErr w:type="gramEnd"/>
    </w:p>
    <w:p w:rsidR="0069792E" w:rsidRPr="00B42E5A" w:rsidRDefault="0069792E" w:rsidP="0069792E">
      <w:pPr>
        <w:jc w:val="center"/>
        <w:rPr>
          <w:rFonts w:ascii="Times New Roman" w:hAnsi="Times New Roman" w:cs="Times New Roman"/>
          <w:sz w:val="28"/>
          <w:szCs w:val="28"/>
        </w:rPr>
      </w:pPr>
      <w:r>
        <w:rPr>
          <w:rFonts w:ascii="Times New Roman" w:hAnsi="Times New Roman" w:cs="Times New Roman"/>
          <w:sz w:val="28"/>
          <w:szCs w:val="28"/>
        </w:rPr>
        <w:t xml:space="preserve">24 </w:t>
      </w:r>
      <w:r w:rsidRPr="00B42E5A">
        <w:rPr>
          <w:rFonts w:ascii="Times New Roman" w:hAnsi="Times New Roman" w:cs="Times New Roman"/>
          <w:sz w:val="28"/>
          <w:szCs w:val="28"/>
        </w:rPr>
        <w:t xml:space="preserve">.12.2020                      с.  Петровское                                  № </w:t>
      </w:r>
      <w:r>
        <w:rPr>
          <w:rFonts w:ascii="Times New Roman" w:hAnsi="Times New Roman" w:cs="Times New Roman"/>
          <w:sz w:val="28"/>
          <w:szCs w:val="28"/>
        </w:rPr>
        <w:t>21</w:t>
      </w:r>
      <w:r w:rsidRPr="00B42E5A">
        <w:rPr>
          <w:rFonts w:ascii="Times New Roman" w:hAnsi="Times New Roman" w:cs="Times New Roman"/>
          <w:sz w:val="28"/>
          <w:szCs w:val="28"/>
        </w:rPr>
        <w:t xml:space="preserve">                                                                      </w:t>
      </w:r>
    </w:p>
    <w:p w:rsidR="0069792E" w:rsidRPr="00002EDD" w:rsidRDefault="0069792E" w:rsidP="0069792E">
      <w:pPr>
        <w:spacing w:after="0" w:line="240" w:lineRule="auto"/>
        <w:ind w:right="-1"/>
        <w:rPr>
          <w:rFonts w:ascii="Times New Roman" w:eastAsia="Times New Roman" w:hAnsi="Times New Roman"/>
          <w:noProof/>
          <w:sz w:val="24"/>
          <w:szCs w:val="24"/>
        </w:rPr>
      </w:pPr>
    </w:p>
    <w:p w:rsidR="0069792E" w:rsidRPr="00DC7FB1" w:rsidRDefault="0069792E" w:rsidP="0069792E">
      <w:pPr>
        <w:spacing w:after="0" w:line="240" w:lineRule="auto"/>
        <w:ind w:right="-1"/>
        <w:jc w:val="center"/>
        <w:rPr>
          <w:rFonts w:ascii="Times New Roman" w:eastAsia="Times New Roman" w:hAnsi="Times New Roman"/>
          <w:b/>
          <w:caps/>
          <w:sz w:val="28"/>
          <w:szCs w:val="28"/>
        </w:rPr>
      </w:pPr>
      <w:r>
        <w:rPr>
          <w:rFonts w:ascii="Times New Roman" w:eastAsia="Times New Roman" w:hAnsi="Times New Roman"/>
          <w:b/>
          <w:caps/>
          <w:sz w:val="32"/>
          <w:szCs w:val="32"/>
        </w:rPr>
        <w:t xml:space="preserve"> </w:t>
      </w:r>
      <w:r>
        <w:rPr>
          <w:rFonts w:ascii="Times New Roman" w:eastAsia="Times New Roman" w:hAnsi="Times New Roman"/>
          <w:b/>
          <w:sz w:val="28"/>
          <w:szCs w:val="28"/>
        </w:rPr>
        <w:t xml:space="preserve"> </w:t>
      </w:r>
    </w:p>
    <w:tbl>
      <w:tblPr>
        <w:tblW w:w="0" w:type="auto"/>
        <w:jc w:val="center"/>
        <w:tblLayout w:type="fixed"/>
        <w:tblLook w:val="0000" w:firstRow="0" w:lastRow="0" w:firstColumn="0" w:lastColumn="0" w:noHBand="0" w:noVBand="0"/>
      </w:tblPr>
      <w:tblGrid>
        <w:gridCol w:w="5951"/>
      </w:tblGrid>
      <w:tr w:rsidR="0069792E" w:rsidRPr="009E4838" w:rsidTr="003D0FD9">
        <w:trPr>
          <w:jc w:val="center"/>
        </w:trPr>
        <w:tc>
          <w:tcPr>
            <w:tcW w:w="5951" w:type="dxa"/>
          </w:tcPr>
          <w:p w:rsidR="0069792E" w:rsidRPr="009E4838" w:rsidRDefault="0069792E" w:rsidP="003D0FD9">
            <w:pPr>
              <w:autoSpaceDE w:val="0"/>
              <w:autoSpaceDN w:val="0"/>
              <w:adjustRightInd w:val="0"/>
              <w:spacing w:after="0" w:line="240" w:lineRule="auto"/>
              <w:jc w:val="both"/>
              <w:rPr>
                <w:rFonts w:ascii="Times New Roman" w:eastAsia="Times New Roman" w:hAnsi="Times New Roman"/>
                <w:sz w:val="28"/>
                <w:szCs w:val="28"/>
              </w:rPr>
            </w:pPr>
            <w:r w:rsidRPr="009E4838">
              <w:rPr>
                <w:rFonts w:ascii="Times New Roman" w:eastAsia="Times New Roman" w:hAnsi="Times New Roman"/>
                <w:sz w:val="28"/>
                <w:szCs w:val="28"/>
              </w:rPr>
              <w:t>О</w:t>
            </w:r>
            <w:r>
              <w:rPr>
                <w:rFonts w:ascii="Times New Roman" w:eastAsia="Times New Roman" w:hAnsi="Times New Roman"/>
                <w:sz w:val="28"/>
                <w:szCs w:val="28"/>
              </w:rPr>
              <w:t xml:space="preserve">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w:t>
            </w:r>
            <w:proofErr w:type="gramStart"/>
            <w:r>
              <w:rPr>
                <w:rFonts w:ascii="Times New Roman" w:eastAsia="Times New Roman" w:hAnsi="Times New Roman"/>
                <w:sz w:val="28"/>
                <w:szCs w:val="28"/>
              </w:rPr>
              <w:t xml:space="preserve">сельсовет  </w:t>
            </w:r>
            <w:proofErr w:type="spellStart"/>
            <w:r>
              <w:rPr>
                <w:rFonts w:ascii="Times New Roman" w:eastAsia="Times New Roman" w:hAnsi="Times New Roman"/>
                <w:sz w:val="28"/>
                <w:szCs w:val="28"/>
              </w:rPr>
              <w:t>Саракташского</w:t>
            </w:r>
            <w:proofErr w:type="spellEnd"/>
            <w:proofErr w:type="gramEnd"/>
            <w:r>
              <w:rPr>
                <w:rFonts w:ascii="Times New Roman" w:eastAsia="Times New Roman" w:hAnsi="Times New Roman"/>
                <w:sz w:val="28"/>
                <w:szCs w:val="28"/>
              </w:rPr>
              <w:t xml:space="preserve"> района  Оренбургской области</w:t>
            </w:r>
          </w:p>
        </w:tc>
      </w:tr>
    </w:tbl>
    <w:p w:rsidR="0069792E" w:rsidRDefault="0069792E" w:rsidP="0069792E">
      <w:pPr>
        <w:spacing w:after="0" w:line="240" w:lineRule="auto"/>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На</w:t>
      </w:r>
      <w:r w:rsidRPr="002D010C">
        <w:rPr>
          <w:rFonts w:ascii="Times New Roman" w:hAnsi="Times New Roman"/>
          <w:sz w:val="28"/>
          <w:szCs w:val="28"/>
        </w:rPr>
        <w:t xml:space="preserve"> </w:t>
      </w:r>
      <w:r>
        <w:rPr>
          <w:rFonts w:ascii="Times New Roman" w:hAnsi="Times New Roman"/>
          <w:sz w:val="28"/>
          <w:szCs w:val="28"/>
        </w:rPr>
        <w:t>основании статьи 23 Федерального закона от 02.03.2007 № 25-ФЗ «О муниципальной службе в Российской Федерации», статьи 7 Федерального закона от 15.12.2001 № 166-ФЗ «О государственном пенсионном обеспечении в Российской Федерации», статьи 13 Закона Оренбургской области от 10.10.2007 № 1611/339-</w:t>
      </w:r>
      <w:r>
        <w:rPr>
          <w:rFonts w:ascii="Times New Roman" w:hAnsi="Times New Roman"/>
          <w:sz w:val="28"/>
          <w:szCs w:val="28"/>
          <w:lang w:val="en-US"/>
        </w:rPr>
        <w:t>IV</w:t>
      </w:r>
      <w:r>
        <w:rPr>
          <w:rFonts w:ascii="Times New Roman" w:hAnsi="Times New Roman"/>
          <w:sz w:val="28"/>
          <w:szCs w:val="28"/>
        </w:rPr>
        <w:t xml:space="preserve">-ОЗ «О муниципальной службе в Оренбургской области», Закона Оренбургской области от 27.11.1996 «Об установлении пенсии за выслугу лет государственным гражданским служащим Оренбургской области» (с изменениями от 11.09.2018) </w:t>
      </w:r>
    </w:p>
    <w:p w:rsidR="0069792E" w:rsidRDefault="0069792E" w:rsidP="0069792E">
      <w:pPr>
        <w:spacing w:after="0" w:line="240" w:lineRule="auto"/>
        <w:ind w:firstLine="709"/>
        <w:jc w:val="both"/>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Совет депутатов сельсовета </w:t>
      </w:r>
    </w:p>
    <w:p w:rsidR="0069792E" w:rsidRDefault="0069792E" w:rsidP="0069792E">
      <w:pPr>
        <w:spacing w:after="0" w:line="240" w:lineRule="auto"/>
        <w:ind w:firstLine="709"/>
        <w:jc w:val="both"/>
        <w:rPr>
          <w:rFonts w:ascii="Times New Roman" w:hAnsi="Times New Roman"/>
          <w:sz w:val="28"/>
          <w:szCs w:val="28"/>
        </w:rPr>
      </w:pPr>
    </w:p>
    <w:p w:rsidR="0069792E" w:rsidRDefault="0069792E" w:rsidP="0069792E">
      <w:pPr>
        <w:spacing w:after="0" w:line="240" w:lineRule="auto"/>
        <w:jc w:val="both"/>
        <w:rPr>
          <w:rFonts w:ascii="Times New Roman" w:hAnsi="Times New Roman"/>
          <w:sz w:val="28"/>
          <w:szCs w:val="28"/>
        </w:rPr>
      </w:pPr>
      <w:r>
        <w:rPr>
          <w:rFonts w:ascii="Times New Roman" w:hAnsi="Times New Roman"/>
          <w:sz w:val="28"/>
          <w:szCs w:val="28"/>
        </w:rPr>
        <w:t>Р Е Ш И Л:</w:t>
      </w:r>
    </w:p>
    <w:p w:rsidR="0069792E" w:rsidRDefault="0069792E" w:rsidP="0069792E">
      <w:pPr>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Утвердить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w:t>
      </w:r>
      <w:proofErr w:type="gramStart"/>
      <w:r>
        <w:rPr>
          <w:rFonts w:ascii="Times New Roman" w:hAnsi="Times New Roman"/>
          <w:sz w:val="28"/>
          <w:szCs w:val="28"/>
        </w:rPr>
        <w:t xml:space="preserve">образования  </w:t>
      </w:r>
      <w:r>
        <w:rPr>
          <w:rFonts w:ascii="Times New Roman" w:hAnsi="Times New Roman"/>
          <w:sz w:val="28"/>
          <w:szCs w:val="28"/>
        </w:rPr>
        <w:lastRenderedPageBreak/>
        <w:t>Петровский</w:t>
      </w:r>
      <w:proofErr w:type="gramEnd"/>
      <w:r>
        <w:rPr>
          <w:rFonts w:ascii="Times New Roman" w:hAnsi="Times New Roman"/>
          <w:sz w:val="28"/>
          <w:szCs w:val="28"/>
        </w:rPr>
        <w:t xml:space="preserve">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согласно приложению к настоящему решению.</w:t>
      </w:r>
    </w:p>
    <w:p w:rsidR="0069792E" w:rsidRPr="00DC7FB1" w:rsidRDefault="0069792E" w:rsidP="0069792E">
      <w:pPr>
        <w:pStyle w:val="6"/>
        <w:keepNext w:val="0"/>
        <w:keepLines w:val="0"/>
        <w:widowControl w:val="0"/>
        <w:numPr>
          <w:ilvl w:val="0"/>
          <w:numId w:val="19"/>
        </w:numPr>
        <w:autoSpaceDE w:val="0"/>
        <w:autoSpaceDN w:val="0"/>
        <w:adjustRightInd w:val="0"/>
        <w:spacing w:before="0" w:line="240" w:lineRule="auto"/>
        <w:ind w:left="0" w:firstLine="709"/>
        <w:jc w:val="both"/>
        <w:rPr>
          <w:rFonts w:ascii="Times New Roman" w:hAnsi="Times New Roman" w:cs="Times New Roman"/>
          <w:bCs/>
          <w:i w:val="0"/>
          <w:color w:val="auto"/>
          <w:sz w:val="28"/>
          <w:szCs w:val="28"/>
        </w:rPr>
      </w:pPr>
      <w:r w:rsidRPr="00DC7FB1">
        <w:rPr>
          <w:rFonts w:ascii="Times New Roman" w:hAnsi="Times New Roman" w:cs="Times New Roman"/>
          <w:i w:val="0"/>
          <w:color w:val="auto"/>
          <w:sz w:val="28"/>
          <w:szCs w:val="28"/>
        </w:rPr>
        <w:t xml:space="preserve">Признать утратившим силу решение Совета депутатов Петровского </w:t>
      </w:r>
      <w:proofErr w:type="gramStart"/>
      <w:r w:rsidRPr="00DC7FB1">
        <w:rPr>
          <w:rFonts w:ascii="Times New Roman" w:hAnsi="Times New Roman" w:cs="Times New Roman"/>
          <w:i w:val="0"/>
          <w:color w:val="auto"/>
          <w:sz w:val="28"/>
          <w:szCs w:val="28"/>
        </w:rPr>
        <w:t xml:space="preserve">сельсовета  </w:t>
      </w:r>
      <w:proofErr w:type="spellStart"/>
      <w:r w:rsidRPr="00DC7FB1">
        <w:rPr>
          <w:rFonts w:ascii="Times New Roman" w:hAnsi="Times New Roman" w:cs="Times New Roman"/>
          <w:i w:val="0"/>
          <w:color w:val="auto"/>
          <w:sz w:val="28"/>
          <w:szCs w:val="28"/>
        </w:rPr>
        <w:t>Саракташского</w:t>
      </w:r>
      <w:proofErr w:type="spellEnd"/>
      <w:proofErr w:type="gramEnd"/>
      <w:r w:rsidRPr="00DC7FB1">
        <w:rPr>
          <w:rFonts w:ascii="Times New Roman" w:hAnsi="Times New Roman" w:cs="Times New Roman"/>
          <w:i w:val="0"/>
          <w:color w:val="auto"/>
          <w:sz w:val="28"/>
          <w:szCs w:val="28"/>
        </w:rPr>
        <w:t xml:space="preserve"> района от 23.03.2017 № 64 «Об утверждении Положения об </w:t>
      </w:r>
      <w:r w:rsidRPr="00DC7FB1">
        <w:rPr>
          <w:rFonts w:ascii="Times New Roman" w:hAnsi="Times New Roman" w:cs="Times New Roman"/>
          <w:bCs/>
          <w:i w:val="0"/>
          <w:color w:val="auto"/>
          <w:sz w:val="28"/>
          <w:szCs w:val="28"/>
        </w:rPr>
        <w:t xml:space="preserve">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Pr="00DC7FB1">
        <w:rPr>
          <w:rFonts w:ascii="Times New Roman" w:hAnsi="Times New Roman" w:cs="Times New Roman"/>
          <w:bCs/>
          <w:i w:val="0"/>
          <w:color w:val="auto"/>
          <w:sz w:val="28"/>
          <w:szCs w:val="28"/>
        </w:rPr>
        <w:t>Саракташский</w:t>
      </w:r>
      <w:proofErr w:type="spellEnd"/>
      <w:r w:rsidRPr="00DC7FB1">
        <w:rPr>
          <w:rFonts w:ascii="Times New Roman" w:hAnsi="Times New Roman" w:cs="Times New Roman"/>
          <w:bCs/>
          <w:i w:val="0"/>
          <w:color w:val="auto"/>
          <w:sz w:val="28"/>
          <w:szCs w:val="28"/>
        </w:rPr>
        <w:t xml:space="preserve"> район Оренбургской области».</w:t>
      </w:r>
    </w:p>
    <w:p w:rsidR="0069792E" w:rsidRPr="00DC7FB1" w:rsidRDefault="0069792E" w:rsidP="0069792E">
      <w:pPr>
        <w:rPr>
          <w:rFonts w:ascii="Times New Roman" w:hAnsi="Times New Roman" w:cs="Times New Roman"/>
        </w:rPr>
      </w:pPr>
    </w:p>
    <w:p w:rsidR="0069792E" w:rsidRDefault="0069792E" w:rsidP="0069792E">
      <w:pPr>
        <w:spacing w:after="0" w:line="240" w:lineRule="auto"/>
        <w:ind w:left="357"/>
        <w:jc w:val="both"/>
        <w:rPr>
          <w:rFonts w:ascii="Times New Roman" w:hAnsi="Times New Roman"/>
          <w:sz w:val="28"/>
          <w:szCs w:val="28"/>
        </w:rPr>
      </w:pPr>
      <w:r>
        <w:rPr>
          <w:rFonts w:ascii="Times New Roman" w:hAnsi="Times New Roman"/>
          <w:sz w:val="28"/>
          <w:szCs w:val="28"/>
        </w:rPr>
        <w:t xml:space="preserve">     3.Установить, что настоящее решение Совета депутатов вступает в</w:t>
      </w:r>
    </w:p>
    <w:p w:rsidR="0069792E" w:rsidRPr="00FF19C9" w:rsidRDefault="0069792E" w:rsidP="0069792E">
      <w:pPr>
        <w:spacing w:after="0" w:line="240" w:lineRule="auto"/>
        <w:jc w:val="both"/>
        <w:rPr>
          <w:rFonts w:ascii="Times New Roman" w:hAnsi="Times New Roman"/>
          <w:sz w:val="28"/>
          <w:szCs w:val="28"/>
        </w:rPr>
      </w:pPr>
      <w:r>
        <w:rPr>
          <w:rFonts w:ascii="Times New Roman" w:hAnsi="Times New Roman"/>
          <w:sz w:val="28"/>
          <w:szCs w:val="28"/>
        </w:rPr>
        <w:t xml:space="preserve">силу со дня обнародования и подлежит размещению на официальном сайте администрации Петровского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
    <w:p w:rsidR="0069792E" w:rsidRDefault="0069792E" w:rsidP="0069792E">
      <w:pPr>
        <w:spacing w:after="0" w:line="240" w:lineRule="auto"/>
        <w:ind w:left="709"/>
        <w:jc w:val="both"/>
        <w:rPr>
          <w:rFonts w:ascii="Times New Roman" w:hAnsi="Times New Roman"/>
          <w:sz w:val="28"/>
          <w:szCs w:val="28"/>
        </w:rPr>
      </w:pPr>
      <w:r>
        <w:rPr>
          <w:rFonts w:ascii="Times New Roman" w:hAnsi="Times New Roman"/>
          <w:sz w:val="28"/>
          <w:szCs w:val="28"/>
        </w:rPr>
        <w:t>4.Контроль за исполнением данного решения возложить на постоянную</w:t>
      </w:r>
    </w:p>
    <w:p w:rsidR="0069792E" w:rsidRDefault="0069792E" w:rsidP="0069792E">
      <w:pPr>
        <w:spacing w:after="0" w:line="240" w:lineRule="auto"/>
        <w:jc w:val="both"/>
        <w:rPr>
          <w:rFonts w:ascii="Times New Roman" w:hAnsi="Times New Roman"/>
          <w:sz w:val="28"/>
          <w:szCs w:val="28"/>
        </w:rPr>
      </w:pPr>
      <w:r>
        <w:rPr>
          <w:rFonts w:ascii="Times New Roman" w:hAnsi="Times New Roman"/>
          <w:sz w:val="28"/>
          <w:szCs w:val="28"/>
        </w:rPr>
        <w:t>комиссию Совета депутатов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proofErr w:type="spellStart"/>
      <w:r>
        <w:rPr>
          <w:rFonts w:ascii="Times New Roman" w:hAnsi="Times New Roman"/>
          <w:sz w:val="28"/>
          <w:szCs w:val="28"/>
        </w:rPr>
        <w:t>Чуфистов</w:t>
      </w:r>
      <w:proofErr w:type="spellEnd"/>
      <w:r>
        <w:rPr>
          <w:rFonts w:ascii="Times New Roman" w:hAnsi="Times New Roman"/>
          <w:sz w:val="28"/>
          <w:szCs w:val="28"/>
        </w:rPr>
        <w:t xml:space="preserve"> </w:t>
      </w:r>
      <w:proofErr w:type="gramStart"/>
      <w:r>
        <w:rPr>
          <w:rFonts w:ascii="Times New Roman" w:hAnsi="Times New Roman"/>
          <w:sz w:val="28"/>
          <w:szCs w:val="28"/>
        </w:rPr>
        <w:t>П.М..</w:t>
      </w:r>
      <w:proofErr w:type="gramEnd"/>
      <w:r>
        <w:rPr>
          <w:rFonts w:ascii="Times New Roman" w:hAnsi="Times New Roman"/>
          <w:sz w:val="28"/>
          <w:szCs w:val="28"/>
        </w:rPr>
        <w:t>).</w:t>
      </w: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Pr="00517BD5" w:rsidRDefault="0069792E" w:rsidP="0069792E">
      <w:pPr>
        <w:spacing w:after="0" w:line="240" w:lineRule="auto"/>
        <w:contextualSpacing/>
        <w:jc w:val="both"/>
        <w:rPr>
          <w:rFonts w:ascii="Times New Roman" w:eastAsia="Times New Roman" w:hAnsi="Times New Roman"/>
          <w:sz w:val="28"/>
          <w:szCs w:val="28"/>
        </w:rPr>
      </w:pPr>
      <w:r w:rsidRPr="00517BD5">
        <w:rPr>
          <w:rFonts w:ascii="Times New Roman" w:eastAsia="Times New Roman" w:hAnsi="Times New Roman"/>
          <w:sz w:val="28"/>
          <w:szCs w:val="28"/>
        </w:rPr>
        <w:t xml:space="preserve">Председатель Совета                                      </w:t>
      </w:r>
      <w:r>
        <w:rPr>
          <w:rFonts w:ascii="Times New Roman" w:eastAsia="Times New Roman" w:hAnsi="Times New Roman"/>
          <w:sz w:val="28"/>
          <w:szCs w:val="28"/>
        </w:rPr>
        <w:t xml:space="preserve">             Глава сельсовета</w:t>
      </w:r>
    </w:p>
    <w:p w:rsidR="0069792E" w:rsidRPr="00517BD5" w:rsidRDefault="0069792E" w:rsidP="0069792E">
      <w:pPr>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депутатов сельсовета</w:t>
      </w:r>
      <w:r w:rsidRPr="00517BD5">
        <w:rPr>
          <w:rFonts w:ascii="Times New Roman" w:eastAsia="Times New Roman" w:hAnsi="Times New Roman"/>
          <w:sz w:val="28"/>
          <w:szCs w:val="28"/>
        </w:rPr>
        <w:t xml:space="preserve">                                                    </w:t>
      </w:r>
    </w:p>
    <w:p w:rsidR="0069792E" w:rsidRPr="00517BD5" w:rsidRDefault="0069792E" w:rsidP="0069792E">
      <w:pPr>
        <w:spacing w:after="0" w:line="240" w:lineRule="auto"/>
        <w:contextualSpacing/>
        <w:jc w:val="both"/>
        <w:rPr>
          <w:rFonts w:ascii="Times New Roman" w:eastAsia="Times New Roman" w:hAnsi="Times New Roman"/>
          <w:sz w:val="28"/>
          <w:szCs w:val="28"/>
        </w:rPr>
      </w:pPr>
    </w:p>
    <w:p w:rsidR="0069792E" w:rsidRPr="00517BD5" w:rsidRDefault="0069792E" w:rsidP="0069792E">
      <w:pPr>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___________ </w:t>
      </w:r>
      <w:proofErr w:type="spellStart"/>
      <w:r>
        <w:rPr>
          <w:rFonts w:ascii="Times New Roman" w:eastAsia="Times New Roman" w:hAnsi="Times New Roman"/>
          <w:sz w:val="28"/>
          <w:szCs w:val="28"/>
        </w:rPr>
        <w:t>Е.Г.Григорян</w:t>
      </w:r>
      <w:proofErr w:type="spellEnd"/>
      <w:r w:rsidRPr="00517BD5">
        <w:rPr>
          <w:rFonts w:ascii="Times New Roman" w:eastAsia="Times New Roman" w:hAnsi="Times New Roman"/>
          <w:sz w:val="28"/>
          <w:szCs w:val="28"/>
        </w:rPr>
        <w:t xml:space="preserve">                           </w:t>
      </w:r>
      <w:r>
        <w:rPr>
          <w:rFonts w:ascii="Times New Roman" w:eastAsia="Times New Roman" w:hAnsi="Times New Roman"/>
          <w:sz w:val="28"/>
          <w:szCs w:val="28"/>
        </w:rPr>
        <w:t xml:space="preserve">     _____________ </w:t>
      </w:r>
      <w:proofErr w:type="spellStart"/>
      <w:r>
        <w:rPr>
          <w:rFonts w:ascii="Times New Roman" w:eastAsia="Times New Roman" w:hAnsi="Times New Roman"/>
          <w:sz w:val="28"/>
          <w:szCs w:val="28"/>
        </w:rPr>
        <w:t>А.А.Барсуков</w:t>
      </w:r>
      <w:proofErr w:type="spellEnd"/>
    </w:p>
    <w:p w:rsidR="0069792E" w:rsidRPr="00517BD5" w:rsidRDefault="0069792E" w:rsidP="0069792E">
      <w:pPr>
        <w:spacing w:after="0" w:line="240" w:lineRule="auto"/>
        <w:ind w:firstLine="709"/>
        <w:contextualSpacing/>
        <w:jc w:val="both"/>
        <w:rPr>
          <w:rFonts w:ascii="Times New Roman" w:eastAsia="Times New Roman" w:hAnsi="Times New Roman"/>
          <w:sz w:val="28"/>
          <w:szCs w:val="28"/>
        </w:rPr>
      </w:pPr>
      <w:r w:rsidRPr="00517BD5">
        <w:rPr>
          <w:rFonts w:ascii="Times New Roman" w:eastAsia="Times New Roman" w:hAnsi="Times New Roman"/>
          <w:sz w:val="28"/>
          <w:szCs w:val="28"/>
        </w:rPr>
        <w:t xml:space="preserve">                                          </w:t>
      </w:r>
    </w:p>
    <w:p w:rsidR="0069792E" w:rsidRDefault="0069792E" w:rsidP="0069792E">
      <w:pPr>
        <w:spacing w:after="0" w:line="240" w:lineRule="auto"/>
        <w:jc w:val="both"/>
        <w:rPr>
          <w:rFonts w:ascii="Times New Roman" w:hAnsi="Times New Roman"/>
          <w:sz w:val="28"/>
          <w:szCs w:val="28"/>
        </w:rPr>
      </w:pPr>
    </w:p>
    <w:p w:rsidR="0069792E" w:rsidRDefault="0069792E" w:rsidP="0069792E">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Разослано:   </w:t>
      </w:r>
      <w:proofErr w:type="gramEnd"/>
      <w:r>
        <w:rPr>
          <w:rFonts w:ascii="Times New Roman" w:hAnsi="Times New Roman"/>
          <w:sz w:val="28"/>
          <w:szCs w:val="28"/>
        </w:rPr>
        <w:t>финансовому отделу, отделу кадров администрации сельсовета, постоянной комиссии,   прокуратуре района</w:t>
      </w: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both"/>
        <w:rPr>
          <w:rFonts w:ascii="Times New Roman" w:hAnsi="Times New Roman"/>
          <w:sz w:val="28"/>
          <w:szCs w:val="28"/>
        </w:rPr>
      </w:pPr>
    </w:p>
    <w:p w:rsidR="0069792E" w:rsidRDefault="0069792E" w:rsidP="0069792E">
      <w:pPr>
        <w:spacing w:after="0" w:line="240" w:lineRule="auto"/>
        <w:ind w:left="709"/>
        <w:jc w:val="center"/>
        <w:rPr>
          <w:rFonts w:ascii="Times New Roman" w:hAnsi="Times New Roman"/>
          <w:sz w:val="28"/>
          <w:szCs w:val="28"/>
        </w:rPr>
      </w:pPr>
      <w:r>
        <w:rPr>
          <w:rFonts w:ascii="Times New Roman" w:hAnsi="Times New Roman"/>
          <w:sz w:val="28"/>
          <w:szCs w:val="28"/>
        </w:rPr>
        <w:t xml:space="preserve">                    Приложение</w:t>
      </w:r>
    </w:p>
    <w:p w:rsidR="0069792E" w:rsidRDefault="0069792E" w:rsidP="0069792E">
      <w:pPr>
        <w:spacing w:after="0" w:line="240" w:lineRule="auto"/>
        <w:ind w:left="709"/>
        <w:jc w:val="right"/>
        <w:rPr>
          <w:rFonts w:ascii="Times New Roman" w:hAnsi="Times New Roman"/>
          <w:sz w:val="28"/>
          <w:szCs w:val="28"/>
        </w:rPr>
      </w:pPr>
      <w:r>
        <w:rPr>
          <w:rFonts w:ascii="Times New Roman" w:hAnsi="Times New Roman"/>
          <w:sz w:val="28"/>
          <w:szCs w:val="28"/>
        </w:rPr>
        <w:t>к решению Совета депутатов района</w:t>
      </w:r>
    </w:p>
    <w:p w:rsidR="0069792E" w:rsidRDefault="0069792E" w:rsidP="0069792E">
      <w:pPr>
        <w:spacing w:after="0" w:line="240" w:lineRule="auto"/>
        <w:ind w:left="709"/>
        <w:jc w:val="center"/>
        <w:rPr>
          <w:rFonts w:ascii="Times New Roman" w:hAnsi="Times New Roman"/>
          <w:sz w:val="28"/>
          <w:szCs w:val="28"/>
        </w:rPr>
      </w:pPr>
      <w:r>
        <w:rPr>
          <w:rFonts w:ascii="Times New Roman" w:hAnsi="Times New Roman"/>
          <w:sz w:val="28"/>
          <w:szCs w:val="28"/>
        </w:rPr>
        <w:t xml:space="preserve">                                               от 24.12.2020 </w:t>
      </w:r>
      <w:proofErr w:type="gramStart"/>
      <w:r>
        <w:rPr>
          <w:rFonts w:ascii="Times New Roman" w:hAnsi="Times New Roman"/>
          <w:sz w:val="28"/>
          <w:szCs w:val="28"/>
        </w:rPr>
        <w:t>года  №</w:t>
      </w:r>
      <w:proofErr w:type="gramEnd"/>
      <w:r>
        <w:rPr>
          <w:rFonts w:ascii="Times New Roman" w:hAnsi="Times New Roman"/>
          <w:sz w:val="28"/>
          <w:szCs w:val="28"/>
        </w:rPr>
        <w:t xml:space="preserve">  21</w:t>
      </w:r>
    </w:p>
    <w:p w:rsidR="0069792E" w:rsidRDefault="0069792E" w:rsidP="0069792E">
      <w:pPr>
        <w:spacing w:after="0" w:line="240" w:lineRule="auto"/>
        <w:ind w:left="709"/>
        <w:jc w:val="center"/>
        <w:rPr>
          <w:rFonts w:ascii="Times New Roman" w:hAnsi="Times New Roman"/>
          <w:sz w:val="28"/>
          <w:szCs w:val="28"/>
        </w:rPr>
      </w:pPr>
    </w:p>
    <w:p w:rsidR="0069792E" w:rsidRPr="00F95C5A" w:rsidRDefault="0069792E" w:rsidP="0069792E">
      <w:pPr>
        <w:spacing w:after="0" w:line="240" w:lineRule="auto"/>
        <w:ind w:left="709"/>
        <w:jc w:val="center"/>
        <w:rPr>
          <w:rFonts w:ascii="Times New Roman" w:hAnsi="Times New Roman"/>
          <w:b/>
          <w:sz w:val="28"/>
          <w:szCs w:val="28"/>
        </w:rPr>
      </w:pPr>
      <w:r w:rsidRPr="00F95C5A">
        <w:rPr>
          <w:rFonts w:ascii="Times New Roman" w:hAnsi="Times New Roman"/>
          <w:b/>
          <w:sz w:val="28"/>
          <w:szCs w:val="28"/>
        </w:rPr>
        <w:t>Положение</w:t>
      </w:r>
    </w:p>
    <w:p w:rsidR="0069792E" w:rsidRPr="00F95C5A" w:rsidRDefault="0069792E" w:rsidP="0069792E">
      <w:pPr>
        <w:spacing w:after="0" w:line="240" w:lineRule="auto"/>
        <w:ind w:left="709"/>
        <w:jc w:val="center"/>
        <w:rPr>
          <w:rFonts w:ascii="Times New Roman" w:hAnsi="Times New Roman"/>
          <w:b/>
          <w:sz w:val="28"/>
          <w:szCs w:val="28"/>
        </w:rPr>
      </w:pPr>
      <w:r w:rsidRPr="00F95C5A">
        <w:rPr>
          <w:rFonts w:ascii="Times New Roman" w:hAnsi="Times New Roman"/>
          <w:b/>
          <w:sz w:val="28"/>
          <w:szCs w:val="28"/>
        </w:rPr>
        <w:lastRenderedPageBreak/>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Pr>
          <w:rFonts w:ascii="Times New Roman" w:hAnsi="Times New Roman"/>
          <w:b/>
          <w:sz w:val="28"/>
          <w:szCs w:val="28"/>
        </w:rPr>
        <w:t xml:space="preserve">Петровский сельсовет </w:t>
      </w:r>
      <w:proofErr w:type="spellStart"/>
      <w:r>
        <w:rPr>
          <w:rFonts w:ascii="Times New Roman" w:hAnsi="Times New Roman"/>
          <w:b/>
          <w:sz w:val="28"/>
          <w:szCs w:val="28"/>
        </w:rPr>
        <w:t>Саракташского</w:t>
      </w:r>
      <w:proofErr w:type="spellEnd"/>
      <w:r w:rsidRPr="00F95C5A">
        <w:rPr>
          <w:rFonts w:ascii="Times New Roman" w:hAnsi="Times New Roman"/>
          <w:b/>
          <w:sz w:val="28"/>
          <w:szCs w:val="28"/>
        </w:rPr>
        <w:t xml:space="preserve"> район</w:t>
      </w:r>
      <w:r>
        <w:rPr>
          <w:rFonts w:ascii="Times New Roman" w:hAnsi="Times New Roman"/>
          <w:b/>
          <w:sz w:val="28"/>
          <w:szCs w:val="28"/>
        </w:rPr>
        <w:t>а</w:t>
      </w:r>
      <w:r w:rsidRPr="00F95C5A">
        <w:rPr>
          <w:rFonts w:ascii="Times New Roman" w:hAnsi="Times New Roman"/>
          <w:b/>
          <w:sz w:val="28"/>
          <w:szCs w:val="28"/>
        </w:rPr>
        <w:t xml:space="preserve"> Оренбургской области</w:t>
      </w:r>
    </w:p>
    <w:p w:rsidR="0069792E" w:rsidRDefault="0069792E" w:rsidP="0069792E">
      <w:pPr>
        <w:spacing w:after="0" w:line="240" w:lineRule="auto"/>
        <w:ind w:left="709"/>
        <w:jc w:val="center"/>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Настоящее Положение устанавливает в соответствии со статьей 23 Федерального закона от 02.03.2007  № 25-ФЗ «О муниципальной службе в Российской Федерации», статьей 7 Федерального закона от 15.12.2001 № 166-ФЗ «О государственном пенсионном обеспечении в Российской Федерации», статьей 13 Закона Оренбургской области от 10.10.2007 № 1611/339-</w:t>
      </w:r>
      <w:r>
        <w:rPr>
          <w:rFonts w:ascii="Times New Roman" w:hAnsi="Times New Roman"/>
          <w:sz w:val="28"/>
          <w:szCs w:val="28"/>
          <w:lang w:val="en-US"/>
        </w:rPr>
        <w:t>IV</w:t>
      </w:r>
      <w:r>
        <w:rPr>
          <w:rFonts w:ascii="Times New Roman" w:hAnsi="Times New Roman"/>
          <w:sz w:val="28"/>
          <w:szCs w:val="28"/>
        </w:rPr>
        <w:t xml:space="preserve">-ОЗ «О муниципальной службе в Оренбургской области», Законом Оренбургской области от 27.11.1996 «Об установлении пенсии за выслугу лет государственным гражданским служащим Оренбургской области» (с изменениями от 11.09.2018) 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определяет порядок и условия ее назначения и выплаты.</w:t>
      </w:r>
    </w:p>
    <w:p w:rsidR="0069792E" w:rsidRPr="00F95C5A" w:rsidRDefault="0069792E" w:rsidP="0069792E">
      <w:pPr>
        <w:spacing w:after="0" w:line="240" w:lineRule="auto"/>
        <w:ind w:firstLine="709"/>
        <w:jc w:val="both"/>
        <w:rPr>
          <w:rFonts w:ascii="Times New Roman" w:hAnsi="Times New Roman"/>
          <w:sz w:val="16"/>
          <w:szCs w:val="16"/>
        </w:rPr>
      </w:pPr>
    </w:p>
    <w:p w:rsidR="0069792E" w:rsidRPr="00F95C5A" w:rsidRDefault="0069792E" w:rsidP="0069792E">
      <w:pPr>
        <w:numPr>
          <w:ilvl w:val="0"/>
          <w:numId w:val="20"/>
        </w:numPr>
        <w:spacing w:after="0" w:line="240" w:lineRule="auto"/>
        <w:jc w:val="center"/>
        <w:rPr>
          <w:rFonts w:ascii="Times New Roman" w:hAnsi="Times New Roman"/>
          <w:b/>
          <w:sz w:val="28"/>
          <w:szCs w:val="28"/>
        </w:rPr>
      </w:pPr>
      <w:r w:rsidRPr="00F95C5A">
        <w:rPr>
          <w:rFonts w:ascii="Times New Roman" w:hAnsi="Times New Roman"/>
          <w:b/>
          <w:sz w:val="28"/>
          <w:szCs w:val="28"/>
        </w:rPr>
        <w:t>Общие положения</w:t>
      </w:r>
    </w:p>
    <w:p w:rsidR="0069792E" w:rsidRPr="00F95C5A" w:rsidRDefault="0069792E" w:rsidP="0069792E">
      <w:pPr>
        <w:spacing w:after="0" w:line="240" w:lineRule="auto"/>
        <w:ind w:left="709"/>
        <w:jc w:val="both"/>
        <w:rPr>
          <w:rFonts w:ascii="Times New Roman" w:hAnsi="Times New Roman"/>
          <w:sz w:val="16"/>
          <w:szCs w:val="16"/>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Основания для установления пенсии за выслугу лет</w:t>
      </w:r>
    </w:p>
    <w:p w:rsidR="0069792E" w:rsidRPr="00F95C5A" w:rsidRDefault="0069792E" w:rsidP="0069792E">
      <w:pPr>
        <w:spacing w:after="0" w:line="240" w:lineRule="auto"/>
        <w:ind w:left="106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работавшим на 13 марта 1996 года и позднее на должностях, предусмотренных реестром должностей муниципальной службы, установленным в соответствии с действующим законодательством, и уволенным с муниципальной службы по основаниям, предусмотренным законодательством о муниципальной службе, трудовым законодательством, за исключением прекращения полномочий, связанных с виновными действиями.</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Обращение за пенсией за выслугу лет</w:t>
      </w:r>
    </w:p>
    <w:p w:rsidR="0069792E" w:rsidRPr="00F95C5A" w:rsidRDefault="0069792E" w:rsidP="0069792E">
      <w:pPr>
        <w:spacing w:after="0" w:line="240" w:lineRule="auto"/>
        <w:ind w:left="178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Лица, замещавшие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proofErr w:type="gram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roofErr w:type="gramEnd"/>
      <w:r>
        <w:rPr>
          <w:rFonts w:ascii="Times New Roman" w:hAnsi="Times New Roman"/>
          <w:sz w:val="28"/>
          <w:szCs w:val="28"/>
        </w:rPr>
        <w:t>, могут обращаться за пенсией за выслугу лет в любое время после приобретения права на пенсию за выслугу лет, без ограничения каким-либо сроком и независимо от характера их занятий ко времени обращения.</w:t>
      </w:r>
    </w:p>
    <w:p w:rsidR="0069792E" w:rsidRDefault="0069792E" w:rsidP="0069792E">
      <w:pPr>
        <w:spacing w:after="0" w:line="240" w:lineRule="auto"/>
        <w:ind w:firstLine="709"/>
        <w:jc w:val="both"/>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Средства на выплату пенсии за выслугу лет</w:t>
      </w:r>
    </w:p>
    <w:p w:rsidR="0069792E" w:rsidRPr="00F95C5A" w:rsidRDefault="0069792E" w:rsidP="0069792E">
      <w:pPr>
        <w:spacing w:after="0" w:line="240" w:lineRule="auto"/>
        <w:ind w:left="178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Расходы по выплате пенсии за выслугу лет, предусмотренной настоящим Положением, осуществляются администрацией муниципального образования Петровский сельсовет </w:t>
      </w:r>
      <w:proofErr w:type="spellStart"/>
      <w:proofErr w:type="gram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roofErr w:type="gramEnd"/>
      <w:r>
        <w:rPr>
          <w:rFonts w:ascii="Times New Roman" w:hAnsi="Times New Roman"/>
          <w:sz w:val="28"/>
          <w:szCs w:val="28"/>
        </w:rPr>
        <w:t xml:space="preserve"> из средств  местного  бюджета.</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0"/>
          <w:numId w:val="20"/>
        </w:numPr>
        <w:spacing w:after="0" w:line="240" w:lineRule="auto"/>
        <w:jc w:val="center"/>
        <w:rPr>
          <w:rFonts w:ascii="Times New Roman" w:hAnsi="Times New Roman"/>
          <w:b/>
          <w:sz w:val="28"/>
          <w:szCs w:val="28"/>
        </w:rPr>
      </w:pPr>
      <w:r w:rsidRPr="00F95C5A">
        <w:rPr>
          <w:rFonts w:ascii="Times New Roman" w:hAnsi="Times New Roman"/>
          <w:b/>
          <w:sz w:val="28"/>
          <w:szCs w:val="28"/>
        </w:rPr>
        <w:t>Установление пенсии за выслугу лет</w:t>
      </w:r>
    </w:p>
    <w:p w:rsidR="0069792E" w:rsidRPr="00F95C5A" w:rsidRDefault="0069792E" w:rsidP="0069792E">
      <w:pPr>
        <w:spacing w:after="0" w:line="240" w:lineRule="auto"/>
        <w:ind w:left="1069"/>
        <w:rPr>
          <w:rFonts w:ascii="Times New Roman" w:hAnsi="Times New Roman"/>
          <w:b/>
          <w:sz w:val="16"/>
          <w:szCs w:val="16"/>
        </w:rPr>
      </w:pPr>
    </w:p>
    <w:p w:rsidR="0069792E" w:rsidRDefault="0069792E" w:rsidP="0069792E">
      <w:pPr>
        <w:numPr>
          <w:ilvl w:val="1"/>
          <w:numId w:val="20"/>
        </w:numPr>
        <w:spacing w:after="0" w:line="240" w:lineRule="auto"/>
        <w:ind w:left="1287"/>
        <w:jc w:val="both"/>
        <w:rPr>
          <w:rFonts w:ascii="Times New Roman" w:hAnsi="Times New Roman"/>
          <w:sz w:val="28"/>
          <w:szCs w:val="28"/>
        </w:rPr>
      </w:pPr>
      <w:r>
        <w:rPr>
          <w:rFonts w:ascii="Times New Roman" w:hAnsi="Times New Roman"/>
          <w:sz w:val="28"/>
          <w:szCs w:val="28"/>
        </w:rPr>
        <w:t>Условия назначения пенсии за выслугу лет</w:t>
      </w:r>
    </w:p>
    <w:p w:rsidR="0069792E" w:rsidRPr="00F95C5A" w:rsidRDefault="0069792E" w:rsidP="0069792E">
      <w:pPr>
        <w:spacing w:after="0" w:line="240" w:lineRule="auto"/>
        <w:ind w:left="1287"/>
        <w:jc w:val="both"/>
        <w:rPr>
          <w:rFonts w:ascii="Times New Roman" w:hAnsi="Times New Roman"/>
          <w:sz w:val="16"/>
          <w:szCs w:val="16"/>
        </w:rPr>
      </w:pPr>
    </w:p>
    <w:p w:rsidR="0069792E" w:rsidRDefault="0069792E" w:rsidP="0069792E">
      <w:pPr>
        <w:spacing w:after="0" w:line="240" w:lineRule="auto"/>
        <w:jc w:val="both"/>
        <w:rPr>
          <w:rFonts w:ascii="Times New Roman" w:hAnsi="Times New Roman"/>
          <w:sz w:val="28"/>
          <w:szCs w:val="28"/>
        </w:rPr>
      </w:pPr>
      <w:r>
        <w:rPr>
          <w:rFonts w:ascii="Times New Roman" w:hAnsi="Times New Roman"/>
          <w:sz w:val="28"/>
          <w:szCs w:val="28"/>
        </w:rPr>
        <w:t xml:space="preserve">            Лица, замещавшие муниципальные должности и должности муниципальной службы органов местного самоуправления муниципального   образования</w:t>
      </w:r>
      <w:r w:rsidRPr="008058D5">
        <w:rPr>
          <w:rFonts w:ascii="Times New Roman" w:hAnsi="Times New Roman"/>
          <w:sz w:val="28"/>
          <w:szCs w:val="28"/>
        </w:rPr>
        <w:t xml:space="preserve"> </w:t>
      </w:r>
      <w:r>
        <w:rPr>
          <w:rFonts w:ascii="Times New Roman" w:hAnsi="Times New Roman"/>
          <w:sz w:val="28"/>
          <w:szCs w:val="28"/>
        </w:rPr>
        <w:t xml:space="preserve">Петровский сельсовет </w:t>
      </w:r>
      <w:proofErr w:type="spellStart"/>
      <w:proofErr w:type="gram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roofErr w:type="gramEnd"/>
      <w:r>
        <w:rPr>
          <w:rFonts w:ascii="Times New Roman" w:hAnsi="Times New Roman"/>
          <w:sz w:val="28"/>
          <w:szCs w:val="28"/>
        </w:rPr>
        <w:t xml:space="preserve">, </w:t>
      </w:r>
      <w:r w:rsidRPr="008F3253">
        <w:rPr>
          <w:rFonts w:ascii="Times New Roman" w:hAnsi="Times New Roman"/>
          <w:sz w:val="28"/>
          <w:szCs w:val="28"/>
        </w:rPr>
        <w:t xml:space="preserve"> </w:t>
      </w:r>
      <w:r>
        <w:rPr>
          <w:rFonts w:ascii="Times New Roman" w:hAnsi="Times New Roman"/>
          <w:sz w:val="28"/>
          <w:szCs w:val="28"/>
        </w:rPr>
        <w:t>имеют право на пенсию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Федеральным законом от 15.12.2001 г. №166-ФЗ «О государственном пенсионном обеспечении в Российской Федерации».</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Пенсия за выслугу лет устанавливается к страховой пенсии по старости (инвалидности), назначенной в соответствии с Федеральным законом от 28.12.2013 г. № 400-ФЗ «О страховых пенсиях» либо досрочно назначенной в соответствии с Законом Российской Федерации от 19.04.1991 г. №1032-1 «О занятости населения в Российской Федерации».</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Лица, замещавшие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Размер пенсии за выслугу лет</w:t>
      </w:r>
    </w:p>
    <w:p w:rsidR="0069792E" w:rsidRPr="00F95C5A" w:rsidRDefault="0069792E" w:rsidP="0069792E">
      <w:pPr>
        <w:spacing w:after="0" w:line="240" w:lineRule="auto"/>
        <w:ind w:left="1789"/>
        <w:jc w:val="both"/>
        <w:rPr>
          <w:rFonts w:ascii="Times New Roman" w:hAnsi="Times New Roman"/>
          <w:sz w:val="16"/>
          <w:szCs w:val="16"/>
        </w:rPr>
      </w:pPr>
    </w:p>
    <w:p w:rsidR="0069792E" w:rsidRDefault="0069792E" w:rsidP="0069792E">
      <w:pPr>
        <w:spacing w:after="0" w:line="240" w:lineRule="auto"/>
        <w:jc w:val="both"/>
        <w:rPr>
          <w:rFonts w:ascii="Times New Roman" w:hAnsi="Times New Roman"/>
          <w:sz w:val="28"/>
          <w:szCs w:val="28"/>
        </w:rPr>
      </w:pPr>
      <w:r>
        <w:rPr>
          <w:rFonts w:ascii="Times New Roman" w:hAnsi="Times New Roman"/>
          <w:sz w:val="28"/>
          <w:szCs w:val="28"/>
        </w:rPr>
        <w:t xml:space="preserve">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определена Федеральным законом</w:t>
      </w:r>
      <w:r w:rsidRPr="002C3A38">
        <w:rPr>
          <w:rFonts w:ascii="Times New Roman" w:hAnsi="Times New Roman"/>
          <w:sz w:val="28"/>
          <w:szCs w:val="28"/>
        </w:rPr>
        <w:t xml:space="preserve"> </w:t>
      </w:r>
      <w:r>
        <w:rPr>
          <w:rFonts w:ascii="Times New Roman" w:hAnsi="Times New Roman"/>
          <w:sz w:val="28"/>
          <w:szCs w:val="28"/>
        </w:rPr>
        <w:t>от 15.12.2001 г. № 166-ФЗ «О государственном пенсионном обеспечении в Российской Федерации»,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w:t>
      </w:r>
      <w:r w:rsidRPr="00850C7A">
        <w:rPr>
          <w:rFonts w:ascii="Times New Roman" w:hAnsi="Times New Roman"/>
          <w:sz w:val="28"/>
          <w:szCs w:val="28"/>
        </w:rPr>
        <w:t xml:space="preserve"> </w:t>
      </w:r>
      <w:r>
        <w:rPr>
          <w:rFonts w:ascii="Times New Roman" w:hAnsi="Times New Roman"/>
          <w:sz w:val="28"/>
          <w:szCs w:val="28"/>
        </w:rPr>
        <w:t xml:space="preserve">от 28.12.2013 г. № 400-ФЗ  «О страховых пенсиях». </w:t>
      </w:r>
      <w:r>
        <w:rPr>
          <w:rFonts w:ascii="Times New Roman" w:hAnsi="Times New Roman"/>
          <w:sz w:val="28"/>
          <w:szCs w:val="28"/>
        </w:rPr>
        <w:lastRenderedPageBreak/>
        <w:t>За каждый полный год стажа муниципальной службы сверх необходимого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не может превышать 75 процентов среднемесячного заработка муниципального служащего.</w:t>
      </w:r>
    </w:p>
    <w:p w:rsidR="0069792E" w:rsidRPr="00F95C5A" w:rsidRDefault="0069792E" w:rsidP="0069792E">
      <w:pPr>
        <w:spacing w:after="0" w:line="240" w:lineRule="auto"/>
        <w:jc w:val="both"/>
        <w:rPr>
          <w:rFonts w:ascii="Times New Roman" w:hAnsi="Times New Roman"/>
          <w:sz w:val="16"/>
          <w:szCs w:val="16"/>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Приостановление выплаты пенсии за выслугу лет</w:t>
      </w:r>
    </w:p>
    <w:p w:rsidR="0069792E" w:rsidRPr="00F95C5A" w:rsidRDefault="0069792E" w:rsidP="0069792E">
      <w:pPr>
        <w:spacing w:after="0" w:line="240" w:lineRule="auto"/>
        <w:ind w:left="178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на прежних условиях либо по заявлению лица, имеющего право на ее получение, устанавливается вновь.</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Основания прекращения выплаты пенсии за выслугу лет</w:t>
      </w:r>
    </w:p>
    <w:p w:rsidR="0069792E" w:rsidRPr="00F95C5A" w:rsidRDefault="0069792E" w:rsidP="0069792E">
      <w:pPr>
        <w:spacing w:after="0" w:line="240" w:lineRule="auto"/>
        <w:ind w:left="178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Выплата пенсии за выслугу лет прекращается лицу, которому в соответствии с федеральным 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бухгалтерией администрации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из органов Пенсионного Фонда Российской Федерации сведений о размере страховой части трудовой пенсии по старости (инвалидности), фиксированной выплаты к страховой пенсии и повышений фиксированной выплаты к страховой пенсии, выплачиваемых в другом субъекте Российской Федерации, с учетом которой определяется пенсия за выслугу лет. Выплата пенсии за выслугу лет при ее перерасчете согласно пункта 4.2 настоящего положения, приостанавливается до момента 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69792E" w:rsidRPr="00F95C5A" w:rsidRDefault="0069792E" w:rsidP="0069792E">
      <w:pPr>
        <w:spacing w:after="0" w:line="240" w:lineRule="auto"/>
        <w:ind w:firstLine="709"/>
        <w:jc w:val="both"/>
        <w:rPr>
          <w:rFonts w:ascii="Times New Roman" w:hAnsi="Times New Roman"/>
          <w:sz w:val="16"/>
          <w:szCs w:val="16"/>
        </w:rPr>
      </w:pPr>
    </w:p>
    <w:p w:rsidR="0069792E" w:rsidRPr="00F95C5A" w:rsidRDefault="0069792E" w:rsidP="0069792E">
      <w:pPr>
        <w:numPr>
          <w:ilvl w:val="0"/>
          <w:numId w:val="20"/>
        </w:numPr>
        <w:spacing w:after="0" w:line="240" w:lineRule="auto"/>
        <w:jc w:val="center"/>
        <w:rPr>
          <w:rFonts w:ascii="Times New Roman" w:hAnsi="Times New Roman"/>
          <w:b/>
          <w:sz w:val="28"/>
          <w:szCs w:val="28"/>
        </w:rPr>
      </w:pPr>
      <w:r w:rsidRPr="00F95C5A">
        <w:rPr>
          <w:rFonts w:ascii="Times New Roman" w:hAnsi="Times New Roman"/>
          <w:b/>
          <w:sz w:val="28"/>
          <w:szCs w:val="28"/>
        </w:rPr>
        <w:t>Стаж муниципальной службы и его исчисление</w:t>
      </w:r>
    </w:p>
    <w:p w:rsidR="0069792E" w:rsidRPr="00F95C5A" w:rsidRDefault="0069792E" w:rsidP="0069792E">
      <w:pPr>
        <w:spacing w:after="0" w:line="240" w:lineRule="auto"/>
        <w:ind w:left="1069"/>
        <w:jc w:val="both"/>
        <w:rPr>
          <w:rFonts w:ascii="Times New Roman" w:hAnsi="Times New Roman"/>
          <w:sz w:val="16"/>
          <w:szCs w:val="16"/>
        </w:rPr>
      </w:pP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lastRenderedPageBreak/>
        <w:t>Муниципальная служба, с учетом которой определяется право на пенсию за выслугу лет</w:t>
      </w:r>
    </w:p>
    <w:p w:rsidR="0069792E" w:rsidRPr="00F95C5A" w:rsidRDefault="0069792E" w:rsidP="0069792E">
      <w:pPr>
        <w:spacing w:after="0" w:line="240" w:lineRule="auto"/>
        <w:ind w:left="720"/>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Стаж муниципальной службы, дающий право на пенсию за выслугу лет, определяется в соответствии с Законом Оренбургской области от 12.09.2000 г. № 660/185-ОЗ «О стаже государственной (муниципальной) службы Оренбургской области», Законом Оренбургской области от 10.10.2007 г. №1611-339-IV-ОЗ «О муниципальной службе в Оренбургской области» и включает в себя периоды муниципальной службы на муниципальных должностях, предусмотренных Реестром.</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jc w:val="both"/>
        <w:rPr>
          <w:rFonts w:ascii="Times New Roman" w:hAnsi="Times New Roman"/>
          <w:sz w:val="28"/>
          <w:szCs w:val="28"/>
        </w:rPr>
      </w:pPr>
      <w:r>
        <w:rPr>
          <w:rFonts w:ascii="Times New Roman" w:hAnsi="Times New Roman"/>
          <w:sz w:val="28"/>
          <w:szCs w:val="28"/>
        </w:rPr>
        <w:t>Доказательство муниципальной службы документами</w:t>
      </w:r>
    </w:p>
    <w:p w:rsidR="0069792E" w:rsidRPr="00F95C5A" w:rsidRDefault="0069792E" w:rsidP="0069792E">
      <w:pPr>
        <w:spacing w:after="0" w:line="240" w:lineRule="auto"/>
        <w:ind w:left="178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Стаж муниципальной службы устанавливается на основании документов, выдаваемых в установленном порядке органами местного самоуправления.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 Оренбургской области.</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0"/>
          <w:numId w:val="20"/>
        </w:numPr>
        <w:spacing w:after="0" w:line="240" w:lineRule="auto"/>
        <w:jc w:val="both"/>
        <w:rPr>
          <w:rFonts w:ascii="Times New Roman" w:hAnsi="Times New Roman"/>
          <w:sz w:val="28"/>
          <w:szCs w:val="28"/>
        </w:rPr>
      </w:pPr>
      <w:r>
        <w:rPr>
          <w:rFonts w:ascii="Times New Roman" w:hAnsi="Times New Roman"/>
          <w:sz w:val="28"/>
          <w:szCs w:val="28"/>
        </w:rPr>
        <w:t>Исчисление пенсии за выслугу лет</w:t>
      </w:r>
    </w:p>
    <w:p w:rsidR="0069792E" w:rsidRPr="00F95C5A" w:rsidRDefault="0069792E" w:rsidP="0069792E">
      <w:pPr>
        <w:spacing w:after="0" w:line="240" w:lineRule="auto"/>
        <w:ind w:left="1069"/>
        <w:jc w:val="both"/>
        <w:rPr>
          <w:rFonts w:ascii="Times New Roman" w:hAnsi="Times New Roman"/>
          <w:sz w:val="16"/>
          <w:szCs w:val="16"/>
        </w:rPr>
      </w:pP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Среднемесячный заработок, из которого исчисляется размер пенсии за выслугу лет</w:t>
      </w:r>
    </w:p>
    <w:p w:rsidR="0069792E" w:rsidRPr="00F95C5A" w:rsidRDefault="0069792E" w:rsidP="0069792E">
      <w:pPr>
        <w:spacing w:after="0" w:line="240" w:lineRule="auto"/>
        <w:ind w:left="720"/>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Размер среднемесячного заработка, исходя из которого исчисляется пенсия за выслугу лет муниципальных служащих органов местного самоуправления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не должен превышать 2,8 должностного оклада с учетом районного коэффициента по замещаемой должности муниципальной службы в соответствующем периоде; для главы муниципального образования, оплата труда которого осуществляется за счет средств местного  бюджета, не должен превышать 0,8 среднемесячного заработка в соответствующем периоде.</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Порядок определения среднемесячного заработка, из которого исчисляется размер пенсии за выслугу лет муниципальным служащим, устанавливается постановлением администрации Петровского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
    <w:p w:rsidR="0069792E" w:rsidRPr="00F95C5A"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Индексация и перерасчет пенсии за выслугу лет</w:t>
      </w:r>
    </w:p>
    <w:p w:rsidR="0069792E" w:rsidRPr="00F95C5A" w:rsidRDefault="0069792E" w:rsidP="0069792E">
      <w:pPr>
        <w:spacing w:after="0" w:line="240" w:lineRule="auto"/>
        <w:ind w:left="720"/>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proofErr w:type="gram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roofErr w:type="gramEnd"/>
      <w:r>
        <w:rPr>
          <w:rFonts w:ascii="Times New Roman" w:hAnsi="Times New Roman"/>
          <w:sz w:val="28"/>
          <w:szCs w:val="28"/>
        </w:rPr>
        <w:t xml:space="preserve"> с учетом положений, предусмотренных пунктами 2.2 и 4.1 настоящего положения.</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Индексация производится 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Петровский </w:t>
      </w:r>
      <w:proofErr w:type="gramStart"/>
      <w:r>
        <w:rPr>
          <w:rFonts w:ascii="Times New Roman" w:hAnsi="Times New Roman"/>
          <w:sz w:val="28"/>
          <w:szCs w:val="28"/>
        </w:rPr>
        <w:t xml:space="preserve">сельсовет  </w:t>
      </w:r>
      <w:proofErr w:type="spellStart"/>
      <w:r>
        <w:rPr>
          <w:rFonts w:ascii="Times New Roman" w:hAnsi="Times New Roman"/>
          <w:sz w:val="28"/>
          <w:szCs w:val="28"/>
        </w:rPr>
        <w:t>Саракташского</w:t>
      </w:r>
      <w:proofErr w:type="spellEnd"/>
      <w:proofErr w:type="gramEnd"/>
      <w:r>
        <w:rPr>
          <w:rFonts w:ascii="Times New Roman" w:hAnsi="Times New Roman"/>
          <w:sz w:val="28"/>
          <w:szCs w:val="28"/>
        </w:rPr>
        <w:t xml:space="preserve"> района.</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w:t>
      </w:r>
      <w:proofErr w:type="gramStart"/>
      <w:r>
        <w:rPr>
          <w:rFonts w:ascii="Times New Roman" w:hAnsi="Times New Roman"/>
          <w:sz w:val="28"/>
          <w:szCs w:val="28"/>
        </w:rPr>
        <w:t>пересчитывается  бухгалтерией</w:t>
      </w:r>
      <w:proofErr w:type="gramEnd"/>
      <w:r>
        <w:rPr>
          <w:rFonts w:ascii="Times New Roman" w:hAnsi="Times New Roman"/>
          <w:sz w:val="28"/>
          <w:szCs w:val="28"/>
        </w:rPr>
        <w:t xml:space="preserve">  администрации Петровского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69792E" w:rsidRPr="00F95C5A" w:rsidRDefault="0069792E" w:rsidP="0069792E">
      <w:pPr>
        <w:spacing w:after="0" w:line="240" w:lineRule="auto"/>
        <w:ind w:firstLine="709"/>
        <w:jc w:val="both"/>
        <w:rPr>
          <w:rFonts w:ascii="Times New Roman" w:hAnsi="Times New Roman"/>
          <w:sz w:val="16"/>
          <w:szCs w:val="16"/>
        </w:rPr>
      </w:pPr>
    </w:p>
    <w:p w:rsidR="0069792E" w:rsidRPr="00F95C5A" w:rsidRDefault="0069792E" w:rsidP="0069792E">
      <w:pPr>
        <w:numPr>
          <w:ilvl w:val="0"/>
          <w:numId w:val="20"/>
        </w:numPr>
        <w:spacing w:after="0" w:line="240" w:lineRule="auto"/>
        <w:jc w:val="center"/>
        <w:rPr>
          <w:rFonts w:ascii="Times New Roman" w:hAnsi="Times New Roman"/>
          <w:b/>
          <w:sz w:val="28"/>
          <w:szCs w:val="28"/>
        </w:rPr>
      </w:pPr>
      <w:r w:rsidRPr="00F95C5A">
        <w:rPr>
          <w:rFonts w:ascii="Times New Roman" w:hAnsi="Times New Roman"/>
          <w:b/>
          <w:sz w:val="28"/>
          <w:szCs w:val="28"/>
        </w:rPr>
        <w:t>Назначение и выплата пенсии за выслугу лет</w:t>
      </w:r>
    </w:p>
    <w:p w:rsidR="0069792E" w:rsidRPr="00F95C5A" w:rsidRDefault="0069792E" w:rsidP="0069792E">
      <w:pPr>
        <w:spacing w:after="0" w:line="240" w:lineRule="auto"/>
        <w:ind w:left="1069"/>
        <w:jc w:val="both"/>
        <w:rPr>
          <w:rFonts w:ascii="Times New Roman" w:hAnsi="Times New Roman"/>
          <w:sz w:val="16"/>
          <w:szCs w:val="16"/>
        </w:rPr>
      </w:pP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Обращение за назначением пенсии за выслугу лет</w:t>
      </w:r>
    </w:p>
    <w:p w:rsidR="0069792E" w:rsidRPr="00B37852" w:rsidRDefault="0069792E" w:rsidP="0069792E">
      <w:pPr>
        <w:spacing w:after="0" w:line="240" w:lineRule="auto"/>
        <w:ind w:left="720"/>
        <w:jc w:val="both"/>
        <w:rPr>
          <w:rFonts w:ascii="Times New Roman" w:hAnsi="Times New Roman"/>
          <w:sz w:val="16"/>
          <w:szCs w:val="16"/>
        </w:rPr>
      </w:pPr>
    </w:p>
    <w:p w:rsidR="0069792E" w:rsidRPr="00012154" w:rsidRDefault="0069792E" w:rsidP="0069792E">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Порядок предоставления и оформления документов для установления и выплаты пенсии за выслугу лет осуществляется в соответствии с административным Регламентом, утвержденным постановлением администрации Петровского </w:t>
      </w:r>
      <w:proofErr w:type="gramStart"/>
      <w:r>
        <w:rPr>
          <w:rFonts w:ascii="Times New Roman" w:hAnsi="Times New Roman"/>
          <w:sz w:val="28"/>
          <w:szCs w:val="28"/>
        </w:rPr>
        <w:t xml:space="preserve">сельсовета  </w:t>
      </w:r>
      <w:proofErr w:type="spellStart"/>
      <w:r>
        <w:rPr>
          <w:rFonts w:ascii="Times New Roman" w:hAnsi="Times New Roman"/>
          <w:sz w:val="28"/>
          <w:szCs w:val="28"/>
        </w:rPr>
        <w:t>Саракташского</w:t>
      </w:r>
      <w:proofErr w:type="spellEnd"/>
      <w:proofErr w:type="gramEnd"/>
      <w:r>
        <w:rPr>
          <w:rFonts w:ascii="Times New Roman" w:hAnsi="Times New Roman"/>
          <w:sz w:val="28"/>
          <w:szCs w:val="28"/>
        </w:rPr>
        <w:t xml:space="preserve"> района от </w:t>
      </w:r>
      <w:r w:rsidRPr="00012154">
        <w:rPr>
          <w:rFonts w:ascii="Times New Roman" w:hAnsi="Times New Roman"/>
          <w:b/>
          <w:sz w:val="28"/>
          <w:szCs w:val="28"/>
        </w:rPr>
        <w:t>25.12.2017 г. № 1503-п.</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Заявление об установлении пенсии за выслугу лет подается в орган местного самоуправления муниципального образования Петровский </w:t>
      </w:r>
      <w:proofErr w:type="gramStart"/>
      <w:r>
        <w:rPr>
          <w:rFonts w:ascii="Times New Roman" w:hAnsi="Times New Roman"/>
          <w:sz w:val="28"/>
          <w:szCs w:val="28"/>
        </w:rPr>
        <w:t xml:space="preserve">сельсовет  </w:t>
      </w:r>
      <w:proofErr w:type="spellStart"/>
      <w:r>
        <w:rPr>
          <w:rFonts w:ascii="Times New Roman" w:hAnsi="Times New Roman"/>
          <w:sz w:val="28"/>
          <w:szCs w:val="28"/>
        </w:rPr>
        <w:t>Саракташского</w:t>
      </w:r>
      <w:proofErr w:type="spellEnd"/>
      <w:proofErr w:type="gramEnd"/>
      <w:r>
        <w:rPr>
          <w:rFonts w:ascii="Times New Roman" w:hAnsi="Times New Roman"/>
          <w:sz w:val="28"/>
          <w:szCs w:val="28"/>
        </w:rPr>
        <w:t xml:space="preserve">  района, в котором заявитель работал на муниципальной должности.</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установлении пенсии за выслугу лет подается руководителю органа муниципальной власти, в который переданы функции ликвидированного органа.</w:t>
      </w:r>
    </w:p>
    <w:p w:rsidR="0069792E" w:rsidRPr="00B37852"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ind w:left="0" w:firstLine="709"/>
        <w:jc w:val="both"/>
        <w:rPr>
          <w:rFonts w:ascii="Times New Roman" w:hAnsi="Times New Roman"/>
          <w:sz w:val="28"/>
          <w:szCs w:val="28"/>
        </w:rPr>
      </w:pPr>
      <w:r>
        <w:rPr>
          <w:rFonts w:ascii="Times New Roman" w:hAnsi="Times New Roman"/>
          <w:sz w:val="28"/>
          <w:szCs w:val="28"/>
        </w:rPr>
        <w:t>Принятие решения об установлении пенсии за выслугу лет</w:t>
      </w:r>
    </w:p>
    <w:p w:rsidR="0069792E" w:rsidRPr="00B37852" w:rsidRDefault="0069792E" w:rsidP="0069792E">
      <w:pPr>
        <w:spacing w:after="0" w:line="240" w:lineRule="auto"/>
        <w:ind w:left="70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об установлении пенсии за выслугу лет принимается и оформляется соответствующим органом местного самоуправления муниципального образования Петровский сельсовет </w:t>
      </w:r>
      <w:proofErr w:type="spellStart"/>
      <w:proofErr w:type="gram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roofErr w:type="gramEnd"/>
      <w:r>
        <w:rPr>
          <w:rFonts w:ascii="Times New Roman" w:hAnsi="Times New Roman"/>
          <w:sz w:val="28"/>
          <w:szCs w:val="28"/>
        </w:rPr>
        <w:t>, с указанием процентного отношении к среднемесячному заработку.</w:t>
      </w:r>
    </w:p>
    <w:p w:rsidR="0069792E" w:rsidRPr="00012154" w:rsidRDefault="0069792E" w:rsidP="0069792E">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О принятом решении в 10-дневный срок в письменной форме сообщается заявителю. </w:t>
      </w:r>
      <w:r w:rsidRPr="00012154">
        <w:rPr>
          <w:rFonts w:ascii="Times New Roman" w:hAnsi="Times New Roman"/>
          <w:b/>
          <w:sz w:val="28"/>
          <w:szCs w:val="28"/>
        </w:rPr>
        <w:t xml:space="preserve">В случае отказа в установлении пенсии за выслугу лет излагается его причина, в соответствии с пунктом 2.8 постановления </w:t>
      </w:r>
      <w:proofErr w:type="spellStart"/>
      <w:r w:rsidRPr="00012154">
        <w:rPr>
          <w:rFonts w:ascii="Times New Roman" w:hAnsi="Times New Roman"/>
          <w:b/>
          <w:sz w:val="28"/>
          <w:szCs w:val="28"/>
        </w:rPr>
        <w:t>Адмнистрации</w:t>
      </w:r>
      <w:proofErr w:type="spellEnd"/>
      <w:r w:rsidRPr="00012154">
        <w:rPr>
          <w:rFonts w:ascii="Times New Roman" w:hAnsi="Times New Roman"/>
          <w:b/>
          <w:sz w:val="28"/>
          <w:szCs w:val="28"/>
        </w:rPr>
        <w:t xml:space="preserve"> </w:t>
      </w:r>
      <w:proofErr w:type="spellStart"/>
      <w:r w:rsidRPr="00012154">
        <w:rPr>
          <w:rFonts w:ascii="Times New Roman" w:hAnsi="Times New Roman"/>
          <w:b/>
          <w:sz w:val="28"/>
          <w:szCs w:val="28"/>
        </w:rPr>
        <w:t>Саракташского</w:t>
      </w:r>
      <w:proofErr w:type="spellEnd"/>
      <w:r w:rsidRPr="00012154">
        <w:rPr>
          <w:rFonts w:ascii="Times New Roman" w:hAnsi="Times New Roman"/>
          <w:b/>
          <w:sz w:val="28"/>
          <w:szCs w:val="28"/>
        </w:rPr>
        <w:t xml:space="preserve"> района №1503-п от 25.12.2017 г. «Об </w:t>
      </w:r>
      <w:r w:rsidRPr="00012154">
        <w:rPr>
          <w:rFonts w:ascii="Times New Roman" w:hAnsi="Times New Roman"/>
          <w:b/>
          <w:sz w:val="28"/>
          <w:szCs w:val="28"/>
        </w:rPr>
        <w:lastRenderedPageBreak/>
        <w:t xml:space="preserve">утверждении административного регламента предоставления муниципальной услуги «Назначение и выплата пенсии за выслугу лет муниципальным служащим </w:t>
      </w:r>
      <w:proofErr w:type="spellStart"/>
      <w:r w:rsidRPr="00012154">
        <w:rPr>
          <w:rFonts w:ascii="Times New Roman" w:hAnsi="Times New Roman"/>
          <w:b/>
          <w:sz w:val="28"/>
          <w:szCs w:val="28"/>
        </w:rPr>
        <w:t>Саракташского</w:t>
      </w:r>
      <w:proofErr w:type="spellEnd"/>
      <w:r w:rsidRPr="00012154">
        <w:rPr>
          <w:rFonts w:ascii="Times New Roman" w:hAnsi="Times New Roman"/>
          <w:b/>
          <w:sz w:val="28"/>
          <w:szCs w:val="28"/>
        </w:rPr>
        <w:t xml:space="preserve"> района»».</w:t>
      </w:r>
    </w:p>
    <w:p w:rsidR="0069792E" w:rsidRPr="00632F57" w:rsidRDefault="0069792E" w:rsidP="0069792E">
      <w:pPr>
        <w:spacing w:after="0" w:line="240" w:lineRule="auto"/>
        <w:ind w:firstLine="709"/>
        <w:jc w:val="both"/>
        <w:rPr>
          <w:rFonts w:ascii="Times New Roman" w:hAnsi="Times New Roman"/>
          <w:sz w:val="16"/>
          <w:szCs w:val="16"/>
        </w:rPr>
      </w:pP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sidRPr="00F80081">
        <w:rPr>
          <w:rFonts w:ascii="Times New Roman" w:hAnsi="Times New Roman"/>
          <w:sz w:val="28"/>
          <w:szCs w:val="28"/>
        </w:rPr>
        <w:t>Определение размера пенсии за выслугу лет</w:t>
      </w:r>
    </w:p>
    <w:p w:rsidR="0069792E" w:rsidRPr="00632F57" w:rsidRDefault="0069792E" w:rsidP="0069792E">
      <w:pPr>
        <w:spacing w:after="0" w:line="240" w:lineRule="auto"/>
        <w:ind w:left="720"/>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Решение об установлении</w:t>
      </w:r>
      <w:r w:rsidRPr="00F80081">
        <w:rPr>
          <w:rFonts w:ascii="Times New Roman" w:hAnsi="Times New Roman"/>
          <w:sz w:val="28"/>
          <w:szCs w:val="28"/>
        </w:rPr>
        <w:t xml:space="preserve"> пенсии за выслугу лет </w:t>
      </w:r>
      <w:r>
        <w:rPr>
          <w:rFonts w:ascii="Times New Roman" w:hAnsi="Times New Roman"/>
          <w:sz w:val="28"/>
          <w:szCs w:val="28"/>
        </w:rPr>
        <w:t xml:space="preserve">с указанием процентного отношении к среднемесячному заработку направляется </w:t>
      </w:r>
      <w:proofErr w:type="gramStart"/>
      <w:r>
        <w:rPr>
          <w:rFonts w:ascii="Times New Roman" w:hAnsi="Times New Roman"/>
          <w:sz w:val="28"/>
          <w:szCs w:val="28"/>
        </w:rPr>
        <w:t>в  бухгалтерию</w:t>
      </w:r>
      <w:proofErr w:type="gramEnd"/>
      <w:r>
        <w:rPr>
          <w:rFonts w:ascii="Times New Roman" w:hAnsi="Times New Roman"/>
          <w:sz w:val="28"/>
          <w:szCs w:val="28"/>
        </w:rPr>
        <w:t xml:space="preserve">  администрации Петровского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который определяет размер пенсии за выслугу лет.</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Бухгалтерия администрации Петровского </w:t>
      </w:r>
      <w:proofErr w:type="gramStart"/>
      <w:r>
        <w:rPr>
          <w:rFonts w:ascii="Times New Roman" w:hAnsi="Times New Roman"/>
          <w:sz w:val="28"/>
          <w:szCs w:val="28"/>
        </w:rPr>
        <w:t xml:space="preserve">сельсовета  </w:t>
      </w:r>
      <w:proofErr w:type="spellStart"/>
      <w:r>
        <w:rPr>
          <w:rFonts w:ascii="Times New Roman" w:hAnsi="Times New Roman"/>
          <w:sz w:val="28"/>
          <w:szCs w:val="28"/>
        </w:rPr>
        <w:t>Саракташского</w:t>
      </w:r>
      <w:proofErr w:type="spellEnd"/>
      <w:proofErr w:type="gramEnd"/>
      <w:r>
        <w:rPr>
          <w:rFonts w:ascii="Times New Roman" w:hAnsi="Times New Roman"/>
          <w:sz w:val="28"/>
          <w:szCs w:val="28"/>
        </w:rPr>
        <w:t xml:space="preserve"> района Оренбургской области направляет заявителю уведомление о размере установленной пенсии за выслугу лет.</w:t>
      </w: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Порядок выплаты пенсии за выслугу лет</w:t>
      </w:r>
    </w:p>
    <w:p w:rsidR="0069792E" w:rsidRPr="00632F57" w:rsidRDefault="0069792E" w:rsidP="0069792E">
      <w:pPr>
        <w:spacing w:after="0" w:line="240" w:lineRule="auto"/>
        <w:ind w:left="720"/>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об установлении и выплате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район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
    <w:p w:rsidR="0069792E" w:rsidRPr="00632F57" w:rsidRDefault="0069792E" w:rsidP="0069792E">
      <w:pPr>
        <w:spacing w:after="0" w:line="240" w:lineRule="auto"/>
        <w:jc w:val="both"/>
        <w:rPr>
          <w:rFonts w:ascii="Times New Roman" w:hAnsi="Times New Roman"/>
          <w:sz w:val="16"/>
          <w:szCs w:val="16"/>
        </w:rPr>
      </w:pPr>
    </w:p>
    <w:p w:rsidR="0069792E" w:rsidRDefault="0069792E" w:rsidP="0069792E">
      <w:pPr>
        <w:numPr>
          <w:ilvl w:val="1"/>
          <w:numId w:val="20"/>
        </w:numPr>
        <w:spacing w:after="0" w:line="240" w:lineRule="auto"/>
        <w:ind w:left="0" w:firstLine="720"/>
        <w:jc w:val="both"/>
        <w:rPr>
          <w:rFonts w:ascii="Times New Roman" w:hAnsi="Times New Roman"/>
          <w:sz w:val="28"/>
          <w:szCs w:val="28"/>
        </w:rPr>
      </w:pPr>
      <w:r w:rsidRPr="00FD1664">
        <w:rPr>
          <w:rFonts w:ascii="Times New Roman" w:hAnsi="Times New Roman"/>
          <w:sz w:val="28"/>
          <w:szCs w:val="28"/>
        </w:rPr>
        <w:t xml:space="preserve">Срок, с которого </w:t>
      </w:r>
      <w:r>
        <w:rPr>
          <w:rFonts w:ascii="Times New Roman" w:hAnsi="Times New Roman"/>
          <w:sz w:val="28"/>
          <w:szCs w:val="28"/>
        </w:rPr>
        <w:t>назначается пенсия за выслугу лет</w:t>
      </w:r>
    </w:p>
    <w:p w:rsidR="0069792E" w:rsidRPr="00632F57" w:rsidRDefault="0069792E" w:rsidP="0069792E">
      <w:pPr>
        <w:spacing w:after="0" w:line="240" w:lineRule="auto"/>
        <w:ind w:left="720"/>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страховой пенсии по старости (инвалидности) в соответствии с Федеральным законом от 28.12.2013 г. № 400-ФЗ «О страховых пенсиях» и Законом Российской Федерации от 19.04.1991 г. №1032-1 «О занятости населения в Российской Федерации». </w:t>
      </w:r>
    </w:p>
    <w:p w:rsidR="0069792E" w:rsidRPr="00632F57" w:rsidRDefault="0069792E" w:rsidP="0069792E">
      <w:pPr>
        <w:spacing w:after="0" w:line="240" w:lineRule="auto"/>
        <w:ind w:firstLine="709"/>
        <w:jc w:val="both"/>
        <w:rPr>
          <w:rFonts w:ascii="Times New Roman" w:hAnsi="Times New Roman"/>
          <w:sz w:val="16"/>
          <w:szCs w:val="16"/>
        </w:rPr>
      </w:pPr>
    </w:p>
    <w:p w:rsidR="0069792E" w:rsidRPr="001E2485" w:rsidRDefault="0069792E" w:rsidP="0069792E">
      <w:pPr>
        <w:numPr>
          <w:ilvl w:val="0"/>
          <w:numId w:val="20"/>
        </w:numPr>
        <w:spacing w:after="0" w:line="240" w:lineRule="auto"/>
        <w:jc w:val="center"/>
        <w:rPr>
          <w:rFonts w:ascii="Times New Roman" w:hAnsi="Times New Roman"/>
          <w:b/>
          <w:sz w:val="28"/>
          <w:szCs w:val="28"/>
        </w:rPr>
      </w:pPr>
      <w:r w:rsidRPr="001E2485">
        <w:rPr>
          <w:rFonts w:ascii="Times New Roman" w:hAnsi="Times New Roman"/>
          <w:b/>
          <w:sz w:val="28"/>
          <w:szCs w:val="28"/>
        </w:rPr>
        <w:t>Заключительные положения</w:t>
      </w:r>
    </w:p>
    <w:p w:rsidR="0069792E" w:rsidRPr="00632F57" w:rsidRDefault="0069792E" w:rsidP="0069792E">
      <w:pPr>
        <w:spacing w:after="0" w:line="240" w:lineRule="auto"/>
        <w:ind w:left="1069"/>
        <w:jc w:val="both"/>
        <w:rPr>
          <w:rFonts w:ascii="Times New Roman" w:hAnsi="Times New Roman"/>
          <w:sz w:val="16"/>
          <w:szCs w:val="16"/>
        </w:rPr>
      </w:pPr>
    </w:p>
    <w:p w:rsidR="0069792E" w:rsidRDefault="0069792E" w:rsidP="006979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изменении названия, упразднении муниципальных должностей и должностей муниципальной службы, изменении статуса органов местного самоуправления в соответствии с действующим законодательством, а также при ликвидации или реорганизации отраслевых (функциональных) органов администрации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или их структурных подразделений, порядок приведения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 среднемесячного заработка на момент </w:t>
      </w:r>
      <w:r>
        <w:rPr>
          <w:rFonts w:ascii="Times New Roman" w:hAnsi="Times New Roman"/>
          <w:sz w:val="28"/>
          <w:szCs w:val="28"/>
        </w:rPr>
        <w:lastRenderedPageBreak/>
        <w:t xml:space="preserve">обращения за ней устанавливается постановлением администрации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w:t>
      </w:r>
    </w:p>
    <w:p w:rsidR="0069792E" w:rsidRDefault="0069792E" w:rsidP="0069792E">
      <w:pPr>
        <w:spacing w:after="0" w:line="240" w:lineRule="auto"/>
        <w:ind w:firstLine="709"/>
        <w:jc w:val="both"/>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p>
    <w:p w:rsidR="0069792E" w:rsidRPr="00AA6FAC" w:rsidRDefault="0069792E" w:rsidP="0069792E">
      <w:pPr>
        <w:spacing w:after="0" w:line="240" w:lineRule="auto"/>
        <w:ind w:firstLine="709"/>
        <w:rPr>
          <w:rFonts w:ascii="Times New Roman" w:hAnsi="Times New Roman"/>
          <w:sz w:val="28"/>
          <w:szCs w:val="28"/>
        </w:rPr>
      </w:pPr>
    </w:p>
    <w:p w:rsidR="0069792E" w:rsidRDefault="0069792E" w:rsidP="0069792E">
      <w:pPr>
        <w:spacing w:after="0" w:line="240" w:lineRule="auto"/>
        <w:ind w:firstLine="709"/>
        <w:jc w:val="both"/>
        <w:rPr>
          <w:rFonts w:ascii="Times New Roman" w:hAnsi="Times New Roman"/>
          <w:sz w:val="28"/>
          <w:szCs w:val="28"/>
        </w:rPr>
      </w:pPr>
    </w:p>
    <w:p w:rsidR="0069792E" w:rsidRPr="00B42E5A" w:rsidRDefault="0069792E" w:rsidP="0069792E">
      <w:pPr>
        <w:spacing w:after="0" w:line="240" w:lineRule="auto"/>
        <w:rPr>
          <w:rFonts w:ascii="Times New Roman" w:hAnsi="Times New Roman" w:cs="Times New Roman"/>
          <w:b/>
          <w:sz w:val="28"/>
          <w:szCs w:val="28"/>
        </w:rPr>
      </w:pPr>
    </w:p>
    <w:p w:rsidR="0069792E" w:rsidRDefault="0069792E" w:rsidP="0069792E">
      <w:pPr>
        <w:pStyle w:val="aa"/>
        <w:rPr>
          <w:rFonts w:ascii="Times New Roman" w:eastAsiaTheme="minorEastAsia" w:hAnsi="Times New Roman"/>
          <w:sz w:val="28"/>
          <w:szCs w:val="28"/>
        </w:rPr>
      </w:pPr>
    </w:p>
    <w:p w:rsidR="0069792E" w:rsidRDefault="0069792E" w:rsidP="0069792E">
      <w:pPr>
        <w:pStyle w:val="aa"/>
        <w:rPr>
          <w:rFonts w:ascii="Times New Roman" w:eastAsiaTheme="minorEastAsia" w:hAnsi="Times New Roman"/>
          <w:sz w:val="28"/>
          <w:szCs w:val="28"/>
        </w:rPr>
      </w:pPr>
    </w:p>
    <w:p w:rsidR="0069792E" w:rsidRDefault="0069792E" w:rsidP="0069792E">
      <w:pPr>
        <w:pStyle w:val="aa"/>
        <w:rPr>
          <w:rFonts w:ascii="Times New Roman" w:eastAsiaTheme="minorEastAsia" w:hAnsi="Times New Roman"/>
          <w:sz w:val="28"/>
          <w:szCs w:val="28"/>
        </w:rPr>
      </w:pPr>
    </w:p>
    <w:p w:rsidR="0069792E" w:rsidRDefault="0069792E" w:rsidP="0069792E">
      <w:pPr>
        <w:pStyle w:val="aa"/>
        <w:rPr>
          <w:rFonts w:ascii="Times New Roman" w:eastAsiaTheme="minorEastAsia" w:hAnsi="Times New Roman"/>
          <w:sz w:val="28"/>
          <w:szCs w:val="28"/>
        </w:rPr>
      </w:pPr>
    </w:p>
    <w:p w:rsidR="002D48CC" w:rsidRPr="00070D48" w:rsidRDefault="002D48CC" w:rsidP="002D48CC">
      <w:pPr>
        <w:spacing w:after="0" w:line="240" w:lineRule="auto"/>
        <w:rPr>
          <w:rFonts w:ascii="Times New Roman" w:hAnsi="Times New Roman" w:cs="Times New Roman"/>
          <w:b/>
          <w:sz w:val="28"/>
          <w:szCs w:val="28"/>
        </w:rPr>
      </w:pPr>
    </w:p>
    <w:p w:rsidR="009A788F" w:rsidRPr="00070D48" w:rsidRDefault="009A788F" w:rsidP="009F1563">
      <w:pPr>
        <w:spacing w:after="0" w:line="240" w:lineRule="auto"/>
        <w:rPr>
          <w:rFonts w:ascii="Times New Roman" w:hAnsi="Times New Roman" w:cs="Times New Roman"/>
          <w:b/>
          <w:sz w:val="28"/>
          <w:szCs w:val="28"/>
        </w:rPr>
      </w:pPr>
    </w:p>
    <w:sectPr w:rsidR="009A788F" w:rsidRPr="00070D48" w:rsidSect="00146ED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75D" w:rsidRDefault="00F4375D" w:rsidP="00B8117E">
      <w:pPr>
        <w:spacing w:after="0" w:line="240" w:lineRule="auto"/>
      </w:pPr>
      <w:r>
        <w:separator/>
      </w:r>
    </w:p>
  </w:endnote>
  <w:endnote w:type="continuationSeparator" w:id="0">
    <w:p w:rsidR="00F4375D" w:rsidRDefault="00F4375D"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75D" w:rsidRDefault="00F4375D" w:rsidP="00B8117E">
      <w:pPr>
        <w:spacing w:after="0" w:line="240" w:lineRule="auto"/>
      </w:pPr>
      <w:r>
        <w:separator/>
      </w:r>
    </w:p>
  </w:footnote>
  <w:footnote w:type="continuationSeparator" w:id="0">
    <w:p w:rsidR="00F4375D" w:rsidRDefault="00F4375D"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013752B"/>
    <w:multiLevelType w:val="hybridMultilevel"/>
    <w:tmpl w:val="C83C60BE"/>
    <w:lvl w:ilvl="0" w:tplc="CF0C8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9958F2"/>
    <w:multiLevelType w:val="multilevel"/>
    <w:tmpl w:val="2A2C65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6">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474BDC"/>
    <w:multiLevelType w:val="hybridMultilevel"/>
    <w:tmpl w:val="FE524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1"/>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1413"/>
    <w:rsid w:val="000546EF"/>
    <w:rsid w:val="00057C0C"/>
    <w:rsid w:val="000602DD"/>
    <w:rsid w:val="00066D0D"/>
    <w:rsid w:val="00070D48"/>
    <w:rsid w:val="00083C62"/>
    <w:rsid w:val="00086958"/>
    <w:rsid w:val="000943E9"/>
    <w:rsid w:val="00095B4A"/>
    <w:rsid w:val="000C5925"/>
    <w:rsid w:val="000D159A"/>
    <w:rsid w:val="000D4A29"/>
    <w:rsid w:val="000E7519"/>
    <w:rsid w:val="000F406F"/>
    <w:rsid w:val="00112B3B"/>
    <w:rsid w:val="0012708B"/>
    <w:rsid w:val="00127949"/>
    <w:rsid w:val="00127EAC"/>
    <w:rsid w:val="001469F8"/>
    <w:rsid w:val="00146EDF"/>
    <w:rsid w:val="001616F9"/>
    <w:rsid w:val="00167C9C"/>
    <w:rsid w:val="00172A38"/>
    <w:rsid w:val="00191C2A"/>
    <w:rsid w:val="001A0958"/>
    <w:rsid w:val="001A5B4A"/>
    <w:rsid w:val="001A71CE"/>
    <w:rsid w:val="001C2A90"/>
    <w:rsid w:val="001C441B"/>
    <w:rsid w:val="001C4666"/>
    <w:rsid w:val="001E1402"/>
    <w:rsid w:val="001E5599"/>
    <w:rsid w:val="001F150D"/>
    <w:rsid w:val="002119D5"/>
    <w:rsid w:val="00215A69"/>
    <w:rsid w:val="00232FB1"/>
    <w:rsid w:val="00234CF9"/>
    <w:rsid w:val="00241BA6"/>
    <w:rsid w:val="002536F0"/>
    <w:rsid w:val="00256160"/>
    <w:rsid w:val="002709BD"/>
    <w:rsid w:val="00273D3C"/>
    <w:rsid w:val="00290E9F"/>
    <w:rsid w:val="002945FA"/>
    <w:rsid w:val="00296344"/>
    <w:rsid w:val="002B58DF"/>
    <w:rsid w:val="002C1126"/>
    <w:rsid w:val="002C42F2"/>
    <w:rsid w:val="002C672D"/>
    <w:rsid w:val="002D0498"/>
    <w:rsid w:val="002D48CC"/>
    <w:rsid w:val="002D65AA"/>
    <w:rsid w:val="002E130D"/>
    <w:rsid w:val="002F64DE"/>
    <w:rsid w:val="003050C4"/>
    <w:rsid w:val="003077C1"/>
    <w:rsid w:val="00313FA9"/>
    <w:rsid w:val="00321517"/>
    <w:rsid w:val="003267AE"/>
    <w:rsid w:val="00327541"/>
    <w:rsid w:val="0033595E"/>
    <w:rsid w:val="00336C3C"/>
    <w:rsid w:val="003634EB"/>
    <w:rsid w:val="00367352"/>
    <w:rsid w:val="00384DAC"/>
    <w:rsid w:val="00385D90"/>
    <w:rsid w:val="00387B4B"/>
    <w:rsid w:val="00391FC9"/>
    <w:rsid w:val="00392CBE"/>
    <w:rsid w:val="00396EFE"/>
    <w:rsid w:val="00397DE1"/>
    <w:rsid w:val="003C236F"/>
    <w:rsid w:val="003C5C93"/>
    <w:rsid w:val="003D6067"/>
    <w:rsid w:val="003E4FA2"/>
    <w:rsid w:val="003E5793"/>
    <w:rsid w:val="003F25B5"/>
    <w:rsid w:val="00401F02"/>
    <w:rsid w:val="00404B98"/>
    <w:rsid w:val="00414235"/>
    <w:rsid w:val="00434057"/>
    <w:rsid w:val="00435CD1"/>
    <w:rsid w:val="00451C57"/>
    <w:rsid w:val="004602FF"/>
    <w:rsid w:val="0048047A"/>
    <w:rsid w:val="00490CCF"/>
    <w:rsid w:val="0049233B"/>
    <w:rsid w:val="00494F79"/>
    <w:rsid w:val="004B59F1"/>
    <w:rsid w:val="004D2A8E"/>
    <w:rsid w:val="004E25FC"/>
    <w:rsid w:val="004E4A01"/>
    <w:rsid w:val="004F1AE1"/>
    <w:rsid w:val="004F48A6"/>
    <w:rsid w:val="00510646"/>
    <w:rsid w:val="00532175"/>
    <w:rsid w:val="00532B51"/>
    <w:rsid w:val="00533649"/>
    <w:rsid w:val="00537F9F"/>
    <w:rsid w:val="00540161"/>
    <w:rsid w:val="005455B6"/>
    <w:rsid w:val="005546D1"/>
    <w:rsid w:val="00561345"/>
    <w:rsid w:val="00565A4A"/>
    <w:rsid w:val="005755E3"/>
    <w:rsid w:val="00584862"/>
    <w:rsid w:val="00593425"/>
    <w:rsid w:val="005963AA"/>
    <w:rsid w:val="005A1942"/>
    <w:rsid w:val="005B1FB4"/>
    <w:rsid w:val="005B475F"/>
    <w:rsid w:val="005C6A88"/>
    <w:rsid w:val="005C72B9"/>
    <w:rsid w:val="005D586E"/>
    <w:rsid w:val="005E7857"/>
    <w:rsid w:val="005E79C0"/>
    <w:rsid w:val="005F1C1E"/>
    <w:rsid w:val="0062184C"/>
    <w:rsid w:val="00626412"/>
    <w:rsid w:val="00626CE7"/>
    <w:rsid w:val="00632388"/>
    <w:rsid w:val="00635876"/>
    <w:rsid w:val="00635CD0"/>
    <w:rsid w:val="00641CDF"/>
    <w:rsid w:val="00651EC6"/>
    <w:rsid w:val="00651F9B"/>
    <w:rsid w:val="00653A89"/>
    <w:rsid w:val="00663268"/>
    <w:rsid w:val="006661D2"/>
    <w:rsid w:val="00684E1F"/>
    <w:rsid w:val="0069792E"/>
    <w:rsid w:val="006A1242"/>
    <w:rsid w:val="006A18CC"/>
    <w:rsid w:val="006A7307"/>
    <w:rsid w:val="006B30C4"/>
    <w:rsid w:val="006B4AE1"/>
    <w:rsid w:val="006C0EDF"/>
    <w:rsid w:val="006C4E3B"/>
    <w:rsid w:val="006C6293"/>
    <w:rsid w:val="006C681C"/>
    <w:rsid w:val="006C7BF3"/>
    <w:rsid w:val="006C7C32"/>
    <w:rsid w:val="006E090C"/>
    <w:rsid w:val="006E114A"/>
    <w:rsid w:val="006E48C4"/>
    <w:rsid w:val="006E53D6"/>
    <w:rsid w:val="006E64C2"/>
    <w:rsid w:val="006F3BB6"/>
    <w:rsid w:val="00700A69"/>
    <w:rsid w:val="00701F91"/>
    <w:rsid w:val="007038AB"/>
    <w:rsid w:val="007321BB"/>
    <w:rsid w:val="007412B9"/>
    <w:rsid w:val="0074339D"/>
    <w:rsid w:val="00754394"/>
    <w:rsid w:val="00782200"/>
    <w:rsid w:val="00790A27"/>
    <w:rsid w:val="007A0CBF"/>
    <w:rsid w:val="007A6854"/>
    <w:rsid w:val="007B5822"/>
    <w:rsid w:val="007B5869"/>
    <w:rsid w:val="007C63FA"/>
    <w:rsid w:val="007D2DE6"/>
    <w:rsid w:val="007E22BB"/>
    <w:rsid w:val="007E3E39"/>
    <w:rsid w:val="007F2C29"/>
    <w:rsid w:val="00801C1C"/>
    <w:rsid w:val="00804AE6"/>
    <w:rsid w:val="00831435"/>
    <w:rsid w:val="00842E42"/>
    <w:rsid w:val="008450AC"/>
    <w:rsid w:val="0084520F"/>
    <w:rsid w:val="0085337B"/>
    <w:rsid w:val="008673B2"/>
    <w:rsid w:val="00876A27"/>
    <w:rsid w:val="0088068E"/>
    <w:rsid w:val="0089348E"/>
    <w:rsid w:val="0089422E"/>
    <w:rsid w:val="00895B78"/>
    <w:rsid w:val="008A62EA"/>
    <w:rsid w:val="008B04B8"/>
    <w:rsid w:val="008B050B"/>
    <w:rsid w:val="008C0692"/>
    <w:rsid w:val="008C3FC0"/>
    <w:rsid w:val="008D1D5F"/>
    <w:rsid w:val="008D377D"/>
    <w:rsid w:val="008D67B0"/>
    <w:rsid w:val="008E00BA"/>
    <w:rsid w:val="008F18FE"/>
    <w:rsid w:val="008F1A0E"/>
    <w:rsid w:val="00903FF1"/>
    <w:rsid w:val="0090640A"/>
    <w:rsid w:val="009119C9"/>
    <w:rsid w:val="00915190"/>
    <w:rsid w:val="0092301C"/>
    <w:rsid w:val="009331B9"/>
    <w:rsid w:val="00941FDF"/>
    <w:rsid w:val="00942A19"/>
    <w:rsid w:val="0097441C"/>
    <w:rsid w:val="00986A74"/>
    <w:rsid w:val="009A0A16"/>
    <w:rsid w:val="009A2315"/>
    <w:rsid w:val="009A42BD"/>
    <w:rsid w:val="009A788F"/>
    <w:rsid w:val="009B31FD"/>
    <w:rsid w:val="009D18BF"/>
    <w:rsid w:val="009D2A63"/>
    <w:rsid w:val="009D34DC"/>
    <w:rsid w:val="009F1563"/>
    <w:rsid w:val="009F2F91"/>
    <w:rsid w:val="00A01337"/>
    <w:rsid w:val="00A062E9"/>
    <w:rsid w:val="00A07FFC"/>
    <w:rsid w:val="00A12113"/>
    <w:rsid w:val="00A20DA7"/>
    <w:rsid w:val="00A23DE4"/>
    <w:rsid w:val="00A265EA"/>
    <w:rsid w:val="00A355DC"/>
    <w:rsid w:val="00A36CE3"/>
    <w:rsid w:val="00A37E95"/>
    <w:rsid w:val="00A44296"/>
    <w:rsid w:val="00A5374C"/>
    <w:rsid w:val="00A73907"/>
    <w:rsid w:val="00A7529C"/>
    <w:rsid w:val="00A9105A"/>
    <w:rsid w:val="00AA5E34"/>
    <w:rsid w:val="00AA7C5A"/>
    <w:rsid w:val="00AB45A6"/>
    <w:rsid w:val="00AC1276"/>
    <w:rsid w:val="00AC335F"/>
    <w:rsid w:val="00AC38BE"/>
    <w:rsid w:val="00AD6A45"/>
    <w:rsid w:val="00AD6D31"/>
    <w:rsid w:val="00AF3A96"/>
    <w:rsid w:val="00AF43C2"/>
    <w:rsid w:val="00B03CC7"/>
    <w:rsid w:val="00B171EF"/>
    <w:rsid w:val="00B17A79"/>
    <w:rsid w:val="00B17FCE"/>
    <w:rsid w:val="00B5001D"/>
    <w:rsid w:val="00B53F06"/>
    <w:rsid w:val="00B56187"/>
    <w:rsid w:val="00B62DA5"/>
    <w:rsid w:val="00B63BF7"/>
    <w:rsid w:val="00B657F9"/>
    <w:rsid w:val="00B8117E"/>
    <w:rsid w:val="00B93955"/>
    <w:rsid w:val="00BB0AD0"/>
    <w:rsid w:val="00BB61D4"/>
    <w:rsid w:val="00BC400F"/>
    <w:rsid w:val="00BD5C1E"/>
    <w:rsid w:val="00BD61CD"/>
    <w:rsid w:val="00BE2D9C"/>
    <w:rsid w:val="00BE68EB"/>
    <w:rsid w:val="00BF3DA8"/>
    <w:rsid w:val="00C05341"/>
    <w:rsid w:val="00C10035"/>
    <w:rsid w:val="00C21E08"/>
    <w:rsid w:val="00C21EED"/>
    <w:rsid w:val="00C229B3"/>
    <w:rsid w:val="00C408B6"/>
    <w:rsid w:val="00C53ACB"/>
    <w:rsid w:val="00C548B6"/>
    <w:rsid w:val="00C72786"/>
    <w:rsid w:val="00C75BB4"/>
    <w:rsid w:val="00C8201C"/>
    <w:rsid w:val="00C8209F"/>
    <w:rsid w:val="00C95C9C"/>
    <w:rsid w:val="00CC7A4D"/>
    <w:rsid w:val="00CD4CF8"/>
    <w:rsid w:val="00CE0D4F"/>
    <w:rsid w:val="00CE54ED"/>
    <w:rsid w:val="00CF0483"/>
    <w:rsid w:val="00CF2A8D"/>
    <w:rsid w:val="00D01E1E"/>
    <w:rsid w:val="00D033C5"/>
    <w:rsid w:val="00D03ECC"/>
    <w:rsid w:val="00D04626"/>
    <w:rsid w:val="00D20D24"/>
    <w:rsid w:val="00D248D1"/>
    <w:rsid w:val="00D30990"/>
    <w:rsid w:val="00D32BD3"/>
    <w:rsid w:val="00D34276"/>
    <w:rsid w:val="00D35159"/>
    <w:rsid w:val="00D40993"/>
    <w:rsid w:val="00D438BA"/>
    <w:rsid w:val="00D46BEB"/>
    <w:rsid w:val="00D578B6"/>
    <w:rsid w:val="00D65E73"/>
    <w:rsid w:val="00D724D0"/>
    <w:rsid w:val="00D73873"/>
    <w:rsid w:val="00D778E5"/>
    <w:rsid w:val="00D86B0A"/>
    <w:rsid w:val="00DB2E4F"/>
    <w:rsid w:val="00DB3D7A"/>
    <w:rsid w:val="00DC3207"/>
    <w:rsid w:val="00DD05CB"/>
    <w:rsid w:val="00DE37A2"/>
    <w:rsid w:val="00DF6A5D"/>
    <w:rsid w:val="00E01EC6"/>
    <w:rsid w:val="00E154C9"/>
    <w:rsid w:val="00E203D2"/>
    <w:rsid w:val="00E21861"/>
    <w:rsid w:val="00E31AD0"/>
    <w:rsid w:val="00E40B66"/>
    <w:rsid w:val="00E40DA9"/>
    <w:rsid w:val="00E604EA"/>
    <w:rsid w:val="00E6053B"/>
    <w:rsid w:val="00E60D79"/>
    <w:rsid w:val="00E70B6F"/>
    <w:rsid w:val="00E7510C"/>
    <w:rsid w:val="00E7743D"/>
    <w:rsid w:val="00EA3A50"/>
    <w:rsid w:val="00EA5616"/>
    <w:rsid w:val="00EB16B6"/>
    <w:rsid w:val="00EB4732"/>
    <w:rsid w:val="00EB64CB"/>
    <w:rsid w:val="00EB6C2C"/>
    <w:rsid w:val="00EB6EC1"/>
    <w:rsid w:val="00EB707C"/>
    <w:rsid w:val="00EB79B1"/>
    <w:rsid w:val="00EC53FC"/>
    <w:rsid w:val="00EC5DE0"/>
    <w:rsid w:val="00EC7DA1"/>
    <w:rsid w:val="00ED1755"/>
    <w:rsid w:val="00ED7E39"/>
    <w:rsid w:val="00EE099F"/>
    <w:rsid w:val="00EE18D9"/>
    <w:rsid w:val="00EE2E83"/>
    <w:rsid w:val="00EE3130"/>
    <w:rsid w:val="00EE5605"/>
    <w:rsid w:val="00EF376D"/>
    <w:rsid w:val="00EF57FE"/>
    <w:rsid w:val="00F03CE3"/>
    <w:rsid w:val="00F07634"/>
    <w:rsid w:val="00F308DB"/>
    <w:rsid w:val="00F365ED"/>
    <w:rsid w:val="00F419A9"/>
    <w:rsid w:val="00F4375D"/>
    <w:rsid w:val="00F44F9F"/>
    <w:rsid w:val="00F53059"/>
    <w:rsid w:val="00F57F44"/>
    <w:rsid w:val="00F60455"/>
    <w:rsid w:val="00F627B9"/>
    <w:rsid w:val="00F62CC0"/>
    <w:rsid w:val="00F6314F"/>
    <w:rsid w:val="00F6325A"/>
    <w:rsid w:val="00F657DF"/>
    <w:rsid w:val="00F66C63"/>
    <w:rsid w:val="00F8132D"/>
    <w:rsid w:val="00F84CC6"/>
    <w:rsid w:val="00FA5D8F"/>
    <w:rsid w:val="00FB63F5"/>
    <w:rsid w:val="00FB6A83"/>
    <w:rsid w:val="00FE2F0B"/>
    <w:rsid w:val="00FE55EB"/>
    <w:rsid w:val="00FF05F1"/>
    <w:rsid w:val="00FF3A3C"/>
    <w:rsid w:val="00FF5BE9"/>
    <w:rsid w:val="00FF5FAB"/>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1438F-2624-4732-9275-9F413807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D86B0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979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uiPriority w:val="99"/>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locked/>
    <w:rsid w:val="00EC53FC"/>
    <w:rPr>
      <w:rFonts w:ascii="Calibri" w:eastAsia="Times New Roman" w:hAnsi="Calibri" w:cs="Calibri"/>
      <w:szCs w:val="20"/>
    </w:rPr>
  </w:style>
  <w:style w:type="character" w:styleId="a5">
    <w:name w:val="Strong"/>
    <w:uiPriority w:val="22"/>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1"/>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uiPriority w:val="99"/>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1">
    <w:name w:val="Заголовок №5_"/>
    <w:basedOn w:val="a0"/>
    <w:link w:val="52"/>
    <w:locked/>
    <w:rsid w:val="00EC53FC"/>
    <w:rPr>
      <w:b/>
      <w:bCs/>
      <w:sz w:val="26"/>
      <w:szCs w:val="26"/>
      <w:shd w:val="clear" w:color="auto" w:fill="FFFFFF"/>
    </w:rPr>
  </w:style>
  <w:style w:type="paragraph" w:customStyle="1" w:styleId="52">
    <w:name w:val="Заголовок №5"/>
    <w:basedOn w:val="a"/>
    <w:link w:val="51"/>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unhideWhenUsed/>
    <w:rsid w:val="00D20D24"/>
    <w:pPr>
      <w:spacing w:after="120"/>
    </w:pPr>
  </w:style>
  <w:style w:type="character" w:customStyle="1" w:styleId="af2">
    <w:name w:val="Основной текст Знак"/>
    <w:basedOn w:val="a0"/>
    <w:link w:val="af1"/>
    <w:uiPriority w:val="99"/>
    <w:rsid w:val="00D20D24"/>
  </w:style>
  <w:style w:type="paragraph" w:styleId="af3">
    <w:name w:val="header"/>
    <w:basedOn w:val="a"/>
    <w:link w:val="af4"/>
    <w:uiPriority w:val="99"/>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right"/>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rsid w:val="0062184C"/>
  </w:style>
  <w:style w:type="character" w:customStyle="1" w:styleId="50">
    <w:name w:val="Заголовок 5 Знак"/>
    <w:basedOn w:val="a0"/>
    <w:link w:val="5"/>
    <w:uiPriority w:val="9"/>
    <w:semiHidden/>
    <w:rsid w:val="00D86B0A"/>
    <w:rPr>
      <w:rFonts w:asciiTheme="majorHAnsi" w:eastAsiaTheme="majorEastAsia" w:hAnsiTheme="majorHAnsi" w:cstheme="majorBidi"/>
      <w:color w:val="243F60" w:themeColor="accent1" w:themeShade="7F"/>
    </w:rPr>
  </w:style>
  <w:style w:type="character" w:customStyle="1" w:styleId="aff">
    <w:name w:val="Цветовое выделение"/>
    <w:rsid w:val="00D86B0A"/>
    <w:rPr>
      <w:b/>
      <w:bCs/>
      <w:color w:val="26282F"/>
      <w:sz w:val="26"/>
      <w:szCs w:val="26"/>
    </w:rPr>
  </w:style>
  <w:style w:type="paragraph" w:styleId="24">
    <w:name w:val="Body Text 2"/>
    <w:basedOn w:val="a"/>
    <w:link w:val="25"/>
    <w:uiPriority w:val="99"/>
    <w:semiHidden/>
    <w:unhideWhenUsed/>
    <w:rsid w:val="009F1563"/>
    <w:pPr>
      <w:spacing w:after="120" w:line="480" w:lineRule="auto"/>
    </w:pPr>
  </w:style>
  <w:style w:type="character" w:customStyle="1" w:styleId="25">
    <w:name w:val="Основной текст 2 Знак"/>
    <w:basedOn w:val="a0"/>
    <w:link w:val="24"/>
    <w:uiPriority w:val="99"/>
    <w:semiHidden/>
    <w:rsid w:val="009F1563"/>
  </w:style>
  <w:style w:type="character" w:customStyle="1" w:styleId="s2">
    <w:name w:val="s2"/>
    <w:basedOn w:val="a0"/>
    <w:rsid w:val="000D4A29"/>
    <w:rPr>
      <w:rFonts w:cs="Times New Roman"/>
    </w:rPr>
  </w:style>
  <w:style w:type="character" w:customStyle="1" w:styleId="4">
    <w:name w:val="Основной текст (4)_"/>
    <w:link w:val="40"/>
    <w:locked/>
    <w:rsid w:val="000D4A29"/>
    <w:rPr>
      <w:rFonts w:ascii="Segoe UI" w:hAnsi="Segoe UI"/>
      <w:b/>
      <w:sz w:val="19"/>
      <w:shd w:val="clear" w:color="auto" w:fill="FFFFFF"/>
    </w:rPr>
  </w:style>
  <w:style w:type="paragraph" w:customStyle="1" w:styleId="40">
    <w:name w:val="Основной текст (4)"/>
    <w:basedOn w:val="a"/>
    <w:link w:val="4"/>
    <w:rsid w:val="000D4A29"/>
    <w:pPr>
      <w:widowControl w:val="0"/>
      <w:shd w:val="clear" w:color="auto" w:fill="FFFFFF"/>
      <w:spacing w:after="240" w:line="269" w:lineRule="exact"/>
    </w:pPr>
    <w:rPr>
      <w:rFonts w:ascii="Segoe UI" w:hAnsi="Segoe UI"/>
      <w:b/>
      <w:sz w:val="19"/>
    </w:rPr>
  </w:style>
  <w:style w:type="character" w:customStyle="1" w:styleId="26">
    <w:name w:val="Заголовок №2_"/>
    <w:link w:val="27"/>
    <w:locked/>
    <w:rsid w:val="000D4A29"/>
    <w:rPr>
      <w:rFonts w:ascii="Segoe UI" w:hAnsi="Segoe UI"/>
      <w:b/>
      <w:sz w:val="19"/>
      <w:shd w:val="clear" w:color="auto" w:fill="FFFFFF"/>
    </w:rPr>
  </w:style>
  <w:style w:type="paragraph" w:customStyle="1" w:styleId="27">
    <w:name w:val="Заголовок №2"/>
    <w:basedOn w:val="a"/>
    <w:link w:val="26"/>
    <w:rsid w:val="000D4A29"/>
    <w:pPr>
      <w:widowControl w:val="0"/>
      <w:shd w:val="clear" w:color="auto" w:fill="FFFFFF"/>
      <w:spacing w:before="240" w:after="360" w:line="240" w:lineRule="atLeast"/>
      <w:jc w:val="center"/>
      <w:outlineLvl w:val="1"/>
    </w:pPr>
    <w:rPr>
      <w:rFonts w:ascii="Segoe UI" w:hAnsi="Segoe UI"/>
      <w:b/>
      <w:sz w:val="19"/>
    </w:rPr>
  </w:style>
  <w:style w:type="character" w:customStyle="1" w:styleId="60">
    <w:name w:val="Заголовок 6 Знак"/>
    <w:basedOn w:val="a0"/>
    <w:link w:val="6"/>
    <w:uiPriority w:val="9"/>
    <w:semiHidden/>
    <w:rsid w:val="0069792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89587784">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1548413">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814955997">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299724865">
      <w:bodyDiv w:val="1"/>
      <w:marLeft w:val="0"/>
      <w:marRight w:val="0"/>
      <w:marTop w:val="0"/>
      <w:marBottom w:val="0"/>
      <w:divBdr>
        <w:top w:val="none" w:sz="0" w:space="0" w:color="auto"/>
        <w:left w:val="none" w:sz="0" w:space="0" w:color="auto"/>
        <w:bottom w:val="none" w:sz="0" w:space="0" w:color="auto"/>
        <w:right w:val="none" w:sz="0" w:space="0" w:color="auto"/>
      </w:divBdr>
    </w:div>
    <w:div w:id="1330058287">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149976014">
          <w:marLeft w:val="0"/>
          <w:marRight w:val="0"/>
          <w:marTop w:val="0"/>
          <w:marBottom w:val="0"/>
          <w:divBdr>
            <w:top w:val="none" w:sz="0" w:space="0" w:color="auto"/>
            <w:left w:val="none" w:sz="0" w:space="0" w:color="auto"/>
            <w:bottom w:val="none" w:sz="0" w:space="0" w:color="auto"/>
            <w:right w:val="none" w:sz="0" w:space="0" w:color="auto"/>
          </w:divBdr>
        </w:div>
        <w:div w:id="822434594">
          <w:marLeft w:val="0"/>
          <w:marRight w:val="0"/>
          <w:marTop w:val="0"/>
          <w:marBottom w:val="0"/>
          <w:divBdr>
            <w:top w:val="none" w:sz="0" w:space="0" w:color="auto"/>
            <w:left w:val="none" w:sz="0" w:space="0" w:color="auto"/>
            <w:bottom w:val="none" w:sz="0" w:space="0" w:color="auto"/>
            <w:right w:val="none" w:sz="0" w:space="0" w:color="auto"/>
          </w:divBdr>
        </w:div>
        <w:div w:id="972640663">
          <w:marLeft w:val="0"/>
          <w:marRight w:val="0"/>
          <w:marTop w:val="0"/>
          <w:marBottom w:val="0"/>
          <w:divBdr>
            <w:top w:val="none" w:sz="0" w:space="0" w:color="auto"/>
            <w:left w:val="none" w:sz="0" w:space="0" w:color="auto"/>
            <w:bottom w:val="none" w:sz="0" w:space="0" w:color="auto"/>
            <w:right w:val="none" w:sz="0" w:space="0" w:color="auto"/>
          </w:divBdr>
        </w:div>
        <w:div w:id="671833348">
          <w:marLeft w:val="0"/>
          <w:marRight w:val="0"/>
          <w:marTop w:val="0"/>
          <w:marBottom w:val="0"/>
          <w:divBdr>
            <w:top w:val="none" w:sz="0" w:space="0" w:color="auto"/>
            <w:left w:val="none" w:sz="0" w:space="0" w:color="auto"/>
            <w:bottom w:val="none" w:sz="0" w:space="0" w:color="auto"/>
            <w:right w:val="none" w:sz="0" w:space="0" w:color="auto"/>
          </w:divBdr>
        </w:div>
        <w:div w:id="1966811901">
          <w:marLeft w:val="0"/>
          <w:marRight w:val="0"/>
          <w:marTop w:val="0"/>
          <w:marBottom w:val="0"/>
          <w:divBdr>
            <w:top w:val="none" w:sz="0" w:space="0" w:color="auto"/>
            <w:left w:val="none" w:sz="0" w:space="0" w:color="auto"/>
            <w:bottom w:val="none" w:sz="0" w:space="0" w:color="auto"/>
            <w:right w:val="none" w:sz="0" w:space="0" w:color="auto"/>
          </w:divBdr>
        </w:div>
        <w:div w:id="1286233707">
          <w:marLeft w:val="0"/>
          <w:marRight w:val="0"/>
          <w:marTop w:val="0"/>
          <w:marBottom w:val="0"/>
          <w:divBdr>
            <w:top w:val="none" w:sz="0" w:space="0" w:color="auto"/>
            <w:left w:val="none" w:sz="0" w:space="0" w:color="auto"/>
            <w:bottom w:val="none" w:sz="0" w:space="0" w:color="auto"/>
            <w:right w:val="none" w:sz="0" w:space="0" w:color="auto"/>
          </w:divBdr>
        </w:div>
        <w:div w:id="1631207791">
          <w:marLeft w:val="0"/>
          <w:marRight w:val="0"/>
          <w:marTop w:val="0"/>
          <w:marBottom w:val="0"/>
          <w:divBdr>
            <w:top w:val="none" w:sz="0" w:space="0" w:color="auto"/>
            <w:left w:val="none" w:sz="0" w:space="0" w:color="auto"/>
            <w:bottom w:val="none" w:sz="0" w:space="0" w:color="auto"/>
            <w:right w:val="none" w:sz="0" w:space="0" w:color="auto"/>
          </w:divBdr>
        </w:div>
        <w:div w:id="1221014841">
          <w:marLeft w:val="0"/>
          <w:marRight w:val="0"/>
          <w:marTop w:val="0"/>
          <w:marBottom w:val="0"/>
          <w:divBdr>
            <w:top w:val="none" w:sz="0" w:space="0" w:color="auto"/>
            <w:left w:val="none" w:sz="0" w:space="0" w:color="auto"/>
            <w:bottom w:val="none" w:sz="0" w:space="0" w:color="auto"/>
            <w:right w:val="none" w:sz="0" w:space="0" w:color="auto"/>
          </w:divBdr>
        </w:div>
        <w:div w:id="1908954671">
          <w:marLeft w:val="0"/>
          <w:marRight w:val="0"/>
          <w:marTop w:val="0"/>
          <w:marBottom w:val="0"/>
          <w:divBdr>
            <w:top w:val="none" w:sz="0" w:space="0" w:color="auto"/>
            <w:left w:val="none" w:sz="0" w:space="0" w:color="auto"/>
            <w:bottom w:val="none" w:sz="0" w:space="0" w:color="auto"/>
            <w:right w:val="none" w:sz="0" w:space="0" w:color="auto"/>
          </w:divBdr>
        </w:div>
        <w:div w:id="1485509379">
          <w:marLeft w:val="0"/>
          <w:marRight w:val="0"/>
          <w:marTop w:val="0"/>
          <w:marBottom w:val="0"/>
          <w:divBdr>
            <w:top w:val="none" w:sz="0" w:space="0" w:color="auto"/>
            <w:left w:val="none" w:sz="0" w:space="0" w:color="auto"/>
            <w:bottom w:val="none" w:sz="0" w:space="0" w:color="auto"/>
            <w:right w:val="none" w:sz="0" w:space="0" w:color="auto"/>
          </w:divBdr>
        </w:div>
        <w:div w:id="1471944825">
          <w:marLeft w:val="0"/>
          <w:marRight w:val="0"/>
          <w:marTop w:val="0"/>
          <w:marBottom w:val="0"/>
          <w:divBdr>
            <w:top w:val="none" w:sz="0" w:space="0" w:color="auto"/>
            <w:left w:val="none" w:sz="0" w:space="0" w:color="auto"/>
            <w:bottom w:val="none" w:sz="0" w:space="0" w:color="auto"/>
            <w:right w:val="none" w:sz="0" w:space="0" w:color="auto"/>
          </w:divBdr>
        </w:div>
        <w:div w:id="1461413375">
          <w:marLeft w:val="0"/>
          <w:marRight w:val="0"/>
          <w:marTop w:val="0"/>
          <w:marBottom w:val="0"/>
          <w:divBdr>
            <w:top w:val="none" w:sz="0" w:space="0" w:color="auto"/>
            <w:left w:val="none" w:sz="0" w:space="0" w:color="auto"/>
            <w:bottom w:val="none" w:sz="0" w:space="0" w:color="auto"/>
            <w:right w:val="none" w:sz="0" w:space="0" w:color="auto"/>
          </w:divBdr>
        </w:div>
        <w:div w:id="32969300">
          <w:marLeft w:val="0"/>
          <w:marRight w:val="0"/>
          <w:marTop w:val="0"/>
          <w:marBottom w:val="0"/>
          <w:divBdr>
            <w:top w:val="none" w:sz="0" w:space="0" w:color="auto"/>
            <w:left w:val="none" w:sz="0" w:space="0" w:color="auto"/>
            <w:bottom w:val="none" w:sz="0" w:space="0" w:color="auto"/>
            <w:right w:val="none" w:sz="0" w:space="0" w:color="auto"/>
          </w:divBdr>
        </w:div>
        <w:div w:id="457259703">
          <w:marLeft w:val="0"/>
          <w:marRight w:val="0"/>
          <w:marTop w:val="0"/>
          <w:marBottom w:val="0"/>
          <w:divBdr>
            <w:top w:val="none" w:sz="0" w:space="0" w:color="auto"/>
            <w:left w:val="none" w:sz="0" w:space="0" w:color="auto"/>
            <w:bottom w:val="none" w:sz="0" w:space="0" w:color="auto"/>
            <w:right w:val="none" w:sz="0" w:space="0" w:color="auto"/>
          </w:divBdr>
        </w:div>
        <w:div w:id="607812369">
          <w:marLeft w:val="0"/>
          <w:marRight w:val="0"/>
          <w:marTop w:val="0"/>
          <w:marBottom w:val="0"/>
          <w:divBdr>
            <w:top w:val="none" w:sz="0" w:space="0" w:color="auto"/>
            <w:left w:val="none" w:sz="0" w:space="0" w:color="auto"/>
            <w:bottom w:val="none" w:sz="0" w:space="0" w:color="auto"/>
            <w:right w:val="none" w:sz="0" w:space="0" w:color="auto"/>
          </w:divBdr>
        </w:div>
        <w:div w:id="1768646887">
          <w:marLeft w:val="0"/>
          <w:marRight w:val="0"/>
          <w:marTop w:val="0"/>
          <w:marBottom w:val="0"/>
          <w:divBdr>
            <w:top w:val="none" w:sz="0" w:space="0" w:color="auto"/>
            <w:left w:val="none" w:sz="0" w:space="0" w:color="auto"/>
            <w:bottom w:val="none" w:sz="0" w:space="0" w:color="auto"/>
            <w:right w:val="none" w:sz="0" w:space="0" w:color="auto"/>
          </w:divBdr>
        </w:div>
        <w:div w:id="6370365">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824711757">
          <w:marLeft w:val="0"/>
          <w:marRight w:val="0"/>
          <w:marTop w:val="0"/>
          <w:marBottom w:val="0"/>
          <w:divBdr>
            <w:top w:val="none" w:sz="0" w:space="0" w:color="auto"/>
            <w:left w:val="none" w:sz="0" w:space="0" w:color="auto"/>
            <w:bottom w:val="none" w:sz="0" w:space="0" w:color="auto"/>
            <w:right w:val="none" w:sz="0" w:space="0" w:color="auto"/>
          </w:divBdr>
        </w:div>
        <w:div w:id="2122676008">
          <w:marLeft w:val="0"/>
          <w:marRight w:val="0"/>
          <w:marTop w:val="0"/>
          <w:marBottom w:val="0"/>
          <w:divBdr>
            <w:top w:val="none" w:sz="0" w:space="0" w:color="auto"/>
            <w:left w:val="none" w:sz="0" w:space="0" w:color="auto"/>
            <w:bottom w:val="none" w:sz="0" w:space="0" w:color="auto"/>
            <w:right w:val="none" w:sz="0" w:space="0" w:color="auto"/>
          </w:divBdr>
        </w:div>
        <w:div w:id="1493839848">
          <w:marLeft w:val="0"/>
          <w:marRight w:val="0"/>
          <w:marTop w:val="0"/>
          <w:marBottom w:val="0"/>
          <w:divBdr>
            <w:top w:val="none" w:sz="0" w:space="0" w:color="auto"/>
            <w:left w:val="none" w:sz="0" w:space="0" w:color="auto"/>
            <w:bottom w:val="none" w:sz="0" w:space="0" w:color="auto"/>
            <w:right w:val="none" w:sz="0" w:space="0" w:color="auto"/>
          </w:divBdr>
        </w:div>
        <w:div w:id="1990864736">
          <w:marLeft w:val="0"/>
          <w:marRight w:val="0"/>
          <w:marTop w:val="0"/>
          <w:marBottom w:val="0"/>
          <w:divBdr>
            <w:top w:val="none" w:sz="0" w:space="0" w:color="auto"/>
            <w:left w:val="none" w:sz="0" w:space="0" w:color="auto"/>
            <w:bottom w:val="none" w:sz="0" w:space="0" w:color="auto"/>
            <w:right w:val="none" w:sz="0" w:space="0" w:color="auto"/>
          </w:divBdr>
        </w:div>
        <w:div w:id="48503358">
          <w:marLeft w:val="0"/>
          <w:marRight w:val="0"/>
          <w:marTop w:val="0"/>
          <w:marBottom w:val="0"/>
          <w:divBdr>
            <w:top w:val="none" w:sz="0" w:space="0" w:color="auto"/>
            <w:left w:val="none" w:sz="0" w:space="0" w:color="auto"/>
            <w:bottom w:val="none" w:sz="0" w:space="0" w:color="auto"/>
            <w:right w:val="none" w:sz="0" w:space="0" w:color="auto"/>
          </w:divBdr>
        </w:div>
        <w:div w:id="1101102652">
          <w:marLeft w:val="0"/>
          <w:marRight w:val="0"/>
          <w:marTop w:val="0"/>
          <w:marBottom w:val="0"/>
          <w:divBdr>
            <w:top w:val="none" w:sz="0" w:space="0" w:color="auto"/>
            <w:left w:val="none" w:sz="0" w:space="0" w:color="auto"/>
            <w:bottom w:val="none" w:sz="0" w:space="0" w:color="auto"/>
            <w:right w:val="none" w:sz="0" w:space="0" w:color="auto"/>
          </w:divBdr>
        </w:div>
        <w:div w:id="21981668">
          <w:marLeft w:val="0"/>
          <w:marRight w:val="0"/>
          <w:marTop w:val="0"/>
          <w:marBottom w:val="0"/>
          <w:divBdr>
            <w:top w:val="none" w:sz="0" w:space="0" w:color="auto"/>
            <w:left w:val="none" w:sz="0" w:space="0" w:color="auto"/>
            <w:bottom w:val="none" w:sz="0" w:space="0" w:color="auto"/>
            <w:right w:val="none" w:sz="0" w:space="0" w:color="auto"/>
          </w:divBdr>
        </w:div>
        <w:div w:id="151878313">
          <w:marLeft w:val="0"/>
          <w:marRight w:val="0"/>
          <w:marTop w:val="0"/>
          <w:marBottom w:val="0"/>
          <w:divBdr>
            <w:top w:val="none" w:sz="0" w:space="0" w:color="auto"/>
            <w:left w:val="none" w:sz="0" w:space="0" w:color="auto"/>
            <w:bottom w:val="none" w:sz="0" w:space="0" w:color="auto"/>
            <w:right w:val="none" w:sz="0" w:space="0" w:color="auto"/>
          </w:divBdr>
        </w:div>
        <w:div w:id="1660502226">
          <w:marLeft w:val="0"/>
          <w:marRight w:val="0"/>
          <w:marTop w:val="0"/>
          <w:marBottom w:val="0"/>
          <w:divBdr>
            <w:top w:val="none" w:sz="0" w:space="0" w:color="auto"/>
            <w:left w:val="none" w:sz="0" w:space="0" w:color="auto"/>
            <w:bottom w:val="none" w:sz="0" w:space="0" w:color="auto"/>
            <w:right w:val="none" w:sz="0" w:space="0" w:color="auto"/>
          </w:divBdr>
        </w:div>
        <w:div w:id="1154952603">
          <w:marLeft w:val="0"/>
          <w:marRight w:val="0"/>
          <w:marTop w:val="0"/>
          <w:marBottom w:val="0"/>
          <w:divBdr>
            <w:top w:val="none" w:sz="0" w:space="0" w:color="auto"/>
            <w:left w:val="none" w:sz="0" w:space="0" w:color="auto"/>
            <w:bottom w:val="none" w:sz="0" w:space="0" w:color="auto"/>
            <w:right w:val="none" w:sz="0" w:space="0" w:color="auto"/>
          </w:divBdr>
        </w:div>
        <w:div w:id="554203787">
          <w:marLeft w:val="0"/>
          <w:marRight w:val="0"/>
          <w:marTop w:val="0"/>
          <w:marBottom w:val="0"/>
          <w:divBdr>
            <w:top w:val="none" w:sz="0" w:space="0" w:color="auto"/>
            <w:left w:val="none" w:sz="0" w:space="0" w:color="auto"/>
            <w:bottom w:val="none" w:sz="0" w:space="0" w:color="auto"/>
            <w:right w:val="none" w:sz="0" w:space="0" w:color="auto"/>
          </w:divBdr>
        </w:div>
        <w:div w:id="1223830425">
          <w:marLeft w:val="0"/>
          <w:marRight w:val="0"/>
          <w:marTop w:val="0"/>
          <w:marBottom w:val="0"/>
          <w:divBdr>
            <w:top w:val="none" w:sz="0" w:space="0" w:color="auto"/>
            <w:left w:val="none" w:sz="0" w:space="0" w:color="auto"/>
            <w:bottom w:val="none" w:sz="0" w:space="0" w:color="auto"/>
            <w:right w:val="none" w:sz="0" w:space="0" w:color="auto"/>
          </w:divBdr>
        </w:div>
        <w:div w:id="860900677">
          <w:marLeft w:val="0"/>
          <w:marRight w:val="0"/>
          <w:marTop w:val="0"/>
          <w:marBottom w:val="0"/>
          <w:divBdr>
            <w:top w:val="none" w:sz="0" w:space="0" w:color="auto"/>
            <w:left w:val="none" w:sz="0" w:space="0" w:color="auto"/>
            <w:bottom w:val="none" w:sz="0" w:space="0" w:color="auto"/>
            <w:right w:val="none" w:sz="0" w:space="0" w:color="auto"/>
          </w:divBdr>
        </w:div>
        <w:div w:id="1755398516">
          <w:marLeft w:val="0"/>
          <w:marRight w:val="0"/>
          <w:marTop w:val="0"/>
          <w:marBottom w:val="0"/>
          <w:divBdr>
            <w:top w:val="none" w:sz="0" w:space="0" w:color="auto"/>
            <w:left w:val="none" w:sz="0" w:space="0" w:color="auto"/>
            <w:bottom w:val="none" w:sz="0" w:space="0" w:color="auto"/>
            <w:right w:val="none" w:sz="0" w:space="0" w:color="auto"/>
          </w:divBdr>
        </w:div>
        <w:div w:id="543248418">
          <w:marLeft w:val="0"/>
          <w:marRight w:val="0"/>
          <w:marTop w:val="0"/>
          <w:marBottom w:val="0"/>
          <w:divBdr>
            <w:top w:val="none" w:sz="0" w:space="0" w:color="auto"/>
            <w:left w:val="none" w:sz="0" w:space="0" w:color="auto"/>
            <w:bottom w:val="none" w:sz="0" w:space="0" w:color="auto"/>
            <w:right w:val="none" w:sz="0" w:space="0" w:color="auto"/>
          </w:divBdr>
        </w:div>
        <w:div w:id="956059172">
          <w:marLeft w:val="0"/>
          <w:marRight w:val="0"/>
          <w:marTop w:val="0"/>
          <w:marBottom w:val="0"/>
          <w:divBdr>
            <w:top w:val="none" w:sz="0" w:space="0" w:color="auto"/>
            <w:left w:val="none" w:sz="0" w:space="0" w:color="auto"/>
            <w:bottom w:val="none" w:sz="0" w:space="0" w:color="auto"/>
            <w:right w:val="none" w:sz="0" w:space="0" w:color="auto"/>
          </w:divBdr>
        </w:div>
        <w:div w:id="1546719085">
          <w:marLeft w:val="0"/>
          <w:marRight w:val="0"/>
          <w:marTop w:val="0"/>
          <w:marBottom w:val="0"/>
          <w:divBdr>
            <w:top w:val="none" w:sz="0" w:space="0" w:color="auto"/>
            <w:left w:val="none" w:sz="0" w:space="0" w:color="auto"/>
            <w:bottom w:val="none" w:sz="0" w:space="0" w:color="auto"/>
            <w:right w:val="none" w:sz="0" w:space="0" w:color="auto"/>
          </w:divBdr>
        </w:div>
        <w:div w:id="1548031353">
          <w:marLeft w:val="0"/>
          <w:marRight w:val="0"/>
          <w:marTop w:val="0"/>
          <w:marBottom w:val="0"/>
          <w:divBdr>
            <w:top w:val="none" w:sz="0" w:space="0" w:color="auto"/>
            <w:left w:val="none" w:sz="0" w:space="0" w:color="auto"/>
            <w:bottom w:val="none" w:sz="0" w:space="0" w:color="auto"/>
            <w:right w:val="none" w:sz="0" w:space="0" w:color="auto"/>
          </w:divBdr>
        </w:div>
        <w:div w:id="1192717837">
          <w:marLeft w:val="0"/>
          <w:marRight w:val="0"/>
          <w:marTop w:val="0"/>
          <w:marBottom w:val="0"/>
          <w:divBdr>
            <w:top w:val="none" w:sz="0" w:space="0" w:color="auto"/>
            <w:left w:val="none" w:sz="0" w:space="0" w:color="auto"/>
            <w:bottom w:val="none" w:sz="0" w:space="0" w:color="auto"/>
            <w:right w:val="none" w:sz="0" w:space="0" w:color="auto"/>
          </w:divBdr>
        </w:div>
        <w:div w:id="500002267">
          <w:marLeft w:val="0"/>
          <w:marRight w:val="0"/>
          <w:marTop w:val="0"/>
          <w:marBottom w:val="0"/>
          <w:divBdr>
            <w:top w:val="none" w:sz="0" w:space="0" w:color="auto"/>
            <w:left w:val="none" w:sz="0" w:space="0" w:color="auto"/>
            <w:bottom w:val="none" w:sz="0" w:space="0" w:color="auto"/>
            <w:right w:val="none" w:sz="0" w:space="0" w:color="auto"/>
          </w:divBdr>
        </w:div>
        <w:div w:id="30611536">
          <w:marLeft w:val="0"/>
          <w:marRight w:val="0"/>
          <w:marTop w:val="0"/>
          <w:marBottom w:val="0"/>
          <w:divBdr>
            <w:top w:val="none" w:sz="0" w:space="0" w:color="auto"/>
            <w:left w:val="none" w:sz="0" w:space="0" w:color="auto"/>
            <w:bottom w:val="none" w:sz="0" w:space="0" w:color="auto"/>
            <w:right w:val="none" w:sz="0" w:space="0" w:color="auto"/>
          </w:divBdr>
        </w:div>
        <w:div w:id="1444110671">
          <w:marLeft w:val="0"/>
          <w:marRight w:val="0"/>
          <w:marTop w:val="0"/>
          <w:marBottom w:val="0"/>
          <w:divBdr>
            <w:top w:val="none" w:sz="0" w:space="0" w:color="auto"/>
            <w:left w:val="none" w:sz="0" w:space="0" w:color="auto"/>
            <w:bottom w:val="none" w:sz="0" w:space="0" w:color="auto"/>
            <w:right w:val="none" w:sz="0" w:space="0" w:color="auto"/>
          </w:divBdr>
        </w:div>
        <w:div w:id="995573997">
          <w:marLeft w:val="0"/>
          <w:marRight w:val="0"/>
          <w:marTop w:val="0"/>
          <w:marBottom w:val="0"/>
          <w:divBdr>
            <w:top w:val="none" w:sz="0" w:space="0" w:color="auto"/>
            <w:left w:val="none" w:sz="0" w:space="0" w:color="auto"/>
            <w:bottom w:val="none" w:sz="0" w:space="0" w:color="auto"/>
            <w:right w:val="none" w:sz="0" w:space="0" w:color="auto"/>
          </w:divBdr>
        </w:div>
        <w:div w:id="1720661863">
          <w:marLeft w:val="0"/>
          <w:marRight w:val="0"/>
          <w:marTop w:val="0"/>
          <w:marBottom w:val="0"/>
          <w:divBdr>
            <w:top w:val="none" w:sz="0" w:space="0" w:color="auto"/>
            <w:left w:val="none" w:sz="0" w:space="0" w:color="auto"/>
            <w:bottom w:val="none" w:sz="0" w:space="0" w:color="auto"/>
            <w:right w:val="none" w:sz="0" w:space="0" w:color="auto"/>
          </w:divBdr>
        </w:div>
        <w:div w:id="215245672">
          <w:marLeft w:val="0"/>
          <w:marRight w:val="0"/>
          <w:marTop w:val="0"/>
          <w:marBottom w:val="0"/>
          <w:divBdr>
            <w:top w:val="none" w:sz="0" w:space="0" w:color="auto"/>
            <w:left w:val="none" w:sz="0" w:space="0" w:color="auto"/>
            <w:bottom w:val="none" w:sz="0" w:space="0" w:color="auto"/>
            <w:right w:val="none" w:sz="0" w:space="0" w:color="auto"/>
          </w:divBdr>
        </w:div>
        <w:div w:id="711880928">
          <w:marLeft w:val="0"/>
          <w:marRight w:val="0"/>
          <w:marTop w:val="0"/>
          <w:marBottom w:val="0"/>
          <w:divBdr>
            <w:top w:val="none" w:sz="0" w:space="0" w:color="auto"/>
            <w:left w:val="none" w:sz="0" w:space="0" w:color="auto"/>
            <w:bottom w:val="none" w:sz="0" w:space="0" w:color="auto"/>
            <w:right w:val="none" w:sz="0" w:space="0" w:color="auto"/>
          </w:divBdr>
        </w:div>
        <w:div w:id="1873877840">
          <w:marLeft w:val="0"/>
          <w:marRight w:val="0"/>
          <w:marTop w:val="0"/>
          <w:marBottom w:val="0"/>
          <w:divBdr>
            <w:top w:val="none" w:sz="0" w:space="0" w:color="auto"/>
            <w:left w:val="none" w:sz="0" w:space="0" w:color="auto"/>
            <w:bottom w:val="none" w:sz="0" w:space="0" w:color="auto"/>
            <w:right w:val="none" w:sz="0" w:space="0" w:color="auto"/>
          </w:divBdr>
        </w:div>
        <w:div w:id="1569919097">
          <w:marLeft w:val="0"/>
          <w:marRight w:val="0"/>
          <w:marTop w:val="0"/>
          <w:marBottom w:val="0"/>
          <w:divBdr>
            <w:top w:val="none" w:sz="0" w:space="0" w:color="auto"/>
            <w:left w:val="none" w:sz="0" w:space="0" w:color="auto"/>
            <w:bottom w:val="none" w:sz="0" w:space="0" w:color="auto"/>
            <w:right w:val="none" w:sz="0" w:space="0" w:color="auto"/>
          </w:divBdr>
        </w:div>
        <w:div w:id="1933126573">
          <w:marLeft w:val="0"/>
          <w:marRight w:val="0"/>
          <w:marTop w:val="0"/>
          <w:marBottom w:val="0"/>
          <w:divBdr>
            <w:top w:val="none" w:sz="0" w:space="0" w:color="auto"/>
            <w:left w:val="none" w:sz="0" w:space="0" w:color="auto"/>
            <w:bottom w:val="none" w:sz="0" w:space="0" w:color="auto"/>
            <w:right w:val="none" w:sz="0" w:space="0" w:color="auto"/>
          </w:divBdr>
        </w:div>
        <w:div w:id="863136249">
          <w:marLeft w:val="0"/>
          <w:marRight w:val="0"/>
          <w:marTop w:val="0"/>
          <w:marBottom w:val="0"/>
          <w:divBdr>
            <w:top w:val="none" w:sz="0" w:space="0" w:color="auto"/>
            <w:left w:val="none" w:sz="0" w:space="0" w:color="auto"/>
            <w:bottom w:val="none" w:sz="0" w:space="0" w:color="auto"/>
            <w:right w:val="none" w:sz="0" w:space="0" w:color="auto"/>
          </w:divBdr>
        </w:div>
        <w:div w:id="562369513">
          <w:marLeft w:val="0"/>
          <w:marRight w:val="0"/>
          <w:marTop w:val="0"/>
          <w:marBottom w:val="0"/>
          <w:divBdr>
            <w:top w:val="none" w:sz="0" w:space="0" w:color="auto"/>
            <w:left w:val="none" w:sz="0" w:space="0" w:color="auto"/>
            <w:bottom w:val="none" w:sz="0" w:space="0" w:color="auto"/>
            <w:right w:val="none" w:sz="0" w:space="0" w:color="auto"/>
          </w:divBdr>
        </w:div>
        <w:div w:id="1851866186">
          <w:marLeft w:val="0"/>
          <w:marRight w:val="0"/>
          <w:marTop w:val="0"/>
          <w:marBottom w:val="0"/>
          <w:divBdr>
            <w:top w:val="none" w:sz="0" w:space="0" w:color="auto"/>
            <w:left w:val="none" w:sz="0" w:space="0" w:color="auto"/>
            <w:bottom w:val="none" w:sz="0" w:space="0" w:color="auto"/>
            <w:right w:val="none" w:sz="0" w:space="0" w:color="auto"/>
          </w:divBdr>
        </w:div>
        <w:div w:id="1906331985">
          <w:marLeft w:val="0"/>
          <w:marRight w:val="0"/>
          <w:marTop w:val="0"/>
          <w:marBottom w:val="0"/>
          <w:divBdr>
            <w:top w:val="none" w:sz="0" w:space="0" w:color="auto"/>
            <w:left w:val="none" w:sz="0" w:space="0" w:color="auto"/>
            <w:bottom w:val="none" w:sz="0" w:space="0" w:color="auto"/>
            <w:right w:val="none" w:sz="0" w:space="0" w:color="auto"/>
          </w:divBdr>
        </w:div>
        <w:div w:id="795831578">
          <w:marLeft w:val="0"/>
          <w:marRight w:val="0"/>
          <w:marTop w:val="0"/>
          <w:marBottom w:val="0"/>
          <w:divBdr>
            <w:top w:val="none" w:sz="0" w:space="0" w:color="auto"/>
            <w:left w:val="none" w:sz="0" w:space="0" w:color="auto"/>
            <w:bottom w:val="none" w:sz="0" w:space="0" w:color="auto"/>
            <w:right w:val="none" w:sz="0" w:space="0" w:color="auto"/>
          </w:divBdr>
        </w:div>
        <w:div w:id="676887865">
          <w:marLeft w:val="0"/>
          <w:marRight w:val="0"/>
          <w:marTop w:val="0"/>
          <w:marBottom w:val="0"/>
          <w:divBdr>
            <w:top w:val="none" w:sz="0" w:space="0" w:color="auto"/>
            <w:left w:val="none" w:sz="0" w:space="0" w:color="auto"/>
            <w:bottom w:val="none" w:sz="0" w:space="0" w:color="auto"/>
            <w:right w:val="none" w:sz="0" w:space="0" w:color="auto"/>
          </w:divBdr>
        </w:div>
        <w:div w:id="541137931">
          <w:marLeft w:val="0"/>
          <w:marRight w:val="0"/>
          <w:marTop w:val="0"/>
          <w:marBottom w:val="0"/>
          <w:divBdr>
            <w:top w:val="none" w:sz="0" w:space="0" w:color="auto"/>
            <w:left w:val="none" w:sz="0" w:space="0" w:color="auto"/>
            <w:bottom w:val="none" w:sz="0" w:space="0" w:color="auto"/>
            <w:right w:val="none" w:sz="0" w:space="0" w:color="auto"/>
          </w:divBdr>
        </w:div>
        <w:div w:id="1612665928">
          <w:marLeft w:val="0"/>
          <w:marRight w:val="0"/>
          <w:marTop w:val="0"/>
          <w:marBottom w:val="0"/>
          <w:divBdr>
            <w:top w:val="none" w:sz="0" w:space="0" w:color="auto"/>
            <w:left w:val="none" w:sz="0" w:space="0" w:color="auto"/>
            <w:bottom w:val="none" w:sz="0" w:space="0" w:color="auto"/>
            <w:right w:val="none" w:sz="0" w:space="0" w:color="auto"/>
          </w:divBdr>
        </w:div>
        <w:div w:id="943152652">
          <w:marLeft w:val="0"/>
          <w:marRight w:val="0"/>
          <w:marTop w:val="0"/>
          <w:marBottom w:val="0"/>
          <w:divBdr>
            <w:top w:val="none" w:sz="0" w:space="0" w:color="auto"/>
            <w:left w:val="none" w:sz="0" w:space="0" w:color="auto"/>
            <w:bottom w:val="none" w:sz="0" w:space="0" w:color="auto"/>
            <w:right w:val="none" w:sz="0" w:space="0" w:color="auto"/>
          </w:divBdr>
          <w:divsChild>
            <w:div w:id="1514221416">
              <w:marLeft w:val="0"/>
              <w:marRight w:val="0"/>
              <w:marTop w:val="0"/>
              <w:marBottom w:val="0"/>
              <w:divBdr>
                <w:top w:val="none" w:sz="0" w:space="0" w:color="auto"/>
                <w:left w:val="none" w:sz="0" w:space="0" w:color="auto"/>
                <w:bottom w:val="none" w:sz="0" w:space="0" w:color="auto"/>
                <w:right w:val="none" w:sz="0" w:space="0" w:color="auto"/>
              </w:divBdr>
              <w:divsChild>
                <w:div w:id="15836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581">
          <w:marLeft w:val="0"/>
          <w:marRight w:val="0"/>
          <w:marTop w:val="0"/>
          <w:marBottom w:val="0"/>
          <w:divBdr>
            <w:top w:val="none" w:sz="0" w:space="0" w:color="auto"/>
            <w:left w:val="none" w:sz="0" w:space="0" w:color="auto"/>
            <w:bottom w:val="none" w:sz="0" w:space="0" w:color="auto"/>
            <w:right w:val="none" w:sz="0" w:space="0" w:color="auto"/>
          </w:divBdr>
          <w:divsChild>
            <w:div w:id="1908220679">
              <w:marLeft w:val="0"/>
              <w:marRight w:val="0"/>
              <w:marTop w:val="0"/>
              <w:marBottom w:val="0"/>
              <w:divBdr>
                <w:top w:val="none" w:sz="0" w:space="0" w:color="auto"/>
                <w:left w:val="none" w:sz="0" w:space="0" w:color="auto"/>
                <w:bottom w:val="none" w:sz="0" w:space="0" w:color="auto"/>
                <w:right w:val="none" w:sz="0" w:space="0" w:color="auto"/>
              </w:divBdr>
              <w:divsChild>
                <w:div w:id="1711487807">
                  <w:marLeft w:val="0"/>
                  <w:marRight w:val="0"/>
                  <w:marTop w:val="0"/>
                  <w:marBottom w:val="0"/>
                  <w:divBdr>
                    <w:top w:val="none" w:sz="0" w:space="0" w:color="auto"/>
                    <w:left w:val="none" w:sz="0" w:space="0" w:color="auto"/>
                    <w:bottom w:val="none" w:sz="0" w:space="0" w:color="auto"/>
                    <w:right w:val="none" w:sz="0" w:space="0" w:color="auto"/>
                  </w:divBdr>
                  <w:divsChild>
                    <w:div w:id="271712488">
                      <w:marLeft w:val="0"/>
                      <w:marRight w:val="0"/>
                      <w:marTop w:val="0"/>
                      <w:marBottom w:val="0"/>
                      <w:divBdr>
                        <w:top w:val="none" w:sz="0" w:space="0" w:color="auto"/>
                        <w:left w:val="none" w:sz="0" w:space="0" w:color="auto"/>
                        <w:bottom w:val="none" w:sz="0" w:space="0" w:color="auto"/>
                        <w:right w:val="none" w:sz="0" w:space="0" w:color="auto"/>
                      </w:divBdr>
                    </w:div>
                    <w:div w:id="979849406">
                      <w:marLeft w:val="0"/>
                      <w:marRight w:val="0"/>
                      <w:marTop w:val="0"/>
                      <w:marBottom w:val="0"/>
                      <w:divBdr>
                        <w:top w:val="none" w:sz="0" w:space="0" w:color="auto"/>
                        <w:left w:val="none" w:sz="0" w:space="0" w:color="auto"/>
                        <w:bottom w:val="none" w:sz="0" w:space="0" w:color="auto"/>
                        <w:right w:val="none" w:sz="0" w:space="0" w:color="auto"/>
                      </w:divBdr>
                    </w:div>
                    <w:div w:id="409429378">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1179198497">
                      <w:marLeft w:val="0"/>
                      <w:marRight w:val="0"/>
                      <w:marTop w:val="0"/>
                      <w:marBottom w:val="0"/>
                      <w:divBdr>
                        <w:top w:val="none" w:sz="0" w:space="0" w:color="auto"/>
                        <w:left w:val="none" w:sz="0" w:space="0" w:color="auto"/>
                        <w:bottom w:val="none" w:sz="0" w:space="0" w:color="auto"/>
                        <w:right w:val="none" w:sz="0" w:space="0" w:color="auto"/>
                      </w:divBdr>
                    </w:div>
                    <w:div w:id="105318547">
                      <w:marLeft w:val="0"/>
                      <w:marRight w:val="0"/>
                      <w:marTop w:val="0"/>
                      <w:marBottom w:val="0"/>
                      <w:divBdr>
                        <w:top w:val="none" w:sz="0" w:space="0" w:color="auto"/>
                        <w:left w:val="none" w:sz="0" w:space="0" w:color="auto"/>
                        <w:bottom w:val="none" w:sz="0" w:space="0" w:color="auto"/>
                        <w:right w:val="none" w:sz="0" w:space="0" w:color="auto"/>
                      </w:divBdr>
                    </w:div>
                    <w:div w:id="116948685">
                      <w:marLeft w:val="0"/>
                      <w:marRight w:val="0"/>
                      <w:marTop w:val="0"/>
                      <w:marBottom w:val="0"/>
                      <w:divBdr>
                        <w:top w:val="none" w:sz="0" w:space="0" w:color="auto"/>
                        <w:left w:val="none" w:sz="0" w:space="0" w:color="auto"/>
                        <w:bottom w:val="none" w:sz="0" w:space="0" w:color="auto"/>
                        <w:right w:val="none" w:sz="0" w:space="0" w:color="auto"/>
                      </w:divBdr>
                    </w:div>
                    <w:div w:id="541601283">
                      <w:marLeft w:val="0"/>
                      <w:marRight w:val="0"/>
                      <w:marTop w:val="0"/>
                      <w:marBottom w:val="0"/>
                      <w:divBdr>
                        <w:top w:val="none" w:sz="0" w:space="0" w:color="auto"/>
                        <w:left w:val="none" w:sz="0" w:space="0" w:color="auto"/>
                        <w:bottom w:val="none" w:sz="0" w:space="0" w:color="auto"/>
                        <w:right w:val="none" w:sz="0" w:space="0" w:color="auto"/>
                      </w:divBdr>
                    </w:div>
                    <w:div w:id="1178815925">
                      <w:marLeft w:val="0"/>
                      <w:marRight w:val="0"/>
                      <w:marTop w:val="0"/>
                      <w:marBottom w:val="0"/>
                      <w:divBdr>
                        <w:top w:val="none" w:sz="0" w:space="0" w:color="auto"/>
                        <w:left w:val="none" w:sz="0" w:space="0" w:color="auto"/>
                        <w:bottom w:val="none" w:sz="0" w:space="0" w:color="auto"/>
                        <w:right w:val="none" w:sz="0" w:space="0" w:color="auto"/>
                      </w:divBdr>
                    </w:div>
                    <w:div w:id="964844900">
                      <w:marLeft w:val="0"/>
                      <w:marRight w:val="0"/>
                      <w:marTop w:val="0"/>
                      <w:marBottom w:val="0"/>
                      <w:divBdr>
                        <w:top w:val="none" w:sz="0" w:space="0" w:color="auto"/>
                        <w:left w:val="none" w:sz="0" w:space="0" w:color="auto"/>
                        <w:bottom w:val="none" w:sz="0" w:space="0" w:color="auto"/>
                        <w:right w:val="none" w:sz="0" w:space="0" w:color="auto"/>
                      </w:divBdr>
                    </w:div>
                    <w:div w:id="1597445276">
                      <w:marLeft w:val="0"/>
                      <w:marRight w:val="0"/>
                      <w:marTop w:val="0"/>
                      <w:marBottom w:val="0"/>
                      <w:divBdr>
                        <w:top w:val="none" w:sz="0" w:space="0" w:color="auto"/>
                        <w:left w:val="none" w:sz="0" w:space="0" w:color="auto"/>
                        <w:bottom w:val="none" w:sz="0" w:space="0" w:color="auto"/>
                        <w:right w:val="none" w:sz="0" w:space="0" w:color="auto"/>
                      </w:divBdr>
                    </w:div>
                    <w:div w:id="611548907">
                      <w:marLeft w:val="0"/>
                      <w:marRight w:val="0"/>
                      <w:marTop w:val="0"/>
                      <w:marBottom w:val="0"/>
                      <w:divBdr>
                        <w:top w:val="none" w:sz="0" w:space="0" w:color="auto"/>
                        <w:left w:val="none" w:sz="0" w:space="0" w:color="auto"/>
                        <w:bottom w:val="none" w:sz="0" w:space="0" w:color="auto"/>
                        <w:right w:val="none" w:sz="0" w:space="0" w:color="auto"/>
                      </w:divBdr>
                    </w:div>
                    <w:div w:id="559831793">
                      <w:marLeft w:val="0"/>
                      <w:marRight w:val="0"/>
                      <w:marTop w:val="0"/>
                      <w:marBottom w:val="0"/>
                      <w:divBdr>
                        <w:top w:val="none" w:sz="0" w:space="0" w:color="auto"/>
                        <w:left w:val="none" w:sz="0" w:space="0" w:color="auto"/>
                        <w:bottom w:val="none" w:sz="0" w:space="0" w:color="auto"/>
                        <w:right w:val="none" w:sz="0" w:space="0" w:color="auto"/>
                      </w:divBdr>
                    </w:div>
                    <w:div w:id="2075160267">
                      <w:marLeft w:val="0"/>
                      <w:marRight w:val="0"/>
                      <w:marTop w:val="0"/>
                      <w:marBottom w:val="0"/>
                      <w:divBdr>
                        <w:top w:val="none" w:sz="0" w:space="0" w:color="auto"/>
                        <w:left w:val="none" w:sz="0" w:space="0" w:color="auto"/>
                        <w:bottom w:val="none" w:sz="0" w:space="0" w:color="auto"/>
                        <w:right w:val="none" w:sz="0" w:space="0" w:color="auto"/>
                      </w:divBdr>
                    </w:div>
                    <w:div w:id="35551255">
                      <w:marLeft w:val="0"/>
                      <w:marRight w:val="0"/>
                      <w:marTop w:val="0"/>
                      <w:marBottom w:val="0"/>
                      <w:divBdr>
                        <w:top w:val="none" w:sz="0" w:space="0" w:color="auto"/>
                        <w:left w:val="none" w:sz="0" w:space="0" w:color="auto"/>
                        <w:bottom w:val="none" w:sz="0" w:space="0" w:color="auto"/>
                        <w:right w:val="none" w:sz="0" w:space="0" w:color="auto"/>
                      </w:divBdr>
                    </w:div>
                    <w:div w:id="1226992656">
                      <w:marLeft w:val="0"/>
                      <w:marRight w:val="0"/>
                      <w:marTop w:val="0"/>
                      <w:marBottom w:val="0"/>
                      <w:divBdr>
                        <w:top w:val="none" w:sz="0" w:space="0" w:color="auto"/>
                        <w:left w:val="none" w:sz="0" w:space="0" w:color="auto"/>
                        <w:bottom w:val="none" w:sz="0" w:space="0" w:color="auto"/>
                        <w:right w:val="none" w:sz="0" w:space="0" w:color="auto"/>
                      </w:divBdr>
                    </w:div>
                    <w:div w:id="1214542203">
                      <w:marLeft w:val="0"/>
                      <w:marRight w:val="0"/>
                      <w:marTop w:val="0"/>
                      <w:marBottom w:val="0"/>
                      <w:divBdr>
                        <w:top w:val="none" w:sz="0" w:space="0" w:color="auto"/>
                        <w:left w:val="none" w:sz="0" w:space="0" w:color="auto"/>
                        <w:bottom w:val="none" w:sz="0" w:space="0" w:color="auto"/>
                        <w:right w:val="none" w:sz="0" w:space="0" w:color="auto"/>
                      </w:divBdr>
                    </w:div>
                    <w:div w:id="427819013">
                      <w:marLeft w:val="0"/>
                      <w:marRight w:val="0"/>
                      <w:marTop w:val="0"/>
                      <w:marBottom w:val="0"/>
                      <w:divBdr>
                        <w:top w:val="none" w:sz="0" w:space="0" w:color="auto"/>
                        <w:left w:val="none" w:sz="0" w:space="0" w:color="auto"/>
                        <w:bottom w:val="none" w:sz="0" w:space="0" w:color="auto"/>
                        <w:right w:val="none" w:sz="0" w:space="0" w:color="auto"/>
                      </w:divBdr>
                    </w:div>
                    <w:div w:id="1349408546">
                      <w:marLeft w:val="0"/>
                      <w:marRight w:val="0"/>
                      <w:marTop w:val="0"/>
                      <w:marBottom w:val="0"/>
                      <w:divBdr>
                        <w:top w:val="none" w:sz="0" w:space="0" w:color="auto"/>
                        <w:left w:val="none" w:sz="0" w:space="0" w:color="auto"/>
                        <w:bottom w:val="none" w:sz="0" w:space="0" w:color="auto"/>
                        <w:right w:val="none" w:sz="0" w:space="0" w:color="auto"/>
                      </w:divBdr>
                    </w:div>
                    <w:div w:id="1593515250">
                      <w:marLeft w:val="0"/>
                      <w:marRight w:val="0"/>
                      <w:marTop w:val="0"/>
                      <w:marBottom w:val="0"/>
                      <w:divBdr>
                        <w:top w:val="none" w:sz="0" w:space="0" w:color="auto"/>
                        <w:left w:val="none" w:sz="0" w:space="0" w:color="auto"/>
                        <w:bottom w:val="none" w:sz="0" w:space="0" w:color="auto"/>
                        <w:right w:val="none" w:sz="0" w:space="0" w:color="auto"/>
                      </w:divBdr>
                    </w:div>
                    <w:div w:id="1956407104">
                      <w:marLeft w:val="0"/>
                      <w:marRight w:val="0"/>
                      <w:marTop w:val="0"/>
                      <w:marBottom w:val="0"/>
                      <w:divBdr>
                        <w:top w:val="none" w:sz="0" w:space="0" w:color="auto"/>
                        <w:left w:val="none" w:sz="0" w:space="0" w:color="auto"/>
                        <w:bottom w:val="none" w:sz="0" w:space="0" w:color="auto"/>
                        <w:right w:val="none" w:sz="0" w:space="0" w:color="auto"/>
                      </w:divBdr>
                    </w:div>
                    <w:div w:id="984505278">
                      <w:marLeft w:val="0"/>
                      <w:marRight w:val="0"/>
                      <w:marTop w:val="0"/>
                      <w:marBottom w:val="0"/>
                      <w:divBdr>
                        <w:top w:val="none" w:sz="0" w:space="0" w:color="auto"/>
                        <w:left w:val="none" w:sz="0" w:space="0" w:color="auto"/>
                        <w:bottom w:val="none" w:sz="0" w:space="0" w:color="auto"/>
                        <w:right w:val="none" w:sz="0" w:space="0" w:color="auto"/>
                      </w:divBdr>
                    </w:div>
                    <w:div w:id="695079441">
                      <w:marLeft w:val="0"/>
                      <w:marRight w:val="0"/>
                      <w:marTop w:val="0"/>
                      <w:marBottom w:val="0"/>
                      <w:divBdr>
                        <w:top w:val="none" w:sz="0" w:space="0" w:color="auto"/>
                        <w:left w:val="none" w:sz="0" w:space="0" w:color="auto"/>
                        <w:bottom w:val="none" w:sz="0" w:space="0" w:color="auto"/>
                        <w:right w:val="none" w:sz="0" w:space="0" w:color="auto"/>
                      </w:divBdr>
                    </w:div>
                    <w:div w:id="295795049">
                      <w:marLeft w:val="0"/>
                      <w:marRight w:val="0"/>
                      <w:marTop w:val="0"/>
                      <w:marBottom w:val="0"/>
                      <w:divBdr>
                        <w:top w:val="none" w:sz="0" w:space="0" w:color="auto"/>
                        <w:left w:val="none" w:sz="0" w:space="0" w:color="auto"/>
                        <w:bottom w:val="none" w:sz="0" w:space="0" w:color="auto"/>
                        <w:right w:val="none" w:sz="0" w:space="0" w:color="auto"/>
                      </w:divBdr>
                    </w:div>
                    <w:div w:id="1876697547">
                      <w:marLeft w:val="0"/>
                      <w:marRight w:val="0"/>
                      <w:marTop w:val="0"/>
                      <w:marBottom w:val="0"/>
                      <w:divBdr>
                        <w:top w:val="none" w:sz="0" w:space="0" w:color="auto"/>
                        <w:left w:val="none" w:sz="0" w:space="0" w:color="auto"/>
                        <w:bottom w:val="none" w:sz="0" w:space="0" w:color="auto"/>
                        <w:right w:val="none" w:sz="0" w:space="0" w:color="auto"/>
                      </w:divBdr>
                    </w:div>
                    <w:div w:id="2104646872">
                      <w:marLeft w:val="0"/>
                      <w:marRight w:val="0"/>
                      <w:marTop w:val="0"/>
                      <w:marBottom w:val="0"/>
                      <w:divBdr>
                        <w:top w:val="none" w:sz="0" w:space="0" w:color="auto"/>
                        <w:left w:val="none" w:sz="0" w:space="0" w:color="auto"/>
                        <w:bottom w:val="none" w:sz="0" w:space="0" w:color="auto"/>
                        <w:right w:val="none" w:sz="0" w:space="0" w:color="auto"/>
                      </w:divBdr>
                    </w:div>
                    <w:div w:id="1896116864">
                      <w:marLeft w:val="0"/>
                      <w:marRight w:val="0"/>
                      <w:marTop w:val="0"/>
                      <w:marBottom w:val="0"/>
                      <w:divBdr>
                        <w:top w:val="none" w:sz="0" w:space="0" w:color="auto"/>
                        <w:left w:val="none" w:sz="0" w:space="0" w:color="auto"/>
                        <w:bottom w:val="none" w:sz="0" w:space="0" w:color="auto"/>
                        <w:right w:val="none" w:sz="0" w:space="0" w:color="auto"/>
                      </w:divBdr>
                    </w:div>
                    <w:div w:id="1382434976">
                      <w:marLeft w:val="0"/>
                      <w:marRight w:val="0"/>
                      <w:marTop w:val="0"/>
                      <w:marBottom w:val="0"/>
                      <w:divBdr>
                        <w:top w:val="none" w:sz="0" w:space="0" w:color="auto"/>
                        <w:left w:val="none" w:sz="0" w:space="0" w:color="auto"/>
                        <w:bottom w:val="none" w:sz="0" w:space="0" w:color="auto"/>
                        <w:right w:val="none" w:sz="0" w:space="0" w:color="auto"/>
                      </w:divBdr>
                    </w:div>
                    <w:div w:id="855777328">
                      <w:marLeft w:val="0"/>
                      <w:marRight w:val="0"/>
                      <w:marTop w:val="0"/>
                      <w:marBottom w:val="0"/>
                      <w:divBdr>
                        <w:top w:val="none" w:sz="0" w:space="0" w:color="auto"/>
                        <w:left w:val="none" w:sz="0" w:space="0" w:color="auto"/>
                        <w:bottom w:val="none" w:sz="0" w:space="0" w:color="auto"/>
                        <w:right w:val="none" w:sz="0" w:space="0" w:color="auto"/>
                      </w:divBdr>
                    </w:div>
                    <w:div w:id="1678925821">
                      <w:marLeft w:val="0"/>
                      <w:marRight w:val="0"/>
                      <w:marTop w:val="0"/>
                      <w:marBottom w:val="0"/>
                      <w:divBdr>
                        <w:top w:val="none" w:sz="0" w:space="0" w:color="auto"/>
                        <w:left w:val="none" w:sz="0" w:space="0" w:color="auto"/>
                        <w:bottom w:val="none" w:sz="0" w:space="0" w:color="auto"/>
                        <w:right w:val="none" w:sz="0" w:space="0" w:color="auto"/>
                      </w:divBdr>
                    </w:div>
                    <w:div w:id="584266881">
                      <w:marLeft w:val="0"/>
                      <w:marRight w:val="0"/>
                      <w:marTop w:val="0"/>
                      <w:marBottom w:val="0"/>
                      <w:divBdr>
                        <w:top w:val="none" w:sz="0" w:space="0" w:color="auto"/>
                        <w:left w:val="none" w:sz="0" w:space="0" w:color="auto"/>
                        <w:bottom w:val="none" w:sz="0" w:space="0" w:color="auto"/>
                        <w:right w:val="none" w:sz="0" w:space="0" w:color="auto"/>
                      </w:divBdr>
                    </w:div>
                    <w:div w:id="1145438608">
                      <w:marLeft w:val="0"/>
                      <w:marRight w:val="0"/>
                      <w:marTop w:val="0"/>
                      <w:marBottom w:val="0"/>
                      <w:divBdr>
                        <w:top w:val="none" w:sz="0" w:space="0" w:color="auto"/>
                        <w:left w:val="none" w:sz="0" w:space="0" w:color="auto"/>
                        <w:bottom w:val="none" w:sz="0" w:space="0" w:color="auto"/>
                        <w:right w:val="none" w:sz="0" w:space="0" w:color="auto"/>
                      </w:divBdr>
                    </w:div>
                    <w:div w:id="197672056">
                      <w:marLeft w:val="0"/>
                      <w:marRight w:val="0"/>
                      <w:marTop w:val="0"/>
                      <w:marBottom w:val="0"/>
                      <w:divBdr>
                        <w:top w:val="none" w:sz="0" w:space="0" w:color="auto"/>
                        <w:left w:val="none" w:sz="0" w:space="0" w:color="auto"/>
                        <w:bottom w:val="none" w:sz="0" w:space="0" w:color="auto"/>
                        <w:right w:val="none" w:sz="0" w:space="0" w:color="auto"/>
                      </w:divBdr>
                    </w:div>
                    <w:div w:id="1353923436">
                      <w:marLeft w:val="0"/>
                      <w:marRight w:val="0"/>
                      <w:marTop w:val="0"/>
                      <w:marBottom w:val="0"/>
                      <w:divBdr>
                        <w:top w:val="none" w:sz="0" w:space="0" w:color="auto"/>
                        <w:left w:val="none" w:sz="0" w:space="0" w:color="auto"/>
                        <w:bottom w:val="none" w:sz="0" w:space="0" w:color="auto"/>
                        <w:right w:val="none" w:sz="0" w:space="0" w:color="auto"/>
                      </w:divBdr>
                    </w:div>
                    <w:div w:id="808403191">
                      <w:marLeft w:val="0"/>
                      <w:marRight w:val="0"/>
                      <w:marTop w:val="0"/>
                      <w:marBottom w:val="0"/>
                      <w:divBdr>
                        <w:top w:val="none" w:sz="0" w:space="0" w:color="auto"/>
                        <w:left w:val="none" w:sz="0" w:space="0" w:color="auto"/>
                        <w:bottom w:val="none" w:sz="0" w:space="0" w:color="auto"/>
                        <w:right w:val="none" w:sz="0" w:space="0" w:color="auto"/>
                      </w:divBdr>
                    </w:div>
                    <w:div w:id="1914778992">
                      <w:marLeft w:val="0"/>
                      <w:marRight w:val="0"/>
                      <w:marTop w:val="0"/>
                      <w:marBottom w:val="0"/>
                      <w:divBdr>
                        <w:top w:val="none" w:sz="0" w:space="0" w:color="auto"/>
                        <w:left w:val="none" w:sz="0" w:space="0" w:color="auto"/>
                        <w:bottom w:val="none" w:sz="0" w:space="0" w:color="auto"/>
                        <w:right w:val="none" w:sz="0" w:space="0" w:color="auto"/>
                      </w:divBdr>
                    </w:div>
                    <w:div w:id="584647784">
                      <w:marLeft w:val="0"/>
                      <w:marRight w:val="0"/>
                      <w:marTop w:val="0"/>
                      <w:marBottom w:val="0"/>
                      <w:divBdr>
                        <w:top w:val="none" w:sz="0" w:space="0" w:color="auto"/>
                        <w:left w:val="none" w:sz="0" w:space="0" w:color="auto"/>
                        <w:bottom w:val="none" w:sz="0" w:space="0" w:color="auto"/>
                        <w:right w:val="none" w:sz="0" w:space="0" w:color="auto"/>
                      </w:divBdr>
                    </w:div>
                    <w:div w:id="631521537">
                      <w:marLeft w:val="0"/>
                      <w:marRight w:val="0"/>
                      <w:marTop w:val="0"/>
                      <w:marBottom w:val="0"/>
                      <w:divBdr>
                        <w:top w:val="none" w:sz="0" w:space="0" w:color="auto"/>
                        <w:left w:val="none" w:sz="0" w:space="0" w:color="auto"/>
                        <w:bottom w:val="none" w:sz="0" w:space="0" w:color="auto"/>
                        <w:right w:val="none" w:sz="0" w:space="0" w:color="auto"/>
                      </w:divBdr>
                    </w:div>
                    <w:div w:id="1635601129">
                      <w:marLeft w:val="0"/>
                      <w:marRight w:val="0"/>
                      <w:marTop w:val="0"/>
                      <w:marBottom w:val="0"/>
                      <w:divBdr>
                        <w:top w:val="none" w:sz="0" w:space="0" w:color="auto"/>
                        <w:left w:val="none" w:sz="0" w:space="0" w:color="auto"/>
                        <w:bottom w:val="none" w:sz="0" w:space="0" w:color="auto"/>
                        <w:right w:val="none" w:sz="0" w:space="0" w:color="auto"/>
                      </w:divBdr>
                    </w:div>
                    <w:div w:id="1585142734">
                      <w:marLeft w:val="0"/>
                      <w:marRight w:val="0"/>
                      <w:marTop w:val="0"/>
                      <w:marBottom w:val="0"/>
                      <w:divBdr>
                        <w:top w:val="none" w:sz="0" w:space="0" w:color="auto"/>
                        <w:left w:val="none" w:sz="0" w:space="0" w:color="auto"/>
                        <w:bottom w:val="none" w:sz="0" w:space="0" w:color="auto"/>
                        <w:right w:val="none" w:sz="0" w:space="0" w:color="auto"/>
                      </w:divBdr>
                    </w:div>
                    <w:div w:id="151065102">
                      <w:marLeft w:val="0"/>
                      <w:marRight w:val="0"/>
                      <w:marTop w:val="0"/>
                      <w:marBottom w:val="0"/>
                      <w:divBdr>
                        <w:top w:val="none" w:sz="0" w:space="0" w:color="auto"/>
                        <w:left w:val="none" w:sz="0" w:space="0" w:color="auto"/>
                        <w:bottom w:val="none" w:sz="0" w:space="0" w:color="auto"/>
                        <w:right w:val="none" w:sz="0" w:space="0" w:color="auto"/>
                      </w:divBdr>
                    </w:div>
                    <w:div w:id="919750757">
                      <w:marLeft w:val="0"/>
                      <w:marRight w:val="0"/>
                      <w:marTop w:val="0"/>
                      <w:marBottom w:val="0"/>
                      <w:divBdr>
                        <w:top w:val="none" w:sz="0" w:space="0" w:color="auto"/>
                        <w:left w:val="none" w:sz="0" w:space="0" w:color="auto"/>
                        <w:bottom w:val="none" w:sz="0" w:space="0" w:color="auto"/>
                        <w:right w:val="none" w:sz="0" w:space="0" w:color="auto"/>
                      </w:divBdr>
                    </w:div>
                    <w:div w:id="1459031996">
                      <w:marLeft w:val="0"/>
                      <w:marRight w:val="0"/>
                      <w:marTop w:val="0"/>
                      <w:marBottom w:val="0"/>
                      <w:divBdr>
                        <w:top w:val="none" w:sz="0" w:space="0" w:color="auto"/>
                        <w:left w:val="none" w:sz="0" w:space="0" w:color="auto"/>
                        <w:bottom w:val="none" w:sz="0" w:space="0" w:color="auto"/>
                        <w:right w:val="none" w:sz="0" w:space="0" w:color="auto"/>
                      </w:divBdr>
                    </w:div>
                    <w:div w:id="824932129">
                      <w:marLeft w:val="0"/>
                      <w:marRight w:val="0"/>
                      <w:marTop w:val="0"/>
                      <w:marBottom w:val="0"/>
                      <w:divBdr>
                        <w:top w:val="none" w:sz="0" w:space="0" w:color="auto"/>
                        <w:left w:val="none" w:sz="0" w:space="0" w:color="auto"/>
                        <w:bottom w:val="none" w:sz="0" w:space="0" w:color="auto"/>
                        <w:right w:val="none" w:sz="0" w:space="0" w:color="auto"/>
                      </w:divBdr>
                    </w:div>
                    <w:div w:id="1290013115">
                      <w:marLeft w:val="0"/>
                      <w:marRight w:val="0"/>
                      <w:marTop w:val="0"/>
                      <w:marBottom w:val="0"/>
                      <w:divBdr>
                        <w:top w:val="none" w:sz="0" w:space="0" w:color="auto"/>
                        <w:left w:val="none" w:sz="0" w:space="0" w:color="auto"/>
                        <w:bottom w:val="none" w:sz="0" w:space="0" w:color="auto"/>
                        <w:right w:val="none" w:sz="0" w:space="0" w:color="auto"/>
                      </w:divBdr>
                    </w:div>
                    <w:div w:id="1475416711">
                      <w:marLeft w:val="0"/>
                      <w:marRight w:val="0"/>
                      <w:marTop w:val="0"/>
                      <w:marBottom w:val="0"/>
                      <w:divBdr>
                        <w:top w:val="none" w:sz="0" w:space="0" w:color="auto"/>
                        <w:left w:val="none" w:sz="0" w:space="0" w:color="auto"/>
                        <w:bottom w:val="none" w:sz="0" w:space="0" w:color="auto"/>
                        <w:right w:val="none" w:sz="0" w:space="0" w:color="auto"/>
                      </w:divBdr>
                    </w:div>
                    <w:div w:id="1200245307">
                      <w:marLeft w:val="0"/>
                      <w:marRight w:val="0"/>
                      <w:marTop w:val="0"/>
                      <w:marBottom w:val="0"/>
                      <w:divBdr>
                        <w:top w:val="none" w:sz="0" w:space="0" w:color="auto"/>
                        <w:left w:val="none" w:sz="0" w:space="0" w:color="auto"/>
                        <w:bottom w:val="none" w:sz="0" w:space="0" w:color="auto"/>
                        <w:right w:val="none" w:sz="0" w:space="0" w:color="auto"/>
                      </w:divBdr>
                    </w:div>
                    <w:div w:id="1522159994">
                      <w:marLeft w:val="0"/>
                      <w:marRight w:val="0"/>
                      <w:marTop w:val="0"/>
                      <w:marBottom w:val="0"/>
                      <w:divBdr>
                        <w:top w:val="none" w:sz="0" w:space="0" w:color="auto"/>
                        <w:left w:val="none" w:sz="0" w:space="0" w:color="auto"/>
                        <w:bottom w:val="none" w:sz="0" w:space="0" w:color="auto"/>
                        <w:right w:val="none" w:sz="0" w:space="0" w:color="auto"/>
                      </w:divBdr>
                    </w:div>
                    <w:div w:id="1309243502">
                      <w:marLeft w:val="0"/>
                      <w:marRight w:val="0"/>
                      <w:marTop w:val="0"/>
                      <w:marBottom w:val="0"/>
                      <w:divBdr>
                        <w:top w:val="none" w:sz="0" w:space="0" w:color="auto"/>
                        <w:left w:val="none" w:sz="0" w:space="0" w:color="auto"/>
                        <w:bottom w:val="none" w:sz="0" w:space="0" w:color="auto"/>
                        <w:right w:val="none" w:sz="0" w:space="0" w:color="auto"/>
                      </w:divBdr>
                    </w:div>
                    <w:div w:id="1148131263">
                      <w:marLeft w:val="0"/>
                      <w:marRight w:val="0"/>
                      <w:marTop w:val="0"/>
                      <w:marBottom w:val="0"/>
                      <w:divBdr>
                        <w:top w:val="none" w:sz="0" w:space="0" w:color="auto"/>
                        <w:left w:val="none" w:sz="0" w:space="0" w:color="auto"/>
                        <w:bottom w:val="none" w:sz="0" w:space="0" w:color="auto"/>
                        <w:right w:val="none" w:sz="0" w:space="0" w:color="auto"/>
                      </w:divBdr>
                    </w:div>
                    <w:div w:id="458644599">
                      <w:marLeft w:val="0"/>
                      <w:marRight w:val="0"/>
                      <w:marTop w:val="0"/>
                      <w:marBottom w:val="0"/>
                      <w:divBdr>
                        <w:top w:val="none" w:sz="0" w:space="0" w:color="auto"/>
                        <w:left w:val="none" w:sz="0" w:space="0" w:color="auto"/>
                        <w:bottom w:val="none" w:sz="0" w:space="0" w:color="auto"/>
                        <w:right w:val="none" w:sz="0" w:space="0" w:color="auto"/>
                      </w:divBdr>
                    </w:div>
                    <w:div w:id="1420952291">
                      <w:marLeft w:val="0"/>
                      <w:marRight w:val="0"/>
                      <w:marTop w:val="0"/>
                      <w:marBottom w:val="0"/>
                      <w:divBdr>
                        <w:top w:val="none" w:sz="0" w:space="0" w:color="auto"/>
                        <w:left w:val="none" w:sz="0" w:space="0" w:color="auto"/>
                        <w:bottom w:val="none" w:sz="0" w:space="0" w:color="auto"/>
                        <w:right w:val="none" w:sz="0" w:space="0" w:color="auto"/>
                      </w:divBdr>
                    </w:div>
                    <w:div w:id="1430077624">
                      <w:marLeft w:val="0"/>
                      <w:marRight w:val="0"/>
                      <w:marTop w:val="0"/>
                      <w:marBottom w:val="0"/>
                      <w:divBdr>
                        <w:top w:val="none" w:sz="0" w:space="0" w:color="auto"/>
                        <w:left w:val="none" w:sz="0" w:space="0" w:color="auto"/>
                        <w:bottom w:val="none" w:sz="0" w:space="0" w:color="auto"/>
                        <w:right w:val="none" w:sz="0" w:space="0" w:color="auto"/>
                      </w:divBdr>
                    </w:div>
                    <w:div w:id="1676493557">
                      <w:marLeft w:val="0"/>
                      <w:marRight w:val="0"/>
                      <w:marTop w:val="0"/>
                      <w:marBottom w:val="0"/>
                      <w:divBdr>
                        <w:top w:val="none" w:sz="0" w:space="0" w:color="auto"/>
                        <w:left w:val="none" w:sz="0" w:space="0" w:color="auto"/>
                        <w:bottom w:val="none" w:sz="0" w:space="0" w:color="auto"/>
                        <w:right w:val="none" w:sz="0" w:space="0" w:color="auto"/>
                      </w:divBdr>
                    </w:div>
                    <w:div w:id="1492789040">
                      <w:marLeft w:val="0"/>
                      <w:marRight w:val="0"/>
                      <w:marTop w:val="0"/>
                      <w:marBottom w:val="0"/>
                      <w:divBdr>
                        <w:top w:val="none" w:sz="0" w:space="0" w:color="auto"/>
                        <w:left w:val="none" w:sz="0" w:space="0" w:color="auto"/>
                        <w:bottom w:val="none" w:sz="0" w:space="0" w:color="auto"/>
                        <w:right w:val="none" w:sz="0" w:space="0" w:color="auto"/>
                      </w:divBdr>
                    </w:div>
                    <w:div w:id="1651595135">
                      <w:marLeft w:val="0"/>
                      <w:marRight w:val="0"/>
                      <w:marTop w:val="0"/>
                      <w:marBottom w:val="0"/>
                      <w:divBdr>
                        <w:top w:val="none" w:sz="0" w:space="0" w:color="auto"/>
                        <w:left w:val="none" w:sz="0" w:space="0" w:color="auto"/>
                        <w:bottom w:val="none" w:sz="0" w:space="0" w:color="auto"/>
                        <w:right w:val="none" w:sz="0" w:space="0" w:color="auto"/>
                      </w:divBdr>
                    </w:div>
                    <w:div w:id="1341467675">
                      <w:marLeft w:val="0"/>
                      <w:marRight w:val="0"/>
                      <w:marTop w:val="0"/>
                      <w:marBottom w:val="0"/>
                      <w:divBdr>
                        <w:top w:val="none" w:sz="0" w:space="0" w:color="auto"/>
                        <w:left w:val="none" w:sz="0" w:space="0" w:color="auto"/>
                        <w:bottom w:val="none" w:sz="0" w:space="0" w:color="auto"/>
                        <w:right w:val="none" w:sz="0" w:space="0" w:color="auto"/>
                      </w:divBdr>
                    </w:div>
                    <w:div w:id="297341904">
                      <w:marLeft w:val="0"/>
                      <w:marRight w:val="0"/>
                      <w:marTop w:val="0"/>
                      <w:marBottom w:val="0"/>
                      <w:divBdr>
                        <w:top w:val="none" w:sz="0" w:space="0" w:color="auto"/>
                        <w:left w:val="none" w:sz="0" w:space="0" w:color="auto"/>
                        <w:bottom w:val="none" w:sz="0" w:space="0" w:color="auto"/>
                        <w:right w:val="none" w:sz="0" w:space="0" w:color="auto"/>
                      </w:divBdr>
                    </w:div>
                    <w:div w:id="584732665">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1854025813">
                      <w:marLeft w:val="0"/>
                      <w:marRight w:val="0"/>
                      <w:marTop w:val="0"/>
                      <w:marBottom w:val="0"/>
                      <w:divBdr>
                        <w:top w:val="none" w:sz="0" w:space="0" w:color="auto"/>
                        <w:left w:val="none" w:sz="0" w:space="0" w:color="auto"/>
                        <w:bottom w:val="none" w:sz="0" w:space="0" w:color="auto"/>
                        <w:right w:val="none" w:sz="0" w:space="0" w:color="auto"/>
                      </w:divBdr>
                    </w:div>
                    <w:div w:id="960769843">
                      <w:marLeft w:val="0"/>
                      <w:marRight w:val="0"/>
                      <w:marTop w:val="0"/>
                      <w:marBottom w:val="0"/>
                      <w:divBdr>
                        <w:top w:val="none" w:sz="0" w:space="0" w:color="auto"/>
                        <w:left w:val="none" w:sz="0" w:space="0" w:color="auto"/>
                        <w:bottom w:val="none" w:sz="0" w:space="0" w:color="auto"/>
                        <w:right w:val="none" w:sz="0" w:space="0" w:color="auto"/>
                      </w:divBdr>
                    </w:div>
                    <w:div w:id="1327247989">
                      <w:marLeft w:val="0"/>
                      <w:marRight w:val="0"/>
                      <w:marTop w:val="0"/>
                      <w:marBottom w:val="0"/>
                      <w:divBdr>
                        <w:top w:val="none" w:sz="0" w:space="0" w:color="auto"/>
                        <w:left w:val="none" w:sz="0" w:space="0" w:color="auto"/>
                        <w:bottom w:val="none" w:sz="0" w:space="0" w:color="auto"/>
                        <w:right w:val="none" w:sz="0" w:space="0" w:color="auto"/>
                      </w:divBdr>
                    </w:div>
                    <w:div w:id="1163815609">
                      <w:marLeft w:val="0"/>
                      <w:marRight w:val="0"/>
                      <w:marTop w:val="0"/>
                      <w:marBottom w:val="0"/>
                      <w:divBdr>
                        <w:top w:val="none" w:sz="0" w:space="0" w:color="auto"/>
                        <w:left w:val="none" w:sz="0" w:space="0" w:color="auto"/>
                        <w:bottom w:val="none" w:sz="0" w:space="0" w:color="auto"/>
                        <w:right w:val="none" w:sz="0" w:space="0" w:color="auto"/>
                      </w:divBdr>
                    </w:div>
                    <w:div w:id="1431585944">
                      <w:marLeft w:val="0"/>
                      <w:marRight w:val="0"/>
                      <w:marTop w:val="0"/>
                      <w:marBottom w:val="0"/>
                      <w:divBdr>
                        <w:top w:val="none" w:sz="0" w:space="0" w:color="auto"/>
                        <w:left w:val="none" w:sz="0" w:space="0" w:color="auto"/>
                        <w:bottom w:val="none" w:sz="0" w:space="0" w:color="auto"/>
                        <w:right w:val="none" w:sz="0" w:space="0" w:color="auto"/>
                      </w:divBdr>
                    </w:div>
                    <w:div w:id="630330006">
                      <w:marLeft w:val="0"/>
                      <w:marRight w:val="0"/>
                      <w:marTop w:val="0"/>
                      <w:marBottom w:val="0"/>
                      <w:divBdr>
                        <w:top w:val="none" w:sz="0" w:space="0" w:color="auto"/>
                        <w:left w:val="none" w:sz="0" w:space="0" w:color="auto"/>
                        <w:bottom w:val="none" w:sz="0" w:space="0" w:color="auto"/>
                        <w:right w:val="none" w:sz="0" w:space="0" w:color="auto"/>
                      </w:divBdr>
                    </w:div>
                    <w:div w:id="15816380">
                      <w:marLeft w:val="0"/>
                      <w:marRight w:val="0"/>
                      <w:marTop w:val="0"/>
                      <w:marBottom w:val="0"/>
                      <w:divBdr>
                        <w:top w:val="none" w:sz="0" w:space="0" w:color="auto"/>
                        <w:left w:val="none" w:sz="0" w:space="0" w:color="auto"/>
                        <w:bottom w:val="none" w:sz="0" w:space="0" w:color="auto"/>
                        <w:right w:val="none" w:sz="0" w:space="0" w:color="auto"/>
                      </w:divBdr>
                    </w:div>
                    <w:div w:id="382143729">
                      <w:marLeft w:val="0"/>
                      <w:marRight w:val="0"/>
                      <w:marTop w:val="0"/>
                      <w:marBottom w:val="0"/>
                      <w:divBdr>
                        <w:top w:val="none" w:sz="0" w:space="0" w:color="auto"/>
                        <w:left w:val="none" w:sz="0" w:space="0" w:color="auto"/>
                        <w:bottom w:val="none" w:sz="0" w:space="0" w:color="auto"/>
                        <w:right w:val="none" w:sz="0" w:space="0" w:color="auto"/>
                      </w:divBdr>
                    </w:div>
                    <w:div w:id="2013606078">
                      <w:marLeft w:val="0"/>
                      <w:marRight w:val="0"/>
                      <w:marTop w:val="0"/>
                      <w:marBottom w:val="0"/>
                      <w:divBdr>
                        <w:top w:val="none" w:sz="0" w:space="0" w:color="auto"/>
                        <w:left w:val="none" w:sz="0" w:space="0" w:color="auto"/>
                        <w:bottom w:val="none" w:sz="0" w:space="0" w:color="auto"/>
                        <w:right w:val="none" w:sz="0" w:space="0" w:color="auto"/>
                      </w:divBdr>
                    </w:div>
                    <w:div w:id="1933779025">
                      <w:marLeft w:val="0"/>
                      <w:marRight w:val="0"/>
                      <w:marTop w:val="0"/>
                      <w:marBottom w:val="0"/>
                      <w:divBdr>
                        <w:top w:val="none" w:sz="0" w:space="0" w:color="auto"/>
                        <w:left w:val="none" w:sz="0" w:space="0" w:color="auto"/>
                        <w:bottom w:val="none" w:sz="0" w:space="0" w:color="auto"/>
                        <w:right w:val="none" w:sz="0" w:space="0" w:color="auto"/>
                      </w:divBdr>
                    </w:div>
                    <w:div w:id="1720474690">
                      <w:marLeft w:val="0"/>
                      <w:marRight w:val="0"/>
                      <w:marTop w:val="0"/>
                      <w:marBottom w:val="0"/>
                      <w:divBdr>
                        <w:top w:val="none" w:sz="0" w:space="0" w:color="auto"/>
                        <w:left w:val="none" w:sz="0" w:space="0" w:color="auto"/>
                        <w:bottom w:val="none" w:sz="0" w:space="0" w:color="auto"/>
                        <w:right w:val="none" w:sz="0" w:space="0" w:color="auto"/>
                      </w:divBdr>
                    </w:div>
                    <w:div w:id="1905872289">
                      <w:marLeft w:val="0"/>
                      <w:marRight w:val="0"/>
                      <w:marTop w:val="0"/>
                      <w:marBottom w:val="0"/>
                      <w:divBdr>
                        <w:top w:val="none" w:sz="0" w:space="0" w:color="auto"/>
                        <w:left w:val="none" w:sz="0" w:space="0" w:color="auto"/>
                        <w:bottom w:val="none" w:sz="0" w:space="0" w:color="auto"/>
                        <w:right w:val="none" w:sz="0" w:space="0" w:color="auto"/>
                      </w:divBdr>
                    </w:div>
                    <w:div w:id="700931832">
                      <w:marLeft w:val="0"/>
                      <w:marRight w:val="0"/>
                      <w:marTop w:val="0"/>
                      <w:marBottom w:val="0"/>
                      <w:divBdr>
                        <w:top w:val="none" w:sz="0" w:space="0" w:color="auto"/>
                        <w:left w:val="none" w:sz="0" w:space="0" w:color="auto"/>
                        <w:bottom w:val="none" w:sz="0" w:space="0" w:color="auto"/>
                        <w:right w:val="none" w:sz="0" w:space="0" w:color="auto"/>
                      </w:divBdr>
                    </w:div>
                    <w:div w:id="76094893">
                      <w:marLeft w:val="0"/>
                      <w:marRight w:val="0"/>
                      <w:marTop w:val="0"/>
                      <w:marBottom w:val="0"/>
                      <w:divBdr>
                        <w:top w:val="none" w:sz="0" w:space="0" w:color="auto"/>
                        <w:left w:val="none" w:sz="0" w:space="0" w:color="auto"/>
                        <w:bottom w:val="none" w:sz="0" w:space="0" w:color="auto"/>
                        <w:right w:val="none" w:sz="0" w:space="0" w:color="auto"/>
                      </w:divBdr>
                    </w:div>
                    <w:div w:id="16389385">
                      <w:marLeft w:val="0"/>
                      <w:marRight w:val="0"/>
                      <w:marTop w:val="0"/>
                      <w:marBottom w:val="0"/>
                      <w:divBdr>
                        <w:top w:val="none" w:sz="0" w:space="0" w:color="auto"/>
                        <w:left w:val="none" w:sz="0" w:space="0" w:color="auto"/>
                        <w:bottom w:val="none" w:sz="0" w:space="0" w:color="auto"/>
                        <w:right w:val="none" w:sz="0" w:space="0" w:color="auto"/>
                      </w:divBdr>
                    </w:div>
                    <w:div w:id="117920314">
                      <w:marLeft w:val="0"/>
                      <w:marRight w:val="0"/>
                      <w:marTop w:val="0"/>
                      <w:marBottom w:val="0"/>
                      <w:divBdr>
                        <w:top w:val="none" w:sz="0" w:space="0" w:color="auto"/>
                        <w:left w:val="none" w:sz="0" w:space="0" w:color="auto"/>
                        <w:bottom w:val="none" w:sz="0" w:space="0" w:color="auto"/>
                        <w:right w:val="none" w:sz="0" w:space="0" w:color="auto"/>
                      </w:divBdr>
                    </w:div>
                    <w:div w:id="629476724">
                      <w:marLeft w:val="0"/>
                      <w:marRight w:val="0"/>
                      <w:marTop w:val="0"/>
                      <w:marBottom w:val="0"/>
                      <w:divBdr>
                        <w:top w:val="none" w:sz="0" w:space="0" w:color="auto"/>
                        <w:left w:val="none" w:sz="0" w:space="0" w:color="auto"/>
                        <w:bottom w:val="none" w:sz="0" w:space="0" w:color="auto"/>
                        <w:right w:val="none" w:sz="0" w:space="0" w:color="auto"/>
                      </w:divBdr>
                    </w:div>
                    <w:div w:id="550922498">
                      <w:marLeft w:val="0"/>
                      <w:marRight w:val="0"/>
                      <w:marTop w:val="0"/>
                      <w:marBottom w:val="0"/>
                      <w:divBdr>
                        <w:top w:val="none" w:sz="0" w:space="0" w:color="auto"/>
                        <w:left w:val="none" w:sz="0" w:space="0" w:color="auto"/>
                        <w:bottom w:val="none" w:sz="0" w:space="0" w:color="auto"/>
                        <w:right w:val="none" w:sz="0" w:space="0" w:color="auto"/>
                      </w:divBdr>
                    </w:div>
                    <w:div w:id="124197351">
                      <w:marLeft w:val="0"/>
                      <w:marRight w:val="0"/>
                      <w:marTop w:val="0"/>
                      <w:marBottom w:val="0"/>
                      <w:divBdr>
                        <w:top w:val="none" w:sz="0" w:space="0" w:color="auto"/>
                        <w:left w:val="none" w:sz="0" w:space="0" w:color="auto"/>
                        <w:bottom w:val="none" w:sz="0" w:space="0" w:color="auto"/>
                        <w:right w:val="none" w:sz="0" w:space="0" w:color="auto"/>
                      </w:divBdr>
                    </w:div>
                    <w:div w:id="1071852890">
                      <w:marLeft w:val="0"/>
                      <w:marRight w:val="0"/>
                      <w:marTop w:val="0"/>
                      <w:marBottom w:val="0"/>
                      <w:divBdr>
                        <w:top w:val="none" w:sz="0" w:space="0" w:color="auto"/>
                        <w:left w:val="none" w:sz="0" w:space="0" w:color="auto"/>
                        <w:bottom w:val="none" w:sz="0" w:space="0" w:color="auto"/>
                        <w:right w:val="none" w:sz="0" w:space="0" w:color="auto"/>
                      </w:divBdr>
                    </w:div>
                    <w:div w:id="1826388738">
                      <w:marLeft w:val="0"/>
                      <w:marRight w:val="0"/>
                      <w:marTop w:val="0"/>
                      <w:marBottom w:val="0"/>
                      <w:divBdr>
                        <w:top w:val="none" w:sz="0" w:space="0" w:color="auto"/>
                        <w:left w:val="none" w:sz="0" w:space="0" w:color="auto"/>
                        <w:bottom w:val="none" w:sz="0" w:space="0" w:color="auto"/>
                        <w:right w:val="none" w:sz="0" w:space="0" w:color="auto"/>
                      </w:divBdr>
                    </w:div>
                    <w:div w:id="862860095">
                      <w:marLeft w:val="0"/>
                      <w:marRight w:val="0"/>
                      <w:marTop w:val="0"/>
                      <w:marBottom w:val="0"/>
                      <w:divBdr>
                        <w:top w:val="none" w:sz="0" w:space="0" w:color="auto"/>
                        <w:left w:val="none" w:sz="0" w:space="0" w:color="auto"/>
                        <w:bottom w:val="none" w:sz="0" w:space="0" w:color="auto"/>
                        <w:right w:val="none" w:sz="0" w:space="0" w:color="auto"/>
                      </w:divBdr>
                    </w:div>
                    <w:div w:id="306210757">
                      <w:marLeft w:val="0"/>
                      <w:marRight w:val="0"/>
                      <w:marTop w:val="0"/>
                      <w:marBottom w:val="0"/>
                      <w:divBdr>
                        <w:top w:val="none" w:sz="0" w:space="0" w:color="auto"/>
                        <w:left w:val="none" w:sz="0" w:space="0" w:color="auto"/>
                        <w:bottom w:val="none" w:sz="0" w:space="0" w:color="auto"/>
                        <w:right w:val="none" w:sz="0" w:space="0" w:color="auto"/>
                      </w:divBdr>
                    </w:div>
                    <w:div w:id="231814365">
                      <w:marLeft w:val="0"/>
                      <w:marRight w:val="0"/>
                      <w:marTop w:val="0"/>
                      <w:marBottom w:val="0"/>
                      <w:divBdr>
                        <w:top w:val="none" w:sz="0" w:space="0" w:color="auto"/>
                        <w:left w:val="none" w:sz="0" w:space="0" w:color="auto"/>
                        <w:bottom w:val="none" w:sz="0" w:space="0" w:color="auto"/>
                        <w:right w:val="none" w:sz="0" w:space="0" w:color="auto"/>
                      </w:divBdr>
                    </w:div>
                    <w:div w:id="223613802">
                      <w:marLeft w:val="0"/>
                      <w:marRight w:val="0"/>
                      <w:marTop w:val="0"/>
                      <w:marBottom w:val="0"/>
                      <w:divBdr>
                        <w:top w:val="none" w:sz="0" w:space="0" w:color="auto"/>
                        <w:left w:val="none" w:sz="0" w:space="0" w:color="auto"/>
                        <w:bottom w:val="none" w:sz="0" w:space="0" w:color="auto"/>
                        <w:right w:val="none" w:sz="0" w:space="0" w:color="auto"/>
                      </w:divBdr>
                    </w:div>
                    <w:div w:id="1705668413">
                      <w:marLeft w:val="0"/>
                      <w:marRight w:val="0"/>
                      <w:marTop w:val="0"/>
                      <w:marBottom w:val="0"/>
                      <w:divBdr>
                        <w:top w:val="none" w:sz="0" w:space="0" w:color="auto"/>
                        <w:left w:val="none" w:sz="0" w:space="0" w:color="auto"/>
                        <w:bottom w:val="none" w:sz="0" w:space="0" w:color="auto"/>
                        <w:right w:val="none" w:sz="0" w:space="0" w:color="auto"/>
                      </w:divBdr>
                    </w:div>
                    <w:div w:id="413162805">
                      <w:marLeft w:val="0"/>
                      <w:marRight w:val="0"/>
                      <w:marTop w:val="0"/>
                      <w:marBottom w:val="0"/>
                      <w:divBdr>
                        <w:top w:val="none" w:sz="0" w:space="0" w:color="auto"/>
                        <w:left w:val="none" w:sz="0" w:space="0" w:color="auto"/>
                        <w:bottom w:val="none" w:sz="0" w:space="0" w:color="auto"/>
                        <w:right w:val="none" w:sz="0" w:space="0" w:color="auto"/>
                      </w:divBdr>
                    </w:div>
                    <w:div w:id="1709716002">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83383006">
                      <w:marLeft w:val="0"/>
                      <w:marRight w:val="0"/>
                      <w:marTop w:val="0"/>
                      <w:marBottom w:val="0"/>
                      <w:divBdr>
                        <w:top w:val="none" w:sz="0" w:space="0" w:color="auto"/>
                        <w:left w:val="none" w:sz="0" w:space="0" w:color="auto"/>
                        <w:bottom w:val="none" w:sz="0" w:space="0" w:color="auto"/>
                        <w:right w:val="none" w:sz="0" w:space="0" w:color="auto"/>
                      </w:divBdr>
                    </w:div>
                    <w:div w:id="1030226575">
                      <w:marLeft w:val="0"/>
                      <w:marRight w:val="0"/>
                      <w:marTop w:val="0"/>
                      <w:marBottom w:val="0"/>
                      <w:divBdr>
                        <w:top w:val="none" w:sz="0" w:space="0" w:color="auto"/>
                        <w:left w:val="none" w:sz="0" w:space="0" w:color="auto"/>
                        <w:bottom w:val="none" w:sz="0" w:space="0" w:color="auto"/>
                        <w:right w:val="none" w:sz="0" w:space="0" w:color="auto"/>
                      </w:divBdr>
                    </w:div>
                    <w:div w:id="719669726">
                      <w:marLeft w:val="0"/>
                      <w:marRight w:val="0"/>
                      <w:marTop w:val="0"/>
                      <w:marBottom w:val="0"/>
                      <w:divBdr>
                        <w:top w:val="none" w:sz="0" w:space="0" w:color="auto"/>
                        <w:left w:val="none" w:sz="0" w:space="0" w:color="auto"/>
                        <w:bottom w:val="none" w:sz="0" w:space="0" w:color="auto"/>
                        <w:right w:val="none" w:sz="0" w:space="0" w:color="auto"/>
                      </w:divBdr>
                    </w:div>
                    <w:div w:id="1922375611">
                      <w:marLeft w:val="0"/>
                      <w:marRight w:val="0"/>
                      <w:marTop w:val="0"/>
                      <w:marBottom w:val="0"/>
                      <w:divBdr>
                        <w:top w:val="none" w:sz="0" w:space="0" w:color="auto"/>
                        <w:left w:val="none" w:sz="0" w:space="0" w:color="auto"/>
                        <w:bottom w:val="none" w:sz="0" w:space="0" w:color="auto"/>
                        <w:right w:val="none" w:sz="0" w:space="0" w:color="auto"/>
                      </w:divBdr>
                    </w:div>
                    <w:div w:id="1356540060">
                      <w:marLeft w:val="0"/>
                      <w:marRight w:val="0"/>
                      <w:marTop w:val="0"/>
                      <w:marBottom w:val="0"/>
                      <w:divBdr>
                        <w:top w:val="none" w:sz="0" w:space="0" w:color="auto"/>
                        <w:left w:val="none" w:sz="0" w:space="0" w:color="auto"/>
                        <w:bottom w:val="none" w:sz="0" w:space="0" w:color="auto"/>
                        <w:right w:val="none" w:sz="0" w:space="0" w:color="auto"/>
                      </w:divBdr>
                    </w:div>
                    <w:div w:id="2101952019">
                      <w:marLeft w:val="0"/>
                      <w:marRight w:val="0"/>
                      <w:marTop w:val="0"/>
                      <w:marBottom w:val="0"/>
                      <w:divBdr>
                        <w:top w:val="none" w:sz="0" w:space="0" w:color="auto"/>
                        <w:left w:val="none" w:sz="0" w:space="0" w:color="auto"/>
                        <w:bottom w:val="none" w:sz="0" w:space="0" w:color="auto"/>
                        <w:right w:val="none" w:sz="0" w:space="0" w:color="auto"/>
                      </w:divBdr>
                    </w:div>
                    <w:div w:id="1721778688">
                      <w:marLeft w:val="0"/>
                      <w:marRight w:val="0"/>
                      <w:marTop w:val="0"/>
                      <w:marBottom w:val="0"/>
                      <w:divBdr>
                        <w:top w:val="none" w:sz="0" w:space="0" w:color="auto"/>
                        <w:left w:val="none" w:sz="0" w:space="0" w:color="auto"/>
                        <w:bottom w:val="none" w:sz="0" w:space="0" w:color="auto"/>
                        <w:right w:val="none" w:sz="0" w:space="0" w:color="auto"/>
                      </w:divBdr>
                    </w:div>
                    <w:div w:id="321549164">
                      <w:marLeft w:val="0"/>
                      <w:marRight w:val="0"/>
                      <w:marTop w:val="0"/>
                      <w:marBottom w:val="0"/>
                      <w:divBdr>
                        <w:top w:val="none" w:sz="0" w:space="0" w:color="auto"/>
                        <w:left w:val="none" w:sz="0" w:space="0" w:color="auto"/>
                        <w:bottom w:val="none" w:sz="0" w:space="0" w:color="auto"/>
                        <w:right w:val="none" w:sz="0" w:space="0" w:color="auto"/>
                      </w:divBdr>
                    </w:div>
                    <w:div w:id="807280538">
                      <w:marLeft w:val="0"/>
                      <w:marRight w:val="0"/>
                      <w:marTop w:val="0"/>
                      <w:marBottom w:val="0"/>
                      <w:divBdr>
                        <w:top w:val="none" w:sz="0" w:space="0" w:color="auto"/>
                        <w:left w:val="none" w:sz="0" w:space="0" w:color="auto"/>
                        <w:bottom w:val="none" w:sz="0" w:space="0" w:color="auto"/>
                        <w:right w:val="none" w:sz="0" w:space="0" w:color="auto"/>
                      </w:divBdr>
                    </w:div>
                    <w:div w:id="1499344299">
                      <w:marLeft w:val="0"/>
                      <w:marRight w:val="0"/>
                      <w:marTop w:val="0"/>
                      <w:marBottom w:val="0"/>
                      <w:divBdr>
                        <w:top w:val="none" w:sz="0" w:space="0" w:color="auto"/>
                        <w:left w:val="none" w:sz="0" w:space="0" w:color="auto"/>
                        <w:bottom w:val="none" w:sz="0" w:space="0" w:color="auto"/>
                        <w:right w:val="none" w:sz="0" w:space="0" w:color="auto"/>
                      </w:divBdr>
                    </w:div>
                    <w:div w:id="2075661997">
                      <w:marLeft w:val="0"/>
                      <w:marRight w:val="0"/>
                      <w:marTop w:val="0"/>
                      <w:marBottom w:val="0"/>
                      <w:divBdr>
                        <w:top w:val="none" w:sz="0" w:space="0" w:color="auto"/>
                        <w:left w:val="none" w:sz="0" w:space="0" w:color="auto"/>
                        <w:bottom w:val="none" w:sz="0" w:space="0" w:color="auto"/>
                        <w:right w:val="none" w:sz="0" w:space="0" w:color="auto"/>
                      </w:divBdr>
                    </w:div>
                    <w:div w:id="2001153423">
                      <w:marLeft w:val="0"/>
                      <w:marRight w:val="0"/>
                      <w:marTop w:val="0"/>
                      <w:marBottom w:val="0"/>
                      <w:divBdr>
                        <w:top w:val="none" w:sz="0" w:space="0" w:color="auto"/>
                        <w:left w:val="none" w:sz="0" w:space="0" w:color="auto"/>
                        <w:bottom w:val="none" w:sz="0" w:space="0" w:color="auto"/>
                        <w:right w:val="none" w:sz="0" w:space="0" w:color="auto"/>
                      </w:divBdr>
                    </w:div>
                    <w:div w:id="1764254612">
                      <w:marLeft w:val="0"/>
                      <w:marRight w:val="0"/>
                      <w:marTop w:val="0"/>
                      <w:marBottom w:val="0"/>
                      <w:divBdr>
                        <w:top w:val="none" w:sz="0" w:space="0" w:color="auto"/>
                        <w:left w:val="none" w:sz="0" w:space="0" w:color="auto"/>
                        <w:bottom w:val="none" w:sz="0" w:space="0" w:color="auto"/>
                        <w:right w:val="none" w:sz="0" w:space="0" w:color="auto"/>
                      </w:divBdr>
                    </w:div>
                    <w:div w:id="102232476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622076953">
                      <w:marLeft w:val="0"/>
                      <w:marRight w:val="0"/>
                      <w:marTop w:val="0"/>
                      <w:marBottom w:val="0"/>
                      <w:divBdr>
                        <w:top w:val="none" w:sz="0" w:space="0" w:color="auto"/>
                        <w:left w:val="none" w:sz="0" w:space="0" w:color="auto"/>
                        <w:bottom w:val="none" w:sz="0" w:space="0" w:color="auto"/>
                        <w:right w:val="none" w:sz="0" w:space="0" w:color="auto"/>
                      </w:divBdr>
                    </w:div>
                    <w:div w:id="1409882081">
                      <w:marLeft w:val="0"/>
                      <w:marRight w:val="0"/>
                      <w:marTop w:val="0"/>
                      <w:marBottom w:val="0"/>
                      <w:divBdr>
                        <w:top w:val="none" w:sz="0" w:space="0" w:color="auto"/>
                        <w:left w:val="none" w:sz="0" w:space="0" w:color="auto"/>
                        <w:bottom w:val="none" w:sz="0" w:space="0" w:color="auto"/>
                        <w:right w:val="none" w:sz="0" w:space="0" w:color="auto"/>
                      </w:divBdr>
                    </w:div>
                    <w:div w:id="731348290">
                      <w:marLeft w:val="0"/>
                      <w:marRight w:val="0"/>
                      <w:marTop w:val="0"/>
                      <w:marBottom w:val="0"/>
                      <w:divBdr>
                        <w:top w:val="none" w:sz="0" w:space="0" w:color="auto"/>
                        <w:left w:val="none" w:sz="0" w:space="0" w:color="auto"/>
                        <w:bottom w:val="none" w:sz="0" w:space="0" w:color="auto"/>
                        <w:right w:val="none" w:sz="0" w:space="0" w:color="auto"/>
                      </w:divBdr>
                    </w:div>
                    <w:div w:id="194780078">
                      <w:marLeft w:val="0"/>
                      <w:marRight w:val="0"/>
                      <w:marTop w:val="0"/>
                      <w:marBottom w:val="0"/>
                      <w:divBdr>
                        <w:top w:val="none" w:sz="0" w:space="0" w:color="auto"/>
                        <w:left w:val="none" w:sz="0" w:space="0" w:color="auto"/>
                        <w:bottom w:val="none" w:sz="0" w:space="0" w:color="auto"/>
                        <w:right w:val="none" w:sz="0" w:space="0" w:color="auto"/>
                      </w:divBdr>
                    </w:div>
                    <w:div w:id="2045982048">
                      <w:marLeft w:val="0"/>
                      <w:marRight w:val="0"/>
                      <w:marTop w:val="0"/>
                      <w:marBottom w:val="0"/>
                      <w:divBdr>
                        <w:top w:val="none" w:sz="0" w:space="0" w:color="auto"/>
                        <w:left w:val="none" w:sz="0" w:space="0" w:color="auto"/>
                        <w:bottom w:val="none" w:sz="0" w:space="0" w:color="auto"/>
                        <w:right w:val="none" w:sz="0" w:space="0" w:color="auto"/>
                      </w:divBdr>
                    </w:div>
                    <w:div w:id="1200701577">
                      <w:marLeft w:val="0"/>
                      <w:marRight w:val="0"/>
                      <w:marTop w:val="0"/>
                      <w:marBottom w:val="0"/>
                      <w:divBdr>
                        <w:top w:val="none" w:sz="0" w:space="0" w:color="auto"/>
                        <w:left w:val="none" w:sz="0" w:space="0" w:color="auto"/>
                        <w:bottom w:val="none" w:sz="0" w:space="0" w:color="auto"/>
                        <w:right w:val="none" w:sz="0" w:space="0" w:color="auto"/>
                      </w:divBdr>
                    </w:div>
                    <w:div w:id="1355501840">
                      <w:marLeft w:val="0"/>
                      <w:marRight w:val="0"/>
                      <w:marTop w:val="0"/>
                      <w:marBottom w:val="0"/>
                      <w:divBdr>
                        <w:top w:val="none" w:sz="0" w:space="0" w:color="auto"/>
                        <w:left w:val="none" w:sz="0" w:space="0" w:color="auto"/>
                        <w:bottom w:val="none" w:sz="0" w:space="0" w:color="auto"/>
                        <w:right w:val="none" w:sz="0" w:space="0" w:color="auto"/>
                      </w:divBdr>
                    </w:div>
                    <w:div w:id="2139062185">
                      <w:marLeft w:val="0"/>
                      <w:marRight w:val="0"/>
                      <w:marTop w:val="0"/>
                      <w:marBottom w:val="0"/>
                      <w:divBdr>
                        <w:top w:val="none" w:sz="0" w:space="0" w:color="auto"/>
                        <w:left w:val="none" w:sz="0" w:space="0" w:color="auto"/>
                        <w:bottom w:val="none" w:sz="0" w:space="0" w:color="auto"/>
                        <w:right w:val="none" w:sz="0" w:space="0" w:color="auto"/>
                      </w:divBdr>
                    </w:div>
                    <w:div w:id="700790891">
                      <w:marLeft w:val="0"/>
                      <w:marRight w:val="0"/>
                      <w:marTop w:val="0"/>
                      <w:marBottom w:val="0"/>
                      <w:divBdr>
                        <w:top w:val="none" w:sz="0" w:space="0" w:color="auto"/>
                        <w:left w:val="none" w:sz="0" w:space="0" w:color="auto"/>
                        <w:bottom w:val="none" w:sz="0" w:space="0" w:color="auto"/>
                        <w:right w:val="none" w:sz="0" w:space="0" w:color="auto"/>
                      </w:divBdr>
                    </w:div>
                    <w:div w:id="2114209097">
                      <w:marLeft w:val="0"/>
                      <w:marRight w:val="0"/>
                      <w:marTop w:val="0"/>
                      <w:marBottom w:val="0"/>
                      <w:divBdr>
                        <w:top w:val="none" w:sz="0" w:space="0" w:color="auto"/>
                        <w:left w:val="none" w:sz="0" w:space="0" w:color="auto"/>
                        <w:bottom w:val="none" w:sz="0" w:space="0" w:color="auto"/>
                        <w:right w:val="none" w:sz="0" w:space="0" w:color="auto"/>
                      </w:divBdr>
                    </w:div>
                    <w:div w:id="311982589">
                      <w:marLeft w:val="0"/>
                      <w:marRight w:val="0"/>
                      <w:marTop w:val="0"/>
                      <w:marBottom w:val="0"/>
                      <w:divBdr>
                        <w:top w:val="none" w:sz="0" w:space="0" w:color="auto"/>
                        <w:left w:val="none" w:sz="0" w:space="0" w:color="auto"/>
                        <w:bottom w:val="none" w:sz="0" w:space="0" w:color="auto"/>
                        <w:right w:val="none" w:sz="0" w:space="0" w:color="auto"/>
                      </w:divBdr>
                    </w:div>
                    <w:div w:id="180290617">
                      <w:marLeft w:val="0"/>
                      <w:marRight w:val="0"/>
                      <w:marTop w:val="0"/>
                      <w:marBottom w:val="0"/>
                      <w:divBdr>
                        <w:top w:val="none" w:sz="0" w:space="0" w:color="auto"/>
                        <w:left w:val="none" w:sz="0" w:space="0" w:color="auto"/>
                        <w:bottom w:val="none" w:sz="0" w:space="0" w:color="auto"/>
                        <w:right w:val="none" w:sz="0" w:space="0" w:color="auto"/>
                      </w:divBdr>
                    </w:div>
                    <w:div w:id="2078506069">
                      <w:marLeft w:val="0"/>
                      <w:marRight w:val="0"/>
                      <w:marTop w:val="0"/>
                      <w:marBottom w:val="0"/>
                      <w:divBdr>
                        <w:top w:val="none" w:sz="0" w:space="0" w:color="auto"/>
                        <w:left w:val="none" w:sz="0" w:space="0" w:color="auto"/>
                        <w:bottom w:val="none" w:sz="0" w:space="0" w:color="auto"/>
                        <w:right w:val="none" w:sz="0" w:space="0" w:color="auto"/>
                      </w:divBdr>
                    </w:div>
                    <w:div w:id="1909917692">
                      <w:marLeft w:val="0"/>
                      <w:marRight w:val="0"/>
                      <w:marTop w:val="0"/>
                      <w:marBottom w:val="0"/>
                      <w:divBdr>
                        <w:top w:val="none" w:sz="0" w:space="0" w:color="auto"/>
                        <w:left w:val="none" w:sz="0" w:space="0" w:color="auto"/>
                        <w:bottom w:val="none" w:sz="0" w:space="0" w:color="auto"/>
                        <w:right w:val="none" w:sz="0" w:space="0" w:color="auto"/>
                      </w:divBdr>
                    </w:div>
                    <w:div w:id="1322387656">
                      <w:marLeft w:val="0"/>
                      <w:marRight w:val="0"/>
                      <w:marTop w:val="0"/>
                      <w:marBottom w:val="0"/>
                      <w:divBdr>
                        <w:top w:val="none" w:sz="0" w:space="0" w:color="auto"/>
                        <w:left w:val="none" w:sz="0" w:space="0" w:color="auto"/>
                        <w:bottom w:val="none" w:sz="0" w:space="0" w:color="auto"/>
                        <w:right w:val="none" w:sz="0" w:space="0" w:color="auto"/>
                      </w:divBdr>
                    </w:div>
                    <w:div w:id="1847743014">
                      <w:marLeft w:val="0"/>
                      <w:marRight w:val="0"/>
                      <w:marTop w:val="0"/>
                      <w:marBottom w:val="0"/>
                      <w:divBdr>
                        <w:top w:val="none" w:sz="0" w:space="0" w:color="auto"/>
                        <w:left w:val="none" w:sz="0" w:space="0" w:color="auto"/>
                        <w:bottom w:val="none" w:sz="0" w:space="0" w:color="auto"/>
                        <w:right w:val="none" w:sz="0" w:space="0" w:color="auto"/>
                      </w:divBdr>
                    </w:div>
                    <w:div w:id="456412990">
                      <w:marLeft w:val="0"/>
                      <w:marRight w:val="0"/>
                      <w:marTop w:val="0"/>
                      <w:marBottom w:val="0"/>
                      <w:divBdr>
                        <w:top w:val="none" w:sz="0" w:space="0" w:color="auto"/>
                        <w:left w:val="none" w:sz="0" w:space="0" w:color="auto"/>
                        <w:bottom w:val="none" w:sz="0" w:space="0" w:color="auto"/>
                        <w:right w:val="none" w:sz="0" w:space="0" w:color="auto"/>
                      </w:divBdr>
                    </w:div>
                    <w:div w:id="66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2555">
          <w:marLeft w:val="0"/>
          <w:marRight w:val="0"/>
          <w:marTop w:val="0"/>
          <w:marBottom w:val="0"/>
          <w:divBdr>
            <w:top w:val="none" w:sz="0" w:space="0" w:color="auto"/>
            <w:left w:val="none" w:sz="0" w:space="0" w:color="auto"/>
            <w:bottom w:val="none" w:sz="0" w:space="0" w:color="auto"/>
            <w:right w:val="none" w:sz="0" w:space="0" w:color="auto"/>
          </w:divBdr>
          <w:divsChild>
            <w:div w:id="247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 w:id="2033068045">
      <w:bodyDiv w:val="1"/>
      <w:marLeft w:val="0"/>
      <w:marRight w:val="0"/>
      <w:marTop w:val="0"/>
      <w:marBottom w:val="0"/>
      <w:divBdr>
        <w:top w:val="none" w:sz="0" w:space="0" w:color="auto"/>
        <w:left w:val="none" w:sz="0" w:space="0" w:color="auto"/>
        <w:bottom w:val="none" w:sz="0" w:space="0" w:color="auto"/>
        <w:right w:val="none" w:sz="0" w:space="0" w:color="auto"/>
      </w:divBdr>
    </w:div>
    <w:div w:id="20638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2020-11-10T03:31:00Z</cp:lastPrinted>
  <dcterms:created xsi:type="dcterms:W3CDTF">2020-12-30T17:34:00Z</dcterms:created>
  <dcterms:modified xsi:type="dcterms:W3CDTF">2020-12-30T17:34:00Z</dcterms:modified>
</cp:coreProperties>
</file>