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3D" w:rsidRPr="00AD653D" w:rsidRDefault="00651EC6" w:rsidP="00AD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</w:t>
      </w:r>
      <w:r w:rsidR="00CC7A4D" w:rsidRPr="00AD653D">
        <w:rPr>
          <w:rFonts w:ascii="Times New Roman" w:hAnsi="Times New Roman" w:cs="Times New Roman"/>
          <w:sz w:val="28"/>
          <w:szCs w:val="28"/>
        </w:rPr>
        <w:t xml:space="preserve"> </w:t>
      </w:r>
      <w:r w:rsidR="00AD653D" w:rsidRPr="00AD6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53D" w:rsidRPr="00AD65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D653D" w:rsidRPr="00AD6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728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D653D" w:rsidRPr="00AD653D" w:rsidRDefault="00AD653D" w:rsidP="00AD653D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AD653D">
        <w:rPr>
          <w:rFonts w:ascii="Times New Roman" w:hAnsi="Times New Roman" w:cs="Times New Roman"/>
          <w:b w:val="0"/>
          <w:color w:val="auto"/>
        </w:rPr>
        <w:t xml:space="preserve">    </w:t>
      </w:r>
    </w:p>
    <w:p w:rsidR="00AD653D" w:rsidRPr="00AD653D" w:rsidRDefault="00AD653D" w:rsidP="00AD65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AD653D" w:rsidRPr="00AD653D" w:rsidRDefault="00AD653D" w:rsidP="00AD653D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AD653D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 ПЕТРОВСКОГО</w:t>
      </w:r>
      <w:proofErr w:type="gramEnd"/>
      <w:r w:rsidRPr="00AD6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СЕЛЬСОВЕТА                                  САРАКТАШСКОГО РАЙОНА ОРЕНБУРГСКОЙ ОБЛАСТИ</w:t>
      </w:r>
    </w:p>
    <w:p w:rsidR="00AD653D" w:rsidRPr="00AD653D" w:rsidRDefault="00AD653D" w:rsidP="00AD6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53D" w:rsidRPr="00AD653D" w:rsidRDefault="00AD653D" w:rsidP="00AD65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3D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D653D" w:rsidRPr="00AD653D" w:rsidRDefault="00AD653D" w:rsidP="00AD653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b/>
          <w:sz w:val="28"/>
          <w:szCs w:val="28"/>
        </w:rPr>
        <w:t>_</w:t>
      </w:r>
    </w:p>
    <w:p w:rsidR="00AD653D" w:rsidRPr="00AD653D" w:rsidRDefault="00AD653D" w:rsidP="00AD653D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AD653D" w:rsidRPr="00AD653D" w:rsidRDefault="00AD653D" w:rsidP="00AD653D">
      <w:pPr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13.01.2021                           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  № 2-п            </w:t>
      </w:r>
    </w:p>
    <w:p w:rsidR="005874B4" w:rsidRPr="00AD653D" w:rsidRDefault="005874B4" w:rsidP="005874B4">
      <w:pPr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pStyle w:val="ConsPlusNormal"/>
        <w:tabs>
          <w:tab w:val="left" w:pos="4111"/>
        </w:tabs>
        <w:ind w:left="284" w:right="566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О внесение изменений </w:t>
      </w:r>
    </w:p>
    <w:p w:rsidR="005874B4" w:rsidRPr="00AD653D" w:rsidRDefault="005874B4" w:rsidP="005874B4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со  статьёй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78 Бюджетного кодекса Российской Федерации, постановлением Правительства Российской Федерации от 06.09.2016 N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 </w:t>
      </w:r>
    </w:p>
    <w:p w:rsidR="005874B4" w:rsidRPr="00AD653D" w:rsidRDefault="005874B4" w:rsidP="005874B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AD653D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Pr="00AD653D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bookmarkStart w:id="1" w:name="_GoBack"/>
      <w:bookmarkEnd w:id="1"/>
      <w:r w:rsidRPr="00AD653D">
        <w:rPr>
          <w:rFonts w:ascii="Times New Roman" w:hAnsi="Times New Roman" w:cs="Times New Roman"/>
          <w:bCs/>
          <w:sz w:val="28"/>
          <w:szCs w:val="28"/>
        </w:rPr>
        <w:t xml:space="preserve">«Порядок </w:t>
      </w:r>
      <w:r w:rsidRPr="00AD653D">
        <w:rPr>
          <w:rFonts w:ascii="Times New Roman" w:hAnsi="Times New Roman" w:cs="Times New Roman"/>
          <w:sz w:val="28"/>
          <w:szCs w:val="28"/>
        </w:rPr>
        <w:t>предоставления субсидии юридическим  лицам</w:t>
      </w:r>
      <w:r w:rsidR="00AC5F78" w:rsidRPr="00AC5F78">
        <w:rPr>
          <w:rFonts w:ascii="Times New Roman" w:hAnsi="Times New Roman" w:cs="Times New Roman"/>
          <w:sz w:val="28"/>
          <w:szCs w:val="28"/>
        </w:rPr>
        <w:t xml:space="preserve"> </w:t>
      </w:r>
      <w:r w:rsidRPr="00AD653D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</w:t>
      </w:r>
      <w:r w:rsidR="00AD65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утвержденный Постановление администрации</w:t>
      </w:r>
      <w:r w:rsidR="00AD65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AD653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D653D">
        <w:rPr>
          <w:rFonts w:ascii="Times New Roman" w:hAnsi="Times New Roman" w:cs="Times New Roman"/>
          <w:bCs/>
          <w:sz w:val="28"/>
          <w:szCs w:val="28"/>
        </w:rPr>
        <w:softHyphen/>
      </w:r>
      <w:r w:rsidR="00AD653D">
        <w:rPr>
          <w:rFonts w:ascii="Times New Roman" w:hAnsi="Times New Roman" w:cs="Times New Roman"/>
          <w:bCs/>
          <w:sz w:val="28"/>
          <w:szCs w:val="28"/>
        </w:rPr>
        <w:softHyphen/>
      </w:r>
      <w:r w:rsidR="00AD653D">
        <w:rPr>
          <w:rFonts w:ascii="Times New Roman" w:hAnsi="Times New Roman" w:cs="Times New Roman"/>
          <w:bCs/>
          <w:sz w:val="28"/>
          <w:szCs w:val="28"/>
        </w:rPr>
        <w:softHyphen/>
      </w:r>
      <w:r w:rsidR="00AD653D">
        <w:rPr>
          <w:rFonts w:ascii="Times New Roman" w:hAnsi="Times New Roman" w:cs="Times New Roman"/>
          <w:bCs/>
          <w:sz w:val="28"/>
          <w:szCs w:val="28"/>
        </w:rPr>
        <w:softHyphen/>
      </w:r>
      <w:r w:rsidR="00AD653D">
        <w:rPr>
          <w:rFonts w:ascii="Times New Roman" w:hAnsi="Times New Roman" w:cs="Times New Roman"/>
          <w:bCs/>
          <w:sz w:val="28"/>
          <w:szCs w:val="28"/>
        </w:rPr>
        <w:softHyphen/>
        <w:t>25.03.2020 № 23-п</w:t>
      </w:r>
      <w:r w:rsidRPr="00AD653D">
        <w:rPr>
          <w:rFonts w:ascii="Times New Roman" w:hAnsi="Times New Roman" w:cs="Times New Roman"/>
          <w:bCs/>
          <w:sz w:val="28"/>
          <w:szCs w:val="28"/>
        </w:rPr>
        <w:t>, утвердив его в новой редакции согласно приложению.</w:t>
      </w:r>
    </w:p>
    <w:p w:rsidR="005874B4" w:rsidRPr="00AD653D" w:rsidRDefault="005874B4" w:rsidP="005874B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обнародования и подлежит размещению на официальном сайте </w:t>
      </w:r>
      <w:r w:rsidRPr="00AD653D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AD653D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5874B4" w:rsidRPr="00AD653D" w:rsidRDefault="005874B4" w:rsidP="005874B4">
      <w:pPr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AD653D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>постановления  возложить</w:t>
      </w:r>
      <w:proofErr w:type="gramEnd"/>
      <w:r w:rsidR="00AD653D">
        <w:rPr>
          <w:rFonts w:ascii="Times New Roman" w:hAnsi="Times New Roman" w:cs="Times New Roman"/>
          <w:sz w:val="28"/>
          <w:szCs w:val="28"/>
        </w:rPr>
        <w:t xml:space="preserve"> на специалиста 1 категории, бухгалтера администрации сельсовета Шипилову О.А.</w:t>
      </w:r>
    </w:p>
    <w:p w:rsidR="005874B4" w:rsidRPr="00AD653D" w:rsidRDefault="005874B4" w:rsidP="005874B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4B4" w:rsidRPr="00AD653D" w:rsidRDefault="005874B4" w:rsidP="005874B4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728B" w:rsidRDefault="005874B4" w:rsidP="00C1728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53D">
        <w:rPr>
          <w:rFonts w:ascii="Times New Roman" w:hAnsi="Times New Roman" w:cs="Times New Roman"/>
          <w:bCs/>
          <w:sz w:val="28"/>
          <w:szCs w:val="28"/>
        </w:rPr>
        <w:t xml:space="preserve">Глава   муниципального образования        </w:t>
      </w:r>
      <w:r w:rsidR="00C1728B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proofErr w:type="spellStart"/>
      <w:r w:rsidR="00C1728B">
        <w:rPr>
          <w:rFonts w:ascii="Times New Roman" w:hAnsi="Times New Roman" w:cs="Times New Roman"/>
          <w:bCs/>
          <w:sz w:val="28"/>
          <w:szCs w:val="28"/>
        </w:rPr>
        <w:t>А.А.Барсукоов</w:t>
      </w:r>
      <w:proofErr w:type="spellEnd"/>
    </w:p>
    <w:p w:rsidR="00C1728B" w:rsidRDefault="00C1728B" w:rsidP="00C1728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74B4" w:rsidRPr="00C1728B" w:rsidRDefault="00C1728B" w:rsidP="00C1728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прокуратура района, сайт администрации.</w:t>
      </w:r>
      <w:r w:rsidR="005874B4" w:rsidRPr="00AD653D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5874B4" w:rsidRPr="00AD653D">
        <w:rPr>
          <w:rFonts w:ascii="Times New Roman" w:hAnsi="Times New Roman" w:cs="Times New Roman"/>
          <w:sz w:val="28"/>
          <w:szCs w:val="28"/>
        </w:rPr>
        <w:t>Приложение</w:t>
      </w:r>
    </w:p>
    <w:p w:rsidR="005874B4" w:rsidRPr="00AD653D" w:rsidRDefault="005874B4" w:rsidP="00AD653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D653D">
        <w:rPr>
          <w:rFonts w:ascii="Times New Roman" w:hAnsi="Times New Roman" w:cs="Times New Roman"/>
          <w:sz w:val="28"/>
          <w:szCs w:val="28"/>
        </w:rPr>
        <w:tab/>
        <w:t xml:space="preserve">к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</w:p>
    <w:p w:rsidR="005874B4" w:rsidRPr="00AD653D" w:rsidRDefault="005874B4" w:rsidP="00AD653D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</w:t>
      </w:r>
      <w:r w:rsidRPr="00AD653D"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5874B4" w:rsidRPr="00AD653D" w:rsidRDefault="00AD653D" w:rsidP="00AD653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5874B4" w:rsidRPr="00AD653D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5874B4"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5874B4"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874B4" w:rsidRPr="00AD653D" w:rsidRDefault="00AD653D" w:rsidP="00AD653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13.01.</w:t>
      </w:r>
      <w:r w:rsidR="005874B4" w:rsidRPr="00AD653D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 2</w:t>
      </w:r>
      <w:r w:rsidR="005874B4" w:rsidRPr="00AD653D">
        <w:rPr>
          <w:rFonts w:ascii="Times New Roman" w:hAnsi="Times New Roman" w:cs="Times New Roman"/>
          <w:sz w:val="28"/>
          <w:szCs w:val="28"/>
        </w:rPr>
        <w:t>-п</w:t>
      </w:r>
    </w:p>
    <w:p w:rsidR="005874B4" w:rsidRPr="00AD653D" w:rsidRDefault="005874B4" w:rsidP="00AD653D">
      <w:pPr>
        <w:shd w:val="clear" w:color="auto" w:fill="FFFFFF"/>
        <w:spacing w:after="0" w:line="240" w:lineRule="auto"/>
        <w:ind w:left="4896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3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874B4" w:rsidRPr="00AD653D" w:rsidRDefault="005874B4" w:rsidP="005874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3D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субсидии </w:t>
      </w:r>
      <w:proofErr w:type="gramStart"/>
      <w:r w:rsidRPr="00AD653D">
        <w:rPr>
          <w:rFonts w:ascii="Times New Roman" w:hAnsi="Times New Roman" w:cs="Times New Roman"/>
          <w:b/>
          <w:sz w:val="28"/>
          <w:szCs w:val="28"/>
        </w:rPr>
        <w:t>юридическим  лицам</w:t>
      </w:r>
      <w:proofErr w:type="gramEnd"/>
    </w:p>
    <w:p w:rsidR="005874B4" w:rsidRPr="00AD653D" w:rsidRDefault="005874B4" w:rsidP="005874B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3D">
        <w:rPr>
          <w:rFonts w:ascii="Times New Roman" w:hAnsi="Times New Roman" w:cs="Times New Roman"/>
          <w:b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</w:t>
      </w:r>
      <w:r w:rsidR="00AD653D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 w:rsidR="00AD653D">
        <w:rPr>
          <w:rFonts w:ascii="Times New Roman" w:hAnsi="Times New Roman" w:cs="Times New Roman"/>
          <w:b/>
          <w:sz w:val="28"/>
          <w:szCs w:val="28"/>
        </w:rPr>
        <w:t xml:space="preserve">Петровский </w:t>
      </w:r>
      <w:r w:rsidRPr="00AD653D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proofErr w:type="gramEnd"/>
      <w:r w:rsidRPr="00AD65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653D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center"/>
        <w:rPr>
          <w:sz w:val="28"/>
          <w:szCs w:val="28"/>
        </w:rPr>
      </w:pP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center"/>
        <w:rPr>
          <w:b/>
          <w:sz w:val="28"/>
          <w:szCs w:val="28"/>
        </w:rPr>
      </w:pPr>
      <w:r w:rsidRPr="00AD653D">
        <w:rPr>
          <w:b/>
          <w:sz w:val="28"/>
          <w:szCs w:val="28"/>
        </w:rPr>
        <w:t>1. Общие положения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1.1. 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</w:t>
      </w:r>
      <w:r w:rsidR="00AD653D">
        <w:rPr>
          <w:sz w:val="28"/>
          <w:szCs w:val="28"/>
        </w:rPr>
        <w:t xml:space="preserve">муниципального образования Петровский </w:t>
      </w:r>
      <w:r w:rsidRPr="00AD653D">
        <w:rPr>
          <w:sz w:val="28"/>
          <w:szCs w:val="28"/>
        </w:rPr>
        <w:t xml:space="preserve"> сельсовет </w:t>
      </w:r>
      <w:proofErr w:type="spellStart"/>
      <w:r w:rsidRPr="00AD653D">
        <w:rPr>
          <w:sz w:val="28"/>
          <w:szCs w:val="28"/>
        </w:rPr>
        <w:t>Саракташского</w:t>
      </w:r>
      <w:proofErr w:type="spellEnd"/>
      <w:r w:rsidRPr="00AD653D">
        <w:rPr>
          <w:sz w:val="28"/>
          <w:szCs w:val="28"/>
        </w:rPr>
        <w:t xml:space="preserve"> района Оренбургской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1.2.  Порядок определяет в том числе: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критерии отбора получателей субсидий, имеющих право на получение субсидий;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цели, условия и порядок предоставления субсидий;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порядок возврата субсидий в случае нарушения условий, установленных при их предоставлении.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1.3.   Предоставление </w:t>
      </w:r>
      <w:r w:rsidRPr="00AD653D">
        <w:rPr>
          <w:rStyle w:val="blk"/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</w:t>
      </w:r>
      <w:r w:rsidRPr="00AD653D">
        <w:rPr>
          <w:rStyle w:val="blk"/>
          <w:sz w:val="28"/>
          <w:szCs w:val="28"/>
        </w:rPr>
        <w:lastRenderedPageBreak/>
        <w:t>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1.4.   Субсидии из местного бюджета предоставляются в соответствии с решением о бюджете </w:t>
      </w:r>
      <w:r w:rsidR="00AD653D">
        <w:rPr>
          <w:sz w:val="28"/>
          <w:szCs w:val="28"/>
        </w:rPr>
        <w:t xml:space="preserve">муниципального образования </w:t>
      </w:r>
      <w:proofErr w:type="gramStart"/>
      <w:r w:rsidR="00AD653D">
        <w:rPr>
          <w:sz w:val="28"/>
          <w:szCs w:val="28"/>
        </w:rPr>
        <w:t xml:space="preserve">Петровский </w:t>
      </w:r>
      <w:r w:rsidRPr="00AD653D">
        <w:rPr>
          <w:sz w:val="28"/>
          <w:szCs w:val="28"/>
        </w:rPr>
        <w:t xml:space="preserve"> сельсовет</w:t>
      </w:r>
      <w:proofErr w:type="gramEnd"/>
      <w:r w:rsidRPr="00AD653D">
        <w:rPr>
          <w:sz w:val="28"/>
          <w:szCs w:val="28"/>
        </w:rPr>
        <w:t xml:space="preserve"> </w:t>
      </w:r>
      <w:proofErr w:type="spellStart"/>
      <w:r w:rsidRPr="00AD653D">
        <w:rPr>
          <w:sz w:val="28"/>
          <w:szCs w:val="28"/>
        </w:rPr>
        <w:t>Саракташского</w:t>
      </w:r>
      <w:proofErr w:type="spellEnd"/>
      <w:r w:rsidRPr="00AD653D">
        <w:rPr>
          <w:sz w:val="28"/>
          <w:szCs w:val="28"/>
        </w:rPr>
        <w:t xml:space="preserve"> района Оренбургской области (далее - бюджет сельского поселения) на соответствующий период, определяющим получателей субсидии по приоритетным направлениям деятельности.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rStyle w:val="a5"/>
          <w:b w:val="0"/>
          <w:sz w:val="28"/>
          <w:szCs w:val="28"/>
        </w:rPr>
        <w:t>2. Критерии отбора получателей субсидий, имеющих право на получение субсидий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2.1. Критериями отбора получателей субсидий, имеющих право на получение субсидий из бюджета </w:t>
      </w:r>
      <w:r w:rsidR="00AD653D">
        <w:rPr>
          <w:sz w:val="28"/>
          <w:szCs w:val="28"/>
        </w:rPr>
        <w:t xml:space="preserve">муниципального образования </w:t>
      </w:r>
      <w:proofErr w:type="gramStart"/>
      <w:r w:rsidR="00AD653D">
        <w:rPr>
          <w:sz w:val="28"/>
          <w:szCs w:val="28"/>
        </w:rPr>
        <w:t xml:space="preserve">Петровский </w:t>
      </w:r>
      <w:r w:rsidRPr="00AD653D">
        <w:rPr>
          <w:sz w:val="28"/>
          <w:szCs w:val="28"/>
        </w:rPr>
        <w:t xml:space="preserve"> сельсовет</w:t>
      </w:r>
      <w:proofErr w:type="gramEnd"/>
      <w:r w:rsidRPr="00AD653D">
        <w:rPr>
          <w:sz w:val="28"/>
          <w:szCs w:val="28"/>
        </w:rPr>
        <w:t xml:space="preserve"> </w:t>
      </w:r>
      <w:proofErr w:type="spellStart"/>
      <w:r w:rsidRPr="00AD653D">
        <w:rPr>
          <w:sz w:val="28"/>
          <w:szCs w:val="28"/>
        </w:rPr>
        <w:t>Саракташского</w:t>
      </w:r>
      <w:proofErr w:type="spellEnd"/>
      <w:r w:rsidRPr="00AD653D">
        <w:rPr>
          <w:sz w:val="28"/>
          <w:szCs w:val="28"/>
        </w:rPr>
        <w:t xml:space="preserve"> района Оренбургской области  , являются: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1)  осуществление деятельности на территории </w:t>
      </w:r>
      <w:r w:rsidR="00AD653D">
        <w:rPr>
          <w:sz w:val="28"/>
          <w:szCs w:val="28"/>
        </w:rPr>
        <w:t xml:space="preserve">муниципального образования </w:t>
      </w:r>
      <w:proofErr w:type="gramStart"/>
      <w:r w:rsidR="00AD653D">
        <w:rPr>
          <w:sz w:val="28"/>
          <w:szCs w:val="28"/>
        </w:rPr>
        <w:t xml:space="preserve">Петровский </w:t>
      </w:r>
      <w:r w:rsidRPr="00AD653D">
        <w:rPr>
          <w:sz w:val="28"/>
          <w:szCs w:val="28"/>
        </w:rPr>
        <w:t xml:space="preserve"> сельсовет</w:t>
      </w:r>
      <w:proofErr w:type="gramEnd"/>
      <w:r w:rsidRPr="00AD653D">
        <w:rPr>
          <w:sz w:val="28"/>
          <w:szCs w:val="28"/>
        </w:rPr>
        <w:t xml:space="preserve"> </w:t>
      </w:r>
      <w:proofErr w:type="spellStart"/>
      <w:r w:rsidRPr="00AD653D">
        <w:rPr>
          <w:sz w:val="28"/>
          <w:szCs w:val="28"/>
        </w:rPr>
        <w:t>Саракташского</w:t>
      </w:r>
      <w:proofErr w:type="spellEnd"/>
      <w:r w:rsidRPr="00AD653D">
        <w:rPr>
          <w:sz w:val="28"/>
          <w:szCs w:val="28"/>
        </w:rPr>
        <w:t xml:space="preserve"> района Оренбургской области (далее – сельское поселение);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2)    соответствие сферы деятельности получателей субсидий видам деятельности, определенным решением о бюджете сельского поселения на очередной финансовый год;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3)      актуальность и социальная значимость производства товаров, выполнения работ, оказания услуг;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4)      у получателей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</w:t>
      </w:r>
      <w:proofErr w:type="gramStart"/>
      <w:r w:rsidRPr="00AD653D">
        <w:rPr>
          <w:sz w:val="28"/>
          <w:szCs w:val="28"/>
        </w:rPr>
        <w:t>иными правовыми актами</w:t>
      </w:r>
      <w:proofErr w:type="gramEnd"/>
      <w:r w:rsidRPr="00AD653D">
        <w:rPr>
          <w:sz w:val="28"/>
          <w:szCs w:val="28"/>
        </w:rPr>
        <w:t xml:space="preserve"> и иная просроченная задолженность перед соответствующим бюджетом бюджетной системы Российской Федерации;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5)       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6)       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7)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</w:t>
      </w:r>
      <w:r w:rsidRPr="00AD653D">
        <w:rPr>
          <w:sz w:val="28"/>
          <w:szCs w:val="28"/>
        </w:rPr>
        <w:lastRenderedPageBreak/>
        <w:t>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8)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9)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10) условия и порядок заключения между главным распорядителем как получателем бюджетных средств и получателем субсидии, а также иной организацией (в случае, если такое требование предусмотрено правовым актом) соглашения (договора) о предоставлении субсидии из соответствующего бюджета бюджетной системы Российской Федерации (далее - соглашение),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 Цели, условия и порядок предоставления субсидий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3.1.   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 и плановый период.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3.1.       Предоставление субсидий осуществляется за счет средств, предусмотренных на эти цели в бюджете сельского поселения.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3.3.        Объем бюджетных ассигнований предусмотренных на</w:t>
      </w:r>
      <w:r w:rsidRPr="00AD653D">
        <w:rPr>
          <w:sz w:val="28"/>
          <w:szCs w:val="28"/>
        </w:rPr>
        <w:br/>
        <w:t>предоставление субсидий юридическим лицам (за исключением субсидий</w:t>
      </w:r>
      <w:r w:rsidRPr="00AD653D">
        <w:rPr>
          <w:sz w:val="28"/>
          <w:szCs w:val="28"/>
        </w:rPr>
        <w:br/>
        <w:t>государственным (муниципальным) учреждениям) индивидуальным</w:t>
      </w:r>
      <w:r w:rsidRPr="00AD653D">
        <w:rPr>
          <w:sz w:val="28"/>
          <w:szCs w:val="28"/>
        </w:rPr>
        <w:br/>
        <w:t xml:space="preserve">предпринимателям, а также физическим лицам - производителям </w:t>
      </w:r>
      <w:proofErr w:type="gramStart"/>
      <w:r w:rsidRPr="00AD653D">
        <w:rPr>
          <w:sz w:val="28"/>
          <w:szCs w:val="28"/>
        </w:rPr>
        <w:t>товаров,</w:t>
      </w:r>
      <w:r w:rsidRPr="00AD653D">
        <w:rPr>
          <w:sz w:val="28"/>
          <w:szCs w:val="28"/>
        </w:rPr>
        <w:br/>
        <w:t>работ</w:t>
      </w:r>
      <w:proofErr w:type="gramEnd"/>
      <w:r w:rsidRPr="00AD653D">
        <w:rPr>
          <w:sz w:val="28"/>
          <w:szCs w:val="28"/>
        </w:rPr>
        <w:t>, услуг, утверждается решением Советом депутатов сельского поселения о бюджете на очередной финансовый год и плановый период, но не может превышать более 0,01 % от общей доходной части бюджета.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3.4.    Главным распорядителем бюджетных средств сельского поселения по предоставлению субсидий юридическим лицам, индивидуальным </w:t>
      </w:r>
      <w:r w:rsidRPr="00AD653D">
        <w:rPr>
          <w:sz w:val="28"/>
          <w:szCs w:val="28"/>
        </w:rPr>
        <w:lastRenderedPageBreak/>
        <w:t>предпринимателям, физическим лицам - производителям товаров, работ, услуг является Администрация сельского поселения.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3.5.   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3.6.    Отбор получателей субсидий осуществляется Администрацией сельского поселения в соответствии с критериями отбора, установленными настоящим Порядком. Для проведения отбора получателей субсидии на основании </w:t>
      </w:r>
      <w:proofErr w:type="gramStart"/>
      <w:r w:rsidRPr="00AD653D">
        <w:rPr>
          <w:sz w:val="28"/>
          <w:szCs w:val="28"/>
        </w:rPr>
        <w:t>постановления  Администрация</w:t>
      </w:r>
      <w:proofErr w:type="gramEnd"/>
      <w:r w:rsidRPr="00AD653D">
        <w:rPr>
          <w:sz w:val="28"/>
          <w:szCs w:val="28"/>
        </w:rPr>
        <w:t xml:space="preserve"> сельского поселения образуется комиссия по предоставлению субсидий юридическим лицам, индивидуальным предпринимателям, физическим лицам - производителям товаров, работ, услуг из бюджета сельского поселения (далее – комиссия) из числа компетентных специалистов Администрации сельского поселения и сторонних организаций.</w:t>
      </w:r>
    </w:p>
    <w:p w:rsidR="005874B4" w:rsidRPr="00AD653D" w:rsidRDefault="005874B4" w:rsidP="0058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3.7.    Для проведения отбора получателей субсидии постановлением Администрации сельского поселения объявляется прием заявлений с указанием сроков приема документов для участия в отборе и адрес приема документов. Постановление размещается в местах для обнародования нормативно-правовых актов и на сайте Администрации сельского поселения в информационно-телекоммуникационной сети "Интернет".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3.8.    Для участия в отборе получатели субсидий (далее - </w:t>
      </w:r>
      <w:proofErr w:type="gramStart"/>
      <w:r w:rsidRPr="00AD653D">
        <w:rPr>
          <w:sz w:val="28"/>
          <w:szCs w:val="28"/>
        </w:rPr>
        <w:t xml:space="preserve">субъект)   </w:t>
      </w:r>
      <w:proofErr w:type="gramEnd"/>
      <w:r w:rsidRPr="00AD653D">
        <w:rPr>
          <w:sz w:val="28"/>
          <w:szCs w:val="28"/>
        </w:rPr>
        <w:t>представляют в Администрацию сельского поселения  следующие документы: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1)  заявление для участия в отборе, согласно приложению № 1 к настоящему Порядку;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2)  сведения о субъекте согласно приложению № 2 к настоящему Порядку;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3)    копию устава, заверенную субъектом предпринимательства (для</w:t>
      </w:r>
      <w:r w:rsidRPr="00AD653D">
        <w:rPr>
          <w:sz w:val="28"/>
          <w:szCs w:val="28"/>
        </w:rPr>
        <w:br/>
        <w:t>юридических лиц)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4)  расчет доходов и расходов по направлениям деятельности;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5)    справку за подписью руководителя субъекта по форме, согласно приложению № 3 к настоящему порядку;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6)  справка-расчет на предоставление субсидии.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7)  согласие на обработку персональных данных (для физических лиц).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5874B4" w:rsidRPr="00AD653D" w:rsidRDefault="005874B4" w:rsidP="0058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3.8.1 Документы, предусмотренные в пункте 3.8. настоящего Порядка, поступившие в Администрацию сельского поселения, регистрируются в журнале регистрации в срок не позднее дня следующего за днем их поступления.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Администрация сельского поселения в порядке межведомственного взаимодействия в срок, не превышающий пяти рабочих дней со дня регистрации заявки, запрашивает: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lastRenderedPageBreak/>
        <w:t>1) 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2)     сведения из налогового органа по месту постановки на учет, подтверждающую отсутствие задолженности по налогам и сборам;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3)    сведения о наличии (отсутствии) задолженности по страховым взносам, пеням, штрафам пред Пенсионным фондом Российской Федерации;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4)   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5)   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Оренбургской области, </w:t>
      </w:r>
      <w:proofErr w:type="spellStart"/>
      <w:r w:rsidRPr="00AD653D">
        <w:rPr>
          <w:sz w:val="28"/>
          <w:szCs w:val="28"/>
        </w:rPr>
        <w:t>Саракташского</w:t>
      </w:r>
      <w:proofErr w:type="spellEnd"/>
      <w:r w:rsidRPr="00AD653D">
        <w:rPr>
          <w:sz w:val="28"/>
          <w:szCs w:val="28"/>
        </w:rPr>
        <w:t xml:space="preserve"> района Оренбургской области в сфере развития малого и среднего предпринимательства.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3.8.2. Документы, указанные в пункте 3.8.1. настоящего Порядка, субъект вправе предоставить в Администрацию сельского поселения по собственной инициативе.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 Заявки на получение субсидии и приложенные к ней документы принимаются только в полном объеме и возврату не подлежат.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Субъект самостоятельно несет все расходы, связанные с подготовкой</w:t>
      </w:r>
      <w:r w:rsidRPr="00AD653D">
        <w:rPr>
          <w:sz w:val="28"/>
          <w:szCs w:val="28"/>
        </w:rPr>
        <w:br/>
        <w:t>и подачей заявки и приложенных к ней документов.</w:t>
      </w:r>
    </w:p>
    <w:p w:rsidR="005874B4" w:rsidRPr="00AD653D" w:rsidRDefault="005874B4" w:rsidP="00587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3.8.3. Заявление и прилагаемые к нему документы не позднее дня, следующего за днем получения последнего ответа на запросы, направляются в комиссию для его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5874B4" w:rsidRPr="00AD653D" w:rsidRDefault="005874B4" w:rsidP="00587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Комиссия осуществляет проверку представленных заявителем заявления и комплекта документов на их соответствие требованиям законодательства и пункта 3.8. настоящего Порядка. 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3.8.4. Комиссия осуществляет отбор получателей субсидий на основании критериев отбора, установленных настоящим Порядком.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Основанием для отказа в выделении субсидий является: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  несоответствие представленных получателем субсидии документов требованиям, определенным подпунктами 1-7 пункта 3.8, или непредставление (предоставление не в полном объеме) указанных документов;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недостоверность представленной получателем субсидии информации.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3.9.  Срок рассмотрения заявок и принятия решения о предоставлении</w:t>
      </w:r>
      <w:r w:rsidRPr="00AD653D">
        <w:rPr>
          <w:sz w:val="28"/>
          <w:szCs w:val="28"/>
        </w:rPr>
        <w:br/>
        <w:t>субсидий или решения об отказе в предоставлении субсидии не может</w:t>
      </w:r>
      <w:r w:rsidRPr="00AD653D">
        <w:rPr>
          <w:sz w:val="28"/>
          <w:szCs w:val="28"/>
        </w:rPr>
        <w:br/>
        <w:t>превышать 30 календарных дней со дня окончания приема заявок.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 3.10. Заседание комиссии является правомочным, если на нем присутствует не менее половины состава. Члены комиссии могут делегировать свои </w:t>
      </w:r>
      <w:r w:rsidRPr="00AD653D">
        <w:rPr>
          <w:sz w:val="28"/>
          <w:szCs w:val="28"/>
        </w:rPr>
        <w:lastRenderedPageBreak/>
        <w:t>полномочия должностным лицам, их замещающим, в случае их отсутствия (отпуск, командировка и др.)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3.11.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Администрации сельского поселения о предоставлении субсидии.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3.13. В случае недостатка средств бюджетных ассигнований для предоставления субсидии в текущем году, субсидия предоставляется субъекту, заявка которого поступила первой.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В течение 3 рабочих дней с момента подписания протокола организатор отбора заявок сообщает субъектам о результатах рассмотрения заявок.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3.14.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3.15. В указанных соглашениях (договорах) должны быть предусмотрены: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цели и условия, сроки предоставления субсидий;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обязательства получателей субсидий по долевому финансированию целевых расходов;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 обязательства получателей субсидии по целевому использованию субсидии;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формы и порядок предоставления отчетности о результатах выполнения получателем субсидий установленных условий;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-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</w:t>
      </w:r>
      <w:r w:rsidRPr="00AD653D">
        <w:rPr>
          <w:sz w:val="28"/>
          <w:szCs w:val="28"/>
        </w:rPr>
        <w:lastRenderedPageBreak/>
        <w:t>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органом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-  ответственность за несоблюдение сторонами условий предоставления субсидий.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3.16.Отражение операций о получении субсидий осуществляется в порядке, установленном законодательством Российской Федерации.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3.17.Получатели субсидий представляют главному распорядителю бюджетных средств финансовую отчетность об использовании </w:t>
      </w:r>
      <w:proofErr w:type="gramStart"/>
      <w:r w:rsidRPr="00AD653D">
        <w:rPr>
          <w:sz w:val="28"/>
          <w:szCs w:val="28"/>
        </w:rPr>
        <w:t>субсидий  согласно</w:t>
      </w:r>
      <w:proofErr w:type="gramEnd"/>
      <w:r w:rsidRPr="00AD653D">
        <w:rPr>
          <w:sz w:val="28"/>
          <w:szCs w:val="28"/>
        </w:rPr>
        <w:t xml:space="preserve"> приложению №4 в порядке, установленном соглашением (договором).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3.18. 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 xml:space="preserve">3.19.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</w:t>
      </w:r>
      <w:proofErr w:type="gramStart"/>
      <w:r w:rsidRPr="00AD653D">
        <w:rPr>
          <w:sz w:val="28"/>
          <w:szCs w:val="28"/>
        </w:rPr>
        <w:t>так же</w:t>
      </w:r>
      <w:proofErr w:type="gramEnd"/>
      <w:r w:rsidRPr="00AD653D">
        <w:rPr>
          <w:sz w:val="28"/>
          <w:szCs w:val="28"/>
        </w:rPr>
        <w:t xml:space="preserve"> физических лиц - производителей товаров, работ, услуг.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4. Контроль за использованием субсидий.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4.1.      Главный распорядитель бюджетных средств осуществляет</w:t>
      </w:r>
      <w:r w:rsidRPr="00AD653D">
        <w:rPr>
          <w:sz w:val="28"/>
          <w:szCs w:val="28"/>
        </w:rPr>
        <w:br/>
        <w:t>обязательную проверку соблюдения условий, целей и порядка предоставления субсидий их получателями.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4.2. 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4.2.     По результатам использования субсидий получатель бюджетных средств в срок до 20 января следующего за отчетным года предоставляет в Администрацию сельского поселения отчет об использовании средств бюджета сельского поселения с приложением документов, подтверждающих целевое использование предоставленных субсидий.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4.3.     Финансовый контроль за целевым использованием бюджетных средств осуществляется главным специалистом (финансистом).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lastRenderedPageBreak/>
        <w:t>4.5.      Субсидии, выделенные из бюджета сельского поселения</w:t>
      </w:r>
      <w:r w:rsidRPr="00AD653D">
        <w:rPr>
          <w:sz w:val="28"/>
          <w:szCs w:val="28"/>
        </w:rPr>
        <w:br/>
        <w:t>получателям субсидии, носят целевой характер и не могут быть использованы на иные цели.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 Порядок возврата субсидий.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5.3. 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5.4. 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5.5.  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сельского поселения с указанием назначения платежа, в срок не позднее 25 декабря текущего года.</w:t>
      </w:r>
    </w:p>
    <w:p w:rsidR="005874B4" w:rsidRPr="00AD653D" w:rsidRDefault="005874B4" w:rsidP="005874B4">
      <w:pPr>
        <w:pStyle w:val="a3"/>
        <w:shd w:val="clear" w:color="auto" w:fill="F8FAFB"/>
        <w:spacing w:before="0" w:beforeAutospacing="0" w:after="0" w:afterAutospacing="0"/>
        <w:jc w:val="both"/>
        <w:rPr>
          <w:sz w:val="28"/>
          <w:szCs w:val="28"/>
        </w:rPr>
      </w:pPr>
      <w:r w:rsidRPr="00AD653D">
        <w:rPr>
          <w:sz w:val="28"/>
          <w:szCs w:val="28"/>
        </w:rPr>
        <w:t>5.6. 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</w:t>
      </w: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юридическим  лицам</w:t>
      </w:r>
      <w:proofErr w:type="gramEnd"/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AD65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653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874B4" w:rsidRPr="00AD653D" w:rsidRDefault="005874B4" w:rsidP="005874B4">
      <w:pPr>
        <w:shd w:val="clear" w:color="auto" w:fill="FFFFFF"/>
        <w:spacing w:before="2" w:after="8"/>
        <w:ind w:left="4956"/>
        <w:rPr>
          <w:rFonts w:ascii="Times New Roman" w:hAnsi="Times New Roman" w:cs="Times New Roman"/>
          <w:sz w:val="28"/>
          <w:szCs w:val="28"/>
        </w:rPr>
      </w:pPr>
      <w:bookmarkStart w:id="2" w:name="P1564"/>
      <w:bookmarkEnd w:id="2"/>
    </w:p>
    <w:p w:rsidR="005874B4" w:rsidRPr="00AD653D" w:rsidRDefault="005874B4" w:rsidP="005874B4">
      <w:pPr>
        <w:shd w:val="clear" w:color="auto" w:fill="FFFFFF"/>
        <w:spacing w:before="2" w:after="8"/>
        <w:ind w:left="4956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AD653D" w:rsidP="005874B4">
      <w:pPr>
        <w:shd w:val="clear" w:color="auto" w:fill="FFFFFF"/>
        <w:spacing w:before="2" w:after="8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="005874B4" w:rsidRPr="00AD653D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5874B4" w:rsidRPr="00AD653D" w:rsidRDefault="005874B4" w:rsidP="005874B4">
      <w:pPr>
        <w:shd w:val="clear" w:color="auto" w:fill="FFFFFF"/>
        <w:spacing w:before="2" w:after="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5874B4" w:rsidRPr="00AD653D" w:rsidRDefault="005874B4" w:rsidP="005874B4">
      <w:pPr>
        <w:shd w:val="clear" w:color="auto" w:fill="FFFFFF"/>
        <w:spacing w:before="2" w:after="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874B4" w:rsidRPr="00AD653D" w:rsidRDefault="005874B4" w:rsidP="005874B4">
      <w:pPr>
        <w:shd w:val="clear" w:color="auto" w:fill="FFFFFF"/>
        <w:spacing w:before="2" w:after="8"/>
        <w:ind w:left="5664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(Ф.И.О. руководителя,</w:t>
      </w:r>
    </w:p>
    <w:p w:rsidR="005874B4" w:rsidRPr="00AD653D" w:rsidRDefault="005874B4" w:rsidP="005874B4">
      <w:pPr>
        <w:shd w:val="clear" w:color="auto" w:fill="FFFFFF"/>
        <w:spacing w:before="2" w:after="8"/>
        <w:ind w:left="5664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наименование организации)</w:t>
      </w:r>
    </w:p>
    <w:p w:rsidR="005874B4" w:rsidRPr="00AD653D" w:rsidRDefault="005874B4" w:rsidP="005874B4">
      <w:pPr>
        <w:shd w:val="clear" w:color="auto" w:fill="FFFFFF"/>
        <w:spacing w:before="2" w:after="8"/>
        <w:jc w:val="right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ЗАЯВЛЕНИЕ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D653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 (наименование Получателя, ИНН, КПП, адрес)</w:t>
      </w: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(наименование нормативного акта об утверждении правил (порядка) предоставления </w:t>
      </w:r>
      <w:r w:rsidR="00AD653D">
        <w:rPr>
          <w:rFonts w:ascii="Times New Roman" w:hAnsi="Times New Roman" w:cs="Times New Roman"/>
          <w:sz w:val="28"/>
          <w:szCs w:val="28"/>
        </w:rPr>
        <w:t xml:space="preserve">субсидии из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>бюджета  Петровского</w:t>
      </w:r>
      <w:proofErr w:type="gramEnd"/>
      <w:r w:rsidR="00AD653D">
        <w:rPr>
          <w:rFonts w:ascii="Times New Roman" w:hAnsi="Times New Roman" w:cs="Times New Roman"/>
          <w:sz w:val="28"/>
          <w:szCs w:val="28"/>
        </w:rPr>
        <w:t xml:space="preserve"> </w:t>
      </w:r>
      <w:r w:rsidRPr="00AD653D">
        <w:rPr>
          <w:rFonts w:ascii="Times New Roman" w:hAnsi="Times New Roman" w:cs="Times New Roman"/>
          <w:sz w:val="28"/>
          <w:szCs w:val="28"/>
        </w:rPr>
        <w:t>сельсовета Получателю)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_____________ сельсовета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от  "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>__" _____________ 20__ г. №  ____ (далее - Правила), просит предоставить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субсидию в размере ______________ рублей в целях _________________________.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(сумма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прописью)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    (целевое назначение субсидии)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Опись документов, предусмотренных пунктом ________ Правил, прилагается.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Приложение: на    л. в ед. экз.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Получатель субсидии__________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>____________________   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(расшифровка подписи)      (должность)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М.П.</w:t>
      </w: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"___" ______________ 20__ г.</w:t>
      </w:r>
    </w:p>
    <w:p w:rsidR="005874B4" w:rsidRPr="00AD653D" w:rsidRDefault="005874B4" w:rsidP="005874B4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/>
        <w:jc w:val="center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br w:type="page"/>
      </w: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юридическим  лицам</w:t>
      </w:r>
      <w:proofErr w:type="gramEnd"/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AD65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/>
        <w:jc w:val="center"/>
        <w:textAlignment w:val="top"/>
        <w:rPr>
          <w:sz w:val="28"/>
          <w:szCs w:val="28"/>
        </w:rPr>
      </w:pP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/>
        <w:jc w:val="center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t>Сведения о получателе субсидий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399"/>
        <w:gridCol w:w="2860"/>
      </w:tblGrid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получателя субсидии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Наличие патентов, лицензий, сертификатов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Количество     созданных (сохраненных) рабочих    мест    в    случае получения муниципальной поддержки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информация, которую Вы хотели бы сообщить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 контактного лица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874B4" w:rsidRPr="00AD653D" w:rsidTr="005874B4">
        <w:tc>
          <w:tcPr>
            <w:tcW w:w="114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75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    </w:t>
            </w:r>
            <w:proofErr w:type="gramStart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телефоны,   </w:t>
            </w:r>
            <w:proofErr w:type="gramEnd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 факс, адрес электронной почты</w:t>
            </w:r>
          </w:p>
        </w:tc>
        <w:tc>
          <w:tcPr>
            <w:tcW w:w="3000" w:type="dxa"/>
            <w:tcBorders>
              <w:top w:val="single" w:sz="8" w:space="0" w:color="98A48E"/>
              <w:left w:val="single" w:sz="8" w:space="0" w:color="98A48E"/>
              <w:bottom w:val="single" w:sz="8" w:space="0" w:color="98A48E"/>
              <w:right w:val="single" w:sz="8" w:space="0" w:color="98A48E"/>
            </w:tcBorders>
            <w:hideMark/>
          </w:tcPr>
          <w:p w:rsidR="005874B4" w:rsidRPr="00AD653D" w:rsidRDefault="005874B4">
            <w:pPr>
              <w:spacing w:before="10" w:after="10" w:line="22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 w:line="228" w:lineRule="atLeast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t>Руководитель (индивидуальный предприниматель) __________________</w:t>
      </w:r>
      <w:proofErr w:type="gramStart"/>
      <w:r w:rsidRPr="00AD653D">
        <w:rPr>
          <w:sz w:val="28"/>
          <w:szCs w:val="28"/>
        </w:rPr>
        <w:t>_  _</w:t>
      </w:r>
      <w:proofErr w:type="gramEnd"/>
      <w:r w:rsidRPr="00AD653D">
        <w:rPr>
          <w:sz w:val="28"/>
          <w:szCs w:val="28"/>
        </w:rPr>
        <w:t>_______________________</w:t>
      </w: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 w:line="228" w:lineRule="atLeast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t>(подпись) (Ф.И.О.)</w:t>
      </w:r>
    </w:p>
    <w:p w:rsidR="005874B4" w:rsidRPr="00AD653D" w:rsidRDefault="005874B4" w:rsidP="005874B4">
      <w:pPr>
        <w:pStyle w:val="a3"/>
        <w:shd w:val="clear" w:color="auto" w:fill="F8FAFB"/>
        <w:spacing w:before="130" w:beforeAutospacing="0" w:after="130" w:afterAutospacing="0" w:line="228" w:lineRule="atLeast"/>
        <w:textAlignment w:val="top"/>
        <w:rPr>
          <w:sz w:val="28"/>
          <w:szCs w:val="28"/>
        </w:rPr>
      </w:pPr>
      <w:r w:rsidRPr="00AD653D">
        <w:rPr>
          <w:sz w:val="28"/>
          <w:szCs w:val="28"/>
        </w:rPr>
        <w:t>«____ »_____________ 20____ г.</w:t>
      </w: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юридическим  лицам</w:t>
      </w:r>
      <w:proofErr w:type="gramEnd"/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_____ сельсовет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874B4" w:rsidRPr="00AD653D" w:rsidRDefault="005874B4" w:rsidP="005874B4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Отчет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на "___" _____________ 20__ г.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2"/>
        <w:gridCol w:w="1853"/>
        <w:gridCol w:w="1853"/>
      </w:tblGrid>
      <w:tr w:rsidR="005874B4" w:rsidRPr="00AD653D" w:rsidTr="005874B4"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874B4" w:rsidRPr="00AD653D" w:rsidTr="005874B4">
        <w:tc>
          <w:tcPr>
            <w:tcW w:w="5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4B4" w:rsidRPr="00AD653D" w:rsidRDefault="00587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5874B4" w:rsidRPr="00AD653D" w:rsidTr="005874B4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4B4" w:rsidRPr="00AD653D" w:rsidTr="005874B4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4" w:rsidRPr="00AD653D" w:rsidRDefault="005874B4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4" w:rsidRPr="00AD653D" w:rsidRDefault="005874B4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B4" w:rsidRPr="00AD653D" w:rsidRDefault="005874B4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         (подпись)              (расшифровка подписи)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         (подпись)          (расшифровка подписи)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"___" ________________ 20__ г.</w:t>
      </w:r>
    </w:p>
    <w:p w:rsidR="005874B4" w:rsidRPr="00AD653D" w:rsidRDefault="005874B4" w:rsidP="005874B4">
      <w:pPr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ind w:left="3536" w:hanging="704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br w:type="page"/>
      </w:r>
      <w:r w:rsidRPr="00AD653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>юридическим  лицам</w:t>
      </w:r>
      <w:proofErr w:type="gramEnd"/>
    </w:p>
    <w:p w:rsidR="005874B4" w:rsidRPr="00AD653D" w:rsidRDefault="005874B4" w:rsidP="005874B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AD65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="00AD653D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Pr="00AD653D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53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D65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874B4" w:rsidRPr="00AD653D" w:rsidRDefault="005874B4" w:rsidP="005874B4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ind w:left="4248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Отчет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об использовании субсидии 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на "___" _____________ 20__ г.</w:t>
      </w:r>
    </w:p>
    <w:p w:rsidR="005874B4" w:rsidRPr="00AD653D" w:rsidRDefault="005874B4" w:rsidP="005874B4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3"/>
        <w:gridCol w:w="1617"/>
        <w:gridCol w:w="1617"/>
        <w:gridCol w:w="1482"/>
        <w:gridCol w:w="1482"/>
        <w:gridCol w:w="898"/>
        <w:gridCol w:w="1212"/>
      </w:tblGrid>
      <w:tr w:rsidR="005874B4" w:rsidRPr="00AD653D" w:rsidTr="005874B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Профинансировано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возмещение затрат (недополученных </w:t>
            </w:r>
            <w:proofErr w:type="gramStart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доходов)  за</w:t>
            </w:r>
            <w:proofErr w:type="gramEnd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 отчетный период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на возмещение затрат (недополученных </w:t>
            </w:r>
            <w:proofErr w:type="gramStart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доходов)  нарастающим</w:t>
            </w:r>
            <w:proofErr w:type="gramEnd"/>
            <w:r w:rsidRPr="00AD653D">
              <w:rPr>
                <w:rFonts w:ascii="Times New Roman" w:hAnsi="Times New Roman" w:cs="Times New Roman"/>
                <w:sz w:val="28"/>
                <w:szCs w:val="28"/>
              </w:rPr>
              <w:t xml:space="preserve"> итогом с начала года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Остаток за 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Остаток нарастающим итогом с начала года</w:t>
            </w:r>
          </w:p>
        </w:tc>
      </w:tr>
      <w:tr w:rsidR="005874B4" w:rsidRPr="00AD653D" w:rsidTr="005874B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5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74B4" w:rsidRPr="00AD653D" w:rsidTr="005874B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4B4" w:rsidRPr="00AD653D" w:rsidRDefault="005874B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Руководитель Получателя субсидии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         (подпись)              (расшифровка подписи)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Исполнитель 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__________________________   _____________     ________________________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AD653D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AD653D">
        <w:rPr>
          <w:rFonts w:ascii="Times New Roman" w:hAnsi="Times New Roman" w:cs="Times New Roman"/>
          <w:sz w:val="28"/>
          <w:szCs w:val="28"/>
        </w:rPr>
        <w:t xml:space="preserve">             (подпись)              (расшифровка подписи)</w:t>
      </w: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5874B4" w:rsidRPr="00AD653D" w:rsidRDefault="005874B4" w:rsidP="005874B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D653D">
        <w:rPr>
          <w:rFonts w:ascii="Times New Roman" w:hAnsi="Times New Roman" w:cs="Times New Roman"/>
          <w:sz w:val="28"/>
          <w:szCs w:val="28"/>
        </w:rPr>
        <w:t>"___" ________________ 20__ г.</w:t>
      </w:r>
    </w:p>
    <w:p w:rsidR="005874B4" w:rsidRPr="00AD653D" w:rsidRDefault="005874B4" w:rsidP="00587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4B4" w:rsidRPr="00AD653D" w:rsidRDefault="005874B4" w:rsidP="005874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8CC" w:rsidRPr="00AD653D" w:rsidRDefault="002D48CC" w:rsidP="002D4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8CC" w:rsidRPr="00AD653D" w:rsidRDefault="002C42F2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53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A788F" w:rsidRPr="00AD653D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AD653D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3C" w:rsidRDefault="00D9183C" w:rsidP="00B8117E">
      <w:pPr>
        <w:spacing w:after="0" w:line="240" w:lineRule="auto"/>
      </w:pPr>
      <w:r>
        <w:separator/>
      </w:r>
    </w:p>
  </w:endnote>
  <w:endnote w:type="continuationSeparator" w:id="0">
    <w:p w:rsidR="00D9183C" w:rsidRDefault="00D9183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3C" w:rsidRDefault="00D9183C" w:rsidP="00B8117E">
      <w:pPr>
        <w:spacing w:after="0" w:line="240" w:lineRule="auto"/>
      </w:pPr>
      <w:r>
        <w:separator/>
      </w:r>
    </w:p>
  </w:footnote>
  <w:footnote w:type="continuationSeparator" w:id="0">
    <w:p w:rsidR="00D9183C" w:rsidRDefault="00D9183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E37E9D"/>
    <w:multiLevelType w:val="hybridMultilevel"/>
    <w:tmpl w:val="8A069ECE"/>
    <w:lvl w:ilvl="0" w:tplc="F796C93C">
      <w:start w:val="2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1D12"/>
    <w:rsid w:val="00042004"/>
    <w:rsid w:val="00050AF5"/>
    <w:rsid w:val="00051413"/>
    <w:rsid w:val="000518DD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410B5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E6395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C7104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874B4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25C5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303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C5F78"/>
    <w:rsid w:val="00AD653D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1728B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9183C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4BF1D-70E3-41CD-AA82-739A5128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4130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2020-11-10T03:31:00Z</cp:lastPrinted>
  <dcterms:created xsi:type="dcterms:W3CDTF">2021-02-19T08:30:00Z</dcterms:created>
  <dcterms:modified xsi:type="dcterms:W3CDTF">2021-02-19T08:30:00Z</dcterms:modified>
</cp:coreProperties>
</file>