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D9" w:rsidRPr="00A03DB6" w:rsidRDefault="00632CD9" w:rsidP="00632C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3D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" cy="79184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E66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E66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ПЕТРОВСКИЙ  СЕЛЬСОВЕТ САРАКТАШСКОГО РАЙОНА</w:t>
      </w: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E66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E66"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E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Внеочередного один</w:t>
      </w:r>
      <w:r w:rsidRPr="007C2E66">
        <w:rPr>
          <w:rFonts w:ascii="Times New Roman" w:hAnsi="Times New Roman" w:cs="Times New Roman"/>
          <w:sz w:val="28"/>
          <w:szCs w:val="28"/>
        </w:rPr>
        <w:t>надцатого  заседания Совета депутатов</w:t>
      </w:r>
    </w:p>
    <w:p w:rsidR="00A57A05" w:rsidRPr="007C2E66" w:rsidRDefault="00A57A05" w:rsidP="00A57A0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C2E66">
        <w:rPr>
          <w:rFonts w:ascii="Times New Roman" w:hAnsi="Times New Roman" w:cs="Times New Roman"/>
          <w:sz w:val="28"/>
          <w:szCs w:val="28"/>
        </w:rPr>
        <w:t>муниципального образования  Петровский   сельсовет</w:t>
      </w:r>
    </w:p>
    <w:p w:rsidR="00A57A05" w:rsidRPr="007C2E66" w:rsidRDefault="00DA4BE5" w:rsidP="00A57A0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</w:t>
      </w:r>
      <w:r w:rsidR="00A57A05" w:rsidRPr="007C2E66">
        <w:rPr>
          <w:rFonts w:ascii="Times New Roman" w:hAnsi="Times New Roman" w:cs="Times New Roman"/>
          <w:sz w:val="28"/>
          <w:szCs w:val="28"/>
        </w:rPr>
        <w:t>го  созыва</w:t>
      </w:r>
    </w:p>
    <w:p w:rsidR="00632CD9" w:rsidRPr="00A03DB6" w:rsidRDefault="00632CD9" w:rsidP="00A57A05">
      <w:pPr>
        <w:shd w:val="clear" w:color="auto" w:fill="FFFFFF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57A05" w:rsidRDefault="00A57A05" w:rsidP="00A57A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21.10.2021                 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с. 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632CD9" w:rsidRPr="00A03DB6" w:rsidRDefault="00632CD9" w:rsidP="00632CD9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632CD9" w:rsidRPr="001A7B35" w:rsidRDefault="001A7B35" w:rsidP="001A7B35">
      <w:pPr>
        <w:tabs>
          <w:tab w:val="left" w:pos="2221"/>
          <w:tab w:val="center" w:pos="4678"/>
        </w:tabs>
        <w:ind w:right="-2"/>
        <w:rPr>
          <w:rFonts w:ascii="Times New Roman" w:hAnsi="Times New Roman" w:cs="Times New Roman"/>
          <w:b/>
          <w:sz w:val="28"/>
        </w:rPr>
      </w:pPr>
      <w:r w:rsidRPr="001A7B35">
        <w:rPr>
          <w:rFonts w:ascii="Times New Roman" w:hAnsi="Times New Roman" w:cs="Times New Roman"/>
          <w:b/>
          <w:sz w:val="28"/>
        </w:rPr>
        <w:tab/>
      </w:r>
      <w:r w:rsidRPr="001A7B35">
        <w:rPr>
          <w:rFonts w:ascii="Times New Roman" w:hAnsi="Times New Roman" w:cs="Times New Roman"/>
          <w:b/>
          <w:sz w:val="28"/>
        </w:rPr>
        <w:tab/>
      </w:r>
      <w:r w:rsidR="00632CD9" w:rsidRPr="001A7B35">
        <w:rPr>
          <w:rFonts w:ascii="Times New Roman" w:hAnsi="Times New Roman" w:cs="Times New Roman"/>
          <w:b/>
          <w:sz w:val="28"/>
        </w:rPr>
        <w:t xml:space="preserve">Об утверждении отчета об исполнении </w:t>
      </w:r>
    </w:p>
    <w:p w:rsidR="00632CD9" w:rsidRPr="001A7B35" w:rsidRDefault="00632CD9" w:rsidP="00632CD9">
      <w:pPr>
        <w:ind w:right="-2"/>
        <w:jc w:val="center"/>
        <w:rPr>
          <w:rFonts w:ascii="Times New Roman" w:hAnsi="Times New Roman" w:cs="Times New Roman"/>
          <w:b/>
          <w:sz w:val="28"/>
        </w:rPr>
      </w:pPr>
      <w:r w:rsidRPr="001A7B35">
        <w:rPr>
          <w:rFonts w:ascii="Times New Roman" w:hAnsi="Times New Roman" w:cs="Times New Roman"/>
          <w:b/>
          <w:sz w:val="28"/>
        </w:rPr>
        <w:t>местного бюджета за 3 квартал 2021 года</w:t>
      </w:r>
    </w:p>
    <w:p w:rsidR="00632CD9" w:rsidRPr="00A03DB6" w:rsidRDefault="00632CD9" w:rsidP="00632CD9">
      <w:pPr>
        <w:ind w:right="-2"/>
        <w:jc w:val="center"/>
        <w:rPr>
          <w:rFonts w:ascii="Times New Roman" w:hAnsi="Times New Roman" w:cs="Times New Roman"/>
          <w:sz w:val="28"/>
        </w:rPr>
      </w:pPr>
    </w:p>
    <w:p w:rsidR="00632CD9" w:rsidRPr="00A03DB6" w:rsidRDefault="00632CD9" w:rsidP="00632CD9">
      <w:pPr>
        <w:ind w:right="-2"/>
        <w:jc w:val="center"/>
        <w:rPr>
          <w:rFonts w:ascii="Times New Roman" w:hAnsi="Times New Roman" w:cs="Times New Roman"/>
          <w:sz w:val="28"/>
        </w:rPr>
      </w:pPr>
    </w:p>
    <w:p w:rsidR="00632CD9" w:rsidRPr="00A03DB6" w:rsidRDefault="00632CD9" w:rsidP="00A03DB6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3DB6">
        <w:rPr>
          <w:rFonts w:ascii="Times New Roman" w:hAnsi="Times New Roman" w:cs="Times New Roman"/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632CD9" w:rsidRPr="00A03DB6" w:rsidRDefault="00632CD9" w:rsidP="00632CD9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>1. Утвердить отчет об исполнении местного бюджета за 3 квартал</w:t>
      </w:r>
      <w:r w:rsidR="00A03DB6">
        <w:rPr>
          <w:rFonts w:ascii="Times New Roman" w:hAnsi="Times New Roman" w:cs="Times New Roman"/>
          <w:sz w:val="28"/>
        </w:rPr>
        <w:t xml:space="preserve"> </w:t>
      </w:r>
      <w:r w:rsidRPr="00A03DB6">
        <w:rPr>
          <w:rFonts w:ascii="Times New Roman" w:hAnsi="Times New Roman" w:cs="Times New Roman"/>
          <w:sz w:val="28"/>
        </w:rPr>
        <w:t xml:space="preserve">2021 года по доходам в </w:t>
      </w:r>
      <w:r w:rsidRPr="00A03DB6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A03DB6">
        <w:rPr>
          <w:rFonts w:ascii="Times New Roman" w:hAnsi="Times New Roman" w:cs="Times New Roman"/>
          <w:color w:val="000000"/>
          <w:sz w:val="28"/>
          <w:szCs w:val="28"/>
        </w:rPr>
        <w:t>4 164 749,83</w:t>
      </w:r>
      <w:r w:rsidRPr="00A03DB6">
        <w:rPr>
          <w:rFonts w:ascii="Times New Roman" w:hAnsi="Times New Roman" w:cs="Times New Roman"/>
          <w:sz w:val="28"/>
          <w:szCs w:val="28"/>
        </w:rPr>
        <w:t>руб</w:t>
      </w:r>
      <w:r w:rsidRPr="00A03DB6">
        <w:rPr>
          <w:rFonts w:ascii="Times New Roman" w:hAnsi="Times New Roman" w:cs="Times New Roman"/>
          <w:sz w:val="28"/>
        </w:rPr>
        <w:t>., по расходам 4 6</w:t>
      </w:r>
      <w:r w:rsidR="00A03DB6">
        <w:rPr>
          <w:rFonts w:ascii="Times New Roman" w:hAnsi="Times New Roman" w:cs="Times New Roman"/>
          <w:sz w:val="28"/>
        </w:rPr>
        <w:t xml:space="preserve">07 043,82руб., с превышением </w:t>
      </w:r>
      <w:r w:rsidRPr="00A03DB6">
        <w:rPr>
          <w:rFonts w:ascii="Times New Roman" w:hAnsi="Times New Roman" w:cs="Times New Roman"/>
          <w:sz w:val="28"/>
        </w:rPr>
        <w:t>расходов над доходами в сумме 442 293,99 руб. с показателями:</w:t>
      </w:r>
    </w:p>
    <w:p w:rsidR="00632CD9" w:rsidRPr="00A03DB6" w:rsidRDefault="00632CD9" w:rsidP="00A03DB6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 xml:space="preserve">- </w:t>
      </w:r>
      <w:r w:rsidRPr="00A03DB6">
        <w:rPr>
          <w:rFonts w:ascii="Times New Roman" w:hAnsi="Times New Roman" w:cs="Times New Roman"/>
          <w:sz w:val="28"/>
          <w:szCs w:val="28"/>
        </w:rPr>
        <w:t xml:space="preserve">Доходы местного бюджета </w:t>
      </w:r>
      <w:r w:rsidRPr="00A03DB6">
        <w:rPr>
          <w:rFonts w:ascii="Times New Roman" w:hAnsi="Times New Roman" w:cs="Times New Roman"/>
          <w:sz w:val="28"/>
        </w:rPr>
        <w:t xml:space="preserve">за 3 квартал 2021 </w:t>
      </w:r>
      <w:r w:rsidRPr="00A03DB6">
        <w:rPr>
          <w:rFonts w:ascii="Times New Roman" w:hAnsi="Times New Roman" w:cs="Times New Roman"/>
          <w:sz w:val="28"/>
          <w:szCs w:val="28"/>
        </w:rPr>
        <w:t xml:space="preserve">года по кодам классификации доходов бюджетов </w:t>
      </w:r>
      <w:r w:rsidRPr="00A03DB6">
        <w:rPr>
          <w:rFonts w:ascii="Times New Roman" w:hAnsi="Times New Roman" w:cs="Times New Roman"/>
          <w:sz w:val="28"/>
        </w:rPr>
        <w:t>согласно приложению № 1;</w:t>
      </w:r>
    </w:p>
    <w:p w:rsidR="00632CD9" w:rsidRPr="00417158" w:rsidRDefault="00632CD9" w:rsidP="00C654F2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>- Расходы местного бюджета за 3 квартал 2021 по разделам, подразделам классификации расходов бюджетов согласно приложению № 2;</w:t>
      </w:r>
    </w:p>
    <w:p w:rsidR="00632CD9" w:rsidRPr="00A03DB6" w:rsidRDefault="00632CD9" w:rsidP="00632CD9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t xml:space="preserve">- </w:t>
      </w:r>
      <w:r w:rsidRPr="00A03DB6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A03DB6">
        <w:rPr>
          <w:rFonts w:ascii="Times New Roman" w:hAnsi="Times New Roman" w:cs="Times New Roman"/>
          <w:sz w:val="28"/>
        </w:rPr>
        <w:t xml:space="preserve">за 3 квартал 2021 </w:t>
      </w:r>
      <w:r w:rsidRPr="00A03DB6">
        <w:rPr>
          <w:rFonts w:ascii="Times New Roman" w:hAnsi="Times New Roman" w:cs="Times New Roman"/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 w:rsidRPr="00A03DB6">
        <w:rPr>
          <w:rFonts w:ascii="Times New Roman" w:hAnsi="Times New Roman" w:cs="Times New Roman"/>
          <w:sz w:val="28"/>
        </w:rPr>
        <w:t xml:space="preserve"> согласно приложению № 3.</w:t>
      </w:r>
    </w:p>
    <w:p w:rsidR="00632CD9" w:rsidRPr="00A03DB6" w:rsidRDefault="00632CD9" w:rsidP="00632CD9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A03DB6">
        <w:rPr>
          <w:rFonts w:ascii="Times New Roman" w:hAnsi="Times New Roman" w:cs="Times New Roman"/>
          <w:sz w:val="28"/>
        </w:rPr>
        <w:lastRenderedPageBreak/>
        <w:t>2. Обнародовать настоящее постановление и разместить на официальном сайте муниципального образования Петровский сельсовет.</w:t>
      </w:r>
    </w:p>
    <w:p w:rsidR="00632CD9" w:rsidRPr="00A03DB6" w:rsidRDefault="00417158" w:rsidP="00632CD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17158">
        <w:rPr>
          <w:rFonts w:ascii="Times New Roman" w:hAnsi="Times New Roman" w:cs="Times New Roman"/>
          <w:sz w:val="28"/>
          <w:szCs w:val="28"/>
        </w:rPr>
        <w:t xml:space="preserve"> </w:t>
      </w:r>
      <w:r w:rsidRPr="000964F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</w:t>
      </w:r>
      <w:r w:rsidR="001A7B35">
        <w:rPr>
          <w:rFonts w:ascii="Times New Roman" w:hAnsi="Times New Roman" w:cs="Times New Roman"/>
          <w:sz w:val="28"/>
          <w:szCs w:val="28"/>
        </w:rPr>
        <w:t>.</w:t>
      </w:r>
    </w:p>
    <w:p w:rsidR="00632CD9" w:rsidRPr="00A03DB6" w:rsidRDefault="00632CD9" w:rsidP="00632CD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32CD9" w:rsidRPr="00A03DB6" w:rsidRDefault="00632CD9" w:rsidP="00632CD9">
      <w:pPr>
        <w:rPr>
          <w:rFonts w:ascii="Times New Roman" w:hAnsi="Times New Roman" w:cs="Times New Roman"/>
          <w:sz w:val="28"/>
          <w:szCs w:val="28"/>
        </w:rPr>
      </w:pPr>
    </w:p>
    <w:p w:rsidR="00632CD9" w:rsidRPr="00A03DB6" w:rsidRDefault="00632CD9" w:rsidP="00632CD9">
      <w:pPr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Глава администрации:</w:t>
      </w:r>
    </w:p>
    <w:p w:rsidR="00632CD9" w:rsidRPr="00A03DB6" w:rsidRDefault="00632CD9" w:rsidP="00632CD9">
      <w:pPr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МО Петровский сельсовет                        А.А.Барсуков</w:t>
      </w:r>
    </w:p>
    <w:p w:rsidR="00632CD9" w:rsidRPr="00A03DB6" w:rsidRDefault="00632CD9" w:rsidP="00632C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2CD9" w:rsidRPr="00A03DB6" w:rsidRDefault="00632CD9" w:rsidP="00632C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2CD9" w:rsidRPr="00A03DB6" w:rsidRDefault="00632CD9" w:rsidP="00632C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632CD9" w:rsidRPr="00A03DB6" w:rsidRDefault="00632CD9" w:rsidP="00632CD9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632CD9" w:rsidRPr="00A03DB6" w:rsidSect="00A03DB6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632CD9" w:rsidRPr="00A03DB6" w:rsidRDefault="00632CD9" w:rsidP="00A03DB6">
      <w:pPr>
        <w:rPr>
          <w:rFonts w:ascii="Times New Roman" w:hAnsi="Times New Roman" w:cs="Times New Roman"/>
          <w:sz w:val="28"/>
          <w:szCs w:val="28"/>
        </w:rPr>
      </w:pPr>
    </w:p>
    <w:p w:rsidR="00632CD9" w:rsidRPr="00A03DB6" w:rsidRDefault="00632CD9" w:rsidP="00632CD9">
      <w:pPr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32CD9" w:rsidRPr="00A03DB6" w:rsidRDefault="00632CD9" w:rsidP="00632CD9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к </w:t>
      </w:r>
      <w:r w:rsidR="00DA4BE5"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A03DB6">
        <w:rPr>
          <w:rFonts w:ascii="Times New Roman" w:hAnsi="Times New Roman" w:cs="Times New Roman"/>
          <w:sz w:val="28"/>
          <w:szCs w:val="28"/>
        </w:rPr>
        <w:t xml:space="preserve"> Петровского  сельсовета </w:t>
      </w:r>
    </w:p>
    <w:p w:rsidR="00632CD9" w:rsidRPr="00A03DB6" w:rsidRDefault="00632CD9" w:rsidP="00632CD9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от </w:t>
      </w:r>
      <w:r w:rsidR="00DA4BE5">
        <w:rPr>
          <w:rFonts w:ascii="Times New Roman" w:hAnsi="Times New Roman" w:cs="Times New Roman"/>
          <w:sz w:val="28"/>
          <w:szCs w:val="28"/>
        </w:rPr>
        <w:t>21</w:t>
      </w:r>
      <w:r w:rsidR="00A03DB6">
        <w:rPr>
          <w:rFonts w:ascii="Times New Roman" w:hAnsi="Times New Roman" w:cs="Times New Roman"/>
          <w:sz w:val="28"/>
          <w:szCs w:val="28"/>
        </w:rPr>
        <w:t>.10</w:t>
      </w:r>
      <w:r w:rsidRPr="00A03DB6">
        <w:rPr>
          <w:rFonts w:ascii="Times New Roman" w:hAnsi="Times New Roman" w:cs="Times New Roman"/>
          <w:sz w:val="28"/>
          <w:szCs w:val="28"/>
        </w:rPr>
        <w:t>.2021 №</w:t>
      </w:r>
      <w:r w:rsidR="00DA4BE5"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632CD9" w:rsidRPr="00A03DB6" w:rsidRDefault="00632CD9" w:rsidP="00632C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2CD9" w:rsidRPr="00A03DB6" w:rsidRDefault="00632CD9" w:rsidP="00A03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DB6">
        <w:rPr>
          <w:rFonts w:ascii="Times New Roman" w:hAnsi="Times New Roman" w:cs="Times New Roman"/>
          <w:b/>
          <w:sz w:val="28"/>
          <w:szCs w:val="28"/>
        </w:rPr>
        <w:t>Доходы местного бюджета за 3 квартал 2021 года по кодам классификации доходов бюджетов</w:t>
      </w:r>
    </w:p>
    <w:tbl>
      <w:tblPr>
        <w:tblW w:w="152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5"/>
        <w:gridCol w:w="2835"/>
        <w:gridCol w:w="1559"/>
        <w:gridCol w:w="1560"/>
        <w:gridCol w:w="1182"/>
      </w:tblGrid>
      <w:tr w:rsidR="00632CD9" w:rsidRPr="00A03DB6" w:rsidTr="00A03DB6">
        <w:trPr>
          <w:trHeight w:val="792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CD9" w:rsidRPr="00A03DB6" w:rsidRDefault="00632CD9" w:rsidP="00A03DB6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ab/>
              <w:t>%</w:t>
            </w:r>
          </w:p>
          <w:p w:rsidR="00632CD9" w:rsidRPr="00A03DB6" w:rsidRDefault="00632CD9" w:rsidP="00A03DB6">
            <w:pPr>
              <w:tabs>
                <w:tab w:val="left" w:pos="315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исполнения</w:t>
            </w:r>
          </w:p>
        </w:tc>
      </w:tr>
      <w:tr w:rsidR="00632CD9" w:rsidRPr="00A03DB6" w:rsidTr="00A03DB6">
        <w:trPr>
          <w:trHeight w:val="3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5 966 300,00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4 164 749,83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42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ab/>
              <w:t>69,81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2 423 000,00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1 383 249,83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495"/>
              </w:tabs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57,09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406 563,65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ab/>
              <w:t>56,47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406 563,65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32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404 682,01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407 247,88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67,89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182 10102010013000110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-2633,76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1881,64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1859,10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-14,96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(суммы денежных взысканий (штрафов) 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37,50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522 864,46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74,27</w:t>
            </w: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522 864,46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237 156,57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73,43</w:t>
            </w:r>
          </w:p>
        </w:tc>
      </w:tr>
      <w:tr w:rsidR="00632CD9" w:rsidRPr="00A03DB6" w:rsidTr="00A03DB6">
        <w:trPr>
          <w:trHeight w:val="199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237 156,57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41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3DB6"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 w:rsidRPr="00A03DB6"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1 695,12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84,76</w:t>
            </w:r>
          </w:p>
        </w:tc>
      </w:tr>
      <w:tr w:rsidR="00632CD9" w:rsidRPr="00A03DB6" w:rsidTr="00A03DB6">
        <w:trPr>
          <w:trHeight w:val="22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3DB6">
              <w:rPr>
                <w:rFonts w:ascii="Times New Roman" w:hAnsi="Times New Roman" w:cs="Times New Roman"/>
                <w:color w:val="000000"/>
              </w:rPr>
              <w:t>инжекторных</w:t>
            </w:r>
            <w:proofErr w:type="spellEnd"/>
            <w:r w:rsidRPr="00A03DB6">
              <w:rPr>
                <w:rFonts w:ascii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1 695,12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26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000 10302250010000110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325 879,27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76,68</w:t>
            </w:r>
          </w:p>
        </w:tc>
      </w:tr>
      <w:tr w:rsidR="00632CD9" w:rsidRPr="00A03DB6" w:rsidTr="00A03DB6">
        <w:trPr>
          <w:trHeight w:val="197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325 879,27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12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-41 866,50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91,02</w:t>
            </w:r>
          </w:p>
        </w:tc>
      </w:tr>
      <w:tr w:rsidR="00632CD9" w:rsidRPr="00A03DB6" w:rsidTr="00A03DB6">
        <w:trPr>
          <w:trHeight w:val="197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-41 866,50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283 929,88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149,44</w:t>
            </w: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36 015,88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90,04</w:t>
            </w: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36 015,88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77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000 10501011010000110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36 015,88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   88,04</w:t>
            </w:r>
          </w:p>
        </w:tc>
      </w:tr>
      <w:tr w:rsidR="00632CD9" w:rsidRPr="00A03DB6" w:rsidTr="00A03DB6">
        <w:trPr>
          <w:trHeight w:val="97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000 10501011011000110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35 214,84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83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182 10501011012100110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801,04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247 914,00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165,28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247 914,00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247 914,00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182 10503010012100110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108 918,19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12 558,75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12,20</w:t>
            </w:r>
          </w:p>
        </w:tc>
      </w:tr>
      <w:tr w:rsidR="00632CD9" w:rsidRPr="00A03DB6" w:rsidTr="00A03DB6">
        <w:trPr>
          <w:trHeight w:val="71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12 558,75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724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12 686,30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12,32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</w:tc>
      </w:tr>
      <w:tr w:rsidR="00632CD9" w:rsidRPr="00A03DB6" w:rsidTr="00A03DB6">
        <w:trPr>
          <w:trHeight w:val="736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182 10601030102100110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- 127,55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96 359,44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51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14,92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43 285,78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43 285,78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17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43 274,75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182 10606033102100110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11,03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000 10606040000000110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53 073,66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45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8,22</w:t>
            </w: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53 073,66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01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52 104,69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8,07</w:t>
            </w:r>
          </w:p>
        </w:tc>
      </w:tr>
      <w:tr w:rsidR="00632CD9" w:rsidRPr="00A03DB6" w:rsidTr="00A03DB6">
        <w:trPr>
          <w:trHeight w:val="74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182 10606043102100110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968,97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85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04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01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101,05</w:t>
            </w:r>
          </w:p>
        </w:tc>
      </w:tr>
      <w:tr w:rsidR="00632CD9" w:rsidRPr="00A03DB6" w:rsidTr="00A03DB6">
        <w:trPr>
          <w:trHeight w:val="142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4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</w:t>
            </w: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автономных учреждений)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55573,65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000 11600000000000000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1A7B35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000 11601000000000140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000 11601070010000140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000 11601074010000140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3 543 300,00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2 781 500,00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465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78,50</w:t>
            </w: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3 508 300,00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2 746 500,00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  <w:r w:rsidRPr="00A03DB6">
              <w:rPr>
                <w:rFonts w:ascii="Times New Roman" w:hAnsi="Times New Roman" w:cs="Times New Roman"/>
              </w:rPr>
              <w:t>78,29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3 306 600,00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2 570 300,00</w:t>
            </w:r>
          </w:p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1A7B35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77,74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000 20215001000000150</w:t>
            </w: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3 302 000,00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2 565 700,00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57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77,71</w:t>
            </w: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133 20215001100000150</w:t>
            </w: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3 302 000,00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2 565 700,00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72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03DB6">
              <w:rPr>
                <w:rFonts w:ascii="Times New Roman" w:hAnsi="Times New Roman" w:cs="Times New Roman"/>
                <w:color w:val="000000"/>
                <w:lang w:val="en-US"/>
              </w:rPr>
              <w:t>100</w:t>
            </w: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tabs>
                <w:tab w:val="left" w:pos="390"/>
              </w:tabs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76 500,00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000 20240000000000150</w:t>
            </w: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lang w:val="en-US"/>
              </w:rPr>
            </w:pPr>
            <w:r w:rsidRPr="00A03DB6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632CD9" w:rsidRPr="00A03DB6" w:rsidTr="00A03DB6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000 20249999000000150</w:t>
            </w: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000 20249999100000150</w:t>
            </w:r>
          </w:p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lang w:val="en-US"/>
              </w:rPr>
            </w:pPr>
            <w:r w:rsidRPr="00A03DB6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000 20405000100000150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133 20405099100000150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35 000,00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32CD9" w:rsidRPr="00A03DB6" w:rsidRDefault="00632CD9" w:rsidP="00632CD9">
      <w:pPr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br w:type="page"/>
      </w:r>
      <w:r w:rsidRPr="00A03DB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A4BE5" w:rsidRPr="00A03DB6" w:rsidRDefault="00DA4BE5" w:rsidP="00DA4BE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A03DB6">
        <w:rPr>
          <w:rFonts w:ascii="Times New Roman" w:hAnsi="Times New Roman" w:cs="Times New Roman"/>
          <w:sz w:val="28"/>
          <w:szCs w:val="28"/>
        </w:rPr>
        <w:t xml:space="preserve"> Петровского  сельсовета </w:t>
      </w:r>
    </w:p>
    <w:p w:rsidR="00DA4BE5" w:rsidRPr="00A03DB6" w:rsidRDefault="00DA4BE5" w:rsidP="00DA4BE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21.10</w:t>
      </w:r>
      <w:r w:rsidRPr="00A03DB6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632CD9" w:rsidRPr="00A03DB6" w:rsidRDefault="00632CD9" w:rsidP="00632CD9">
      <w:pPr>
        <w:jc w:val="center"/>
        <w:rPr>
          <w:rFonts w:ascii="Times New Roman" w:hAnsi="Times New Roman" w:cs="Times New Roman"/>
          <w:sz w:val="28"/>
        </w:rPr>
      </w:pPr>
    </w:p>
    <w:p w:rsidR="00632CD9" w:rsidRPr="00A03DB6" w:rsidRDefault="00632CD9" w:rsidP="00632CD9">
      <w:pPr>
        <w:jc w:val="center"/>
        <w:rPr>
          <w:rFonts w:ascii="Times New Roman" w:hAnsi="Times New Roman" w:cs="Times New Roman"/>
          <w:b/>
          <w:sz w:val="28"/>
        </w:rPr>
      </w:pPr>
      <w:r w:rsidRPr="00A03DB6">
        <w:rPr>
          <w:rFonts w:ascii="Times New Roman" w:hAnsi="Times New Roman" w:cs="Times New Roman"/>
          <w:b/>
          <w:sz w:val="28"/>
        </w:rPr>
        <w:t xml:space="preserve">Расходы местного бюджета </w:t>
      </w:r>
      <w:r w:rsidRPr="00A03DB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03DB6">
        <w:rPr>
          <w:rFonts w:ascii="Times New Roman" w:hAnsi="Times New Roman" w:cs="Times New Roman"/>
          <w:b/>
          <w:sz w:val="28"/>
          <w:szCs w:val="28"/>
        </w:rPr>
        <w:t>3</w:t>
      </w:r>
      <w:r w:rsidRPr="00A03DB6"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  <w:r w:rsidRPr="00A03DB6">
        <w:rPr>
          <w:rFonts w:ascii="Times New Roman" w:hAnsi="Times New Roman" w:cs="Times New Roman"/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2977"/>
        <w:gridCol w:w="1701"/>
        <w:gridCol w:w="1701"/>
        <w:gridCol w:w="1134"/>
      </w:tblGrid>
      <w:tr w:rsidR="00632CD9" w:rsidRPr="00A03DB6" w:rsidTr="00A03DB6">
        <w:trPr>
          <w:trHeight w:val="792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ind w:left="-67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ind w:right="-61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% исполнения</w:t>
            </w:r>
          </w:p>
        </w:tc>
      </w:tr>
      <w:tr w:rsidR="00632CD9" w:rsidRPr="00A03DB6" w:rsidTr="00A03DB6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бюджета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 6 514 500,72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4 607 043,82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1A7B35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70,72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2 616 312,39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2 341 382,67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89,49</w:t>
            </w: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000 0102 6310010010 120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767 248,80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682 188,62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88,92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133 0102 6310010010 121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589 284,80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525 250,62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89,14</w:t>
            </w: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133 0102 6310010010 129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177 964,00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156 938,00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88,19</w:t>
            </w: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1 804 261,09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90,31</w:t>
            </w: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1 804 261,09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1 804  261,09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1 804 261,09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1 629 391,55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1 441 024,46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1 276 901,77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1 441 024,46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1 276 901,77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88,61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1 072 205,88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985 970,77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91,96</w:t>
            </w: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368 818,58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290 931,00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78,89</w:t>
            </w: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336 611,63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326 045,55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96,87</w:t>
            </w: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336 611,63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326 045,55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200 977,48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200 977,05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135 634,15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125 068,50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5 244,23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000 0104 6310010020 850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5 244,23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133 0104 6310010020 853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4 819,23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96,39</w:t>
            </w: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28 100,00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000 0106 6310000000 000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на осуществление части переданных в район </w:t>
            </w: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полномочий по внешнему муниципальному контролю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000 0106 6310010080 000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000 0106 6310010080 500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133 0106 6310010080 540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28 100,00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Членские взносы  в Совет ( ассоциацию)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546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налогов 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1 702,50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70,85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126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000 0203 6320051180 100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101 556,00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101 556,00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72 264,25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55 663,25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71,37</w:t>
            </w: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23 556,00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16 601,00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70,48</w:t>
            </w: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000 0300 0000000000 000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78,13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"Обеспечение пожарной безопасности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000 0310 6330095020 000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000 0310 6330095020 200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000 0310 6330095020 240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133 0310 6330095020 244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117 300,00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91 640,00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Меры поддержки добровольных народных дружин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000 0314 7700020040 000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000 0314 7700020040 200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000 0314 7700020040 240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000 0314 7700020040 244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000 0400 0000000000 000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63,47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"Развитие дорожного хозяйства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000 0409 6340095280 000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000 0409 6340095280 200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000 0409 6340095280 240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476 631,45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133 0409 6340095280 244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421 001,67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227 128,020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53,95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133 0409 6340095280 247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249 503,45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75,61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000 0500 0000000000 000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95 081,06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"Благоустройство на территории муниципального образования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000 0503 6350095310 000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000 0503 6350095310 200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000 0503 6350095310 240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133 0503 6350095310 244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95 081,06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000 0800 0000000000 000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2 753 385,49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53,41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2 753 385,49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 Петровский сельсовет Саракташского района Оренбургской области на 2017-2024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2 753 385,49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"Развитие культуры на территории муниципального образования  Петровский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2 753 385,49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1 470 571,88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000 0801 6360075080 000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774 650,00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38,09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000 0801 6360075080 500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774 650,00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000 0801 6360075080 540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2 034 200,00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774 650,00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619 485,49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596 221,88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619 485,49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596 221,88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000 0801 6360095220 240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619 485,49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596 221,88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367 561,06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367 560,77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251 924,43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228 661,11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000 0801 6360097030 500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99 700,00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СОЦИАЛЬНАЯ ПОЛИТИКА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000 1000 0000000000 000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000 1001 0000000000 000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000 1001 6300000000 000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000 1001 6310000000 000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000 1001 6310025050 000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000 1001 6310025050 300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000 1001 6310025050 310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lastRenderedPageBreak/>
              <w:t>Иные пенсии, социальные доплаты к пенсиям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133 1001 6310025050 312</w:t>
            </w: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79 419,71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59 472,51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2CD9" w:rsidRPr="00A03DB6" w:rsidTr="00A03DB6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- 548200,72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- 442 293,99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</w:tbl>
    <w:p w:rsidR="00632CD9" w:rsidRPr="00A03DB6" w:rsidRDefault="00632CD9" w:rsidP="00632CD9">
      <w:pPr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br w:type="page"/>
      </w:r>
      <w:r w:rsidRPr="00A03DB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A4BE5" w:rsidRPr="00A03DB6" w:rsidRDefault="00DA4BE5" w:rsidP="00DA4BE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A03DB6">
        <w:rPr>
          <w:rFonts w:ascii="Times New Roman" w:hAnsi="Times New Roman" w:cs="Times New Roman"/>
          <w:sz w:val="28"/>
          <w:szCs w:val="28"/>
        </w:rPr>
        <w:t xml:space="preserve"> Петровского  сельсовета </w:t>
      </w:r>
    </w:p>
    <w:p w:rsidR="00DA4BE5" w:rsidRPr="00A03DB6" w:rsidRDefault="00DA4BE5" w:rsidP="00DA4BE5">
      <w:pPr>
        <w:tabs>
          <w:tab w:val="left" w:pos="6840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A03D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21.10</w:t>
      </w:r>
      <w:r w:rsidRPr="00A03DB6">
        <w:rPr>
          <w:rFonts w:ascii="Times New Roman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632CD9" w:rsidRPr="00A03DB6" w:rsidRDefault="00632CD9" w:rsidP="00632CD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2CD9" w:rsidRPr="00A03DB6" w:rsidRDefault="00632CD9" w:rsidP="00632CD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DB6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финансирования дефицита бюджета </w:t>
      </w:r>
      <w:r w:rsidRPr="00A03DB6">
        <w:rPr>
          <w:rFonts w:ascii="Times New Roman" w:hAnsi="Times New Roman" w:cs="Times New Roman"/>
          <w:b/>
          <w:sz w:val="28"/>
          <w:szCs w:val="28"/>
        </w:rPr>
        <w:t>за 3 квартал 2021 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70"/>
        <w:gridCol w:w="2693"/>
        <w:gridCol w:w="1634"/>
        <w:gridCol w:w="1585"/>
        <w:gridCol w:w="1675"/>
      </w:tblGrid>
      <w:tr w:rsidR="00632CD9" w:rsidRPr="00A03DB6" w:rsidTr="00A03DB6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ind w:left="-33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ind w:left="-134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Неисполненные назначения</w:t>
            </w:r>
          </w:p>
        </w:tc>
      </w:tr>
      <w:tr w:rsidR="00632CD9" w:rsidRPr="00A03DB6" w:rsidTr="00A03DB6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442 293,99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105 906,73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442 293,99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105 906,73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442 293,99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105 906,73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32CD9" w:rsidRPr="00A03DB6" w:rsidTr="00A03DB6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</w:p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- 5 966 300,00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- 4 200303,67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32CD9" w:rsidRPr="00A03DB6" w:rsidTr="00A03DB6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  <w:tr w:rsidR="00632CD9" w:rsidRPr="00A03DB6" w:rsidTr="00A03DB6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6 514 500,72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4 642 597,66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2CD9" w:rsidRPr="00A03DB6" w:rsidRDefault="00632CD9" w:rsidP="00A03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DB6">
              <w:rPr>
                <w:rFonts w:ascii="Times New Roman" w:hAnsi="Times New Roman" w:cs="Times New Roman"/>
                <w:color w:val="000000"/>
              </w:rPr>
              <w:t>X</w:t>
            </w:r>
          </w:p>
        </w:tc>
      </w:tr>
    </w:tbl>
    <w:p w:rsidR="00632CD9" w:rsidRPr="00A03DB6" w:rsidRDefault="00632CD9" w:rsidP="00632CD9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C850B5" w:rsidRPr="00A03DB6" w:rsidRDefault="00C850B5">
      <w:pPr>
        <w:rPr>
          <w:rFonts w:ascii="Times New Roman" w:hAnsi="Times New Roman" w:cs="Times New Roman"/>
        </w:rPr>
      </w:pPr>
    </w:p>
    <w:sectPr w:rsidR="00C850B5" w:rsidRPr="00A03DB6" w:rsidSect="00A03DB6">
      <w:pgSz w:w="16838" w:h="11906" w:orient="landscape"/>
      <w:pgMar w:top="993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D9"/>
    <w:rsid w:val="000179A3"/>
    <w:rsid w:val="000F3F7C"/>
    <w:rsid w:val="001A7B35"/>
    <w:rsid w:val="00417158"/>
    <w:rsid w:val="00632CD9"/>
    <w:rsid w:val="008A3BF9"/>
    <w:rsid w:val="00A03DB6"/>
    <w:rsid w:val="00A57A05"/>
    <w:rsid w:val="00B27701"/>
    <w:rsid w:val="00BC5323"/>
    <w:rsid w:val="00C654F2"/>
    <w:rsid w:val="00C850B5"/>
    <w:rsid w:val="00CE1165"/>
    <w:rsid w:val="00D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3EF81-BB5C-4E3B-ABBE-D51BD038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acifoh-s">
    <w:name w:val="msg_ac_i foh-s"/>
    <w:basedOn w:val="a0"/>
    <w:rsid w:val="00632CD9"/>
  </w:style>
  <w:style w:type="character" w:customStyle="1" w:styleId="ticotico12">
    <w:name w:val="tico tico__12"/>
    <w:basedOn w:val="a0"/>
    <w:rsid w:val="00632CD9"/>
  </w:style>
  <w:style w:type="character" w:customStyle="1" w:styleId="s2">
    <w:name w:val="s2"/>
    <w:basedOn w:val="a0"/>
    <w:rsid w:val="00632CD9"/>
  </w:style>
  <w:style w:type="paragraph" w:styleId="a3">
    <w:name w:val="Normal (Web)"/>
    <w:basedOn w:val="a"/>
    <w:uiPriority w:val="99"/>
    <w:rsid w:val="0063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32C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Plain Text"/>
    <w:basedOn w:val="a"/>
    <w:link w:val="a5"/>
    <w:rsid w:val="00632CD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632CD9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63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32C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2CD9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A57A0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2021-10-21T08:27:00Z</cp:lastPrinted>
  <dcterms:created xsi:type="dcterms:W3CDTF">2021-10-27T07:42:00Z</dcterms:created>
  <dcterms:modified xsi:type="dcterms:W3CDTF">2021-10-27T07:42:00Z</dcterms:modified>
</cp:coreProperties>
</file>