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624B8E" w:rsidRPr="00970F45" w:rsidTr="009258C5">
        <w:trPr>
          <w:trHeight w:val="961"/>
          <w:jc w:val="center"/>
        </w:trPr>
        <w:tc>
          <w:tcPr>
            <w:tcW w:w="3321" w:type="dxa"/>
          </w:tcPr>
          <w:p w:rsidR="00624B8E" w:rsidRPr="00970F45" w:rsidRDefault="00624B8E" w:rsidP="009258C5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24B8E" w:rsidRPr="00970F45" w:rsidRDefault="00624B8E" w:rsidP="009258C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FD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93090" cy="790575"/>
                  <wp:effectExtent l="19050" t="0" r="0" b="0"/>
                  <wp:docPr id="3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24B8E" w:rsidRPr="00970F45" w:rsidRDefault="00624B8E" w:rsidP="009258C5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4B8E" w:rsidRPr="00970F45" w:rsidRDefault="00624B8E" w:rsidP="00624B8E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624B8E" w:rsidRPr="00A20B25" w:rsidRDefault="00624B8E" w:rsidP="00624B8E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</w:t>
      </w:r>
      <w:r>
        <w:rPr>
          <w:rFonts w:ascii="Times New Roman" w:hAnsi="Times New Roman" w:cs="Times New Roman"/>
          <w:b/>
          <w:caps/>
          <w:sz w:val="28"/>
          <w:szCs w:val="28"/>
        </w:rPr>
        <w:t>униципального образования ПЕТРОВ</w:t>
      </w:r>
      <w:r w:rsidRPr="00A20B25">
        <w:rPr>
          <w:rFonts w:ascii="Times New Roman" w:hAnsi="Times New Roman" w:cs="Times New Roman"/>
          <w:b/>
          <w:caps/>
          <w:sz w:val="28"/>
          <w:szCs w:val="28"/>
        </w:rPr>
        <w:t>ский сельсовет Саракташского района оренбургской области</w:t>
      </w:r>
    </w:p>
    <w:p w:rsidR="00624B8E" w:rsidRPr="00A20B25" w:rsidRDefault="00624B8E" w:rsidP="00624B8E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ЧЕТВЕРТЫй созыв</w:t>
      </w:r>
    </w:p>
    <w:p w:rsidR="00624B8E" w:rsidRPr="00A20B25" w:rsidRDefault="00624B8E" w:rsidP="00624B8E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24B8E" w:rsidRPr="00A20B25" w:rsidRDefault="00624B8E" w:rsidP="00624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24B8E" w:rsidRPr="00A20B25" w:rsidRDefault="00624B8E" w:rsidP="00624B8E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Pr="00A20B25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>одинна</w:t>
      </w:r>
      <w:r w:rsidRPr="00A20B25">
        <w:rPr>
          <w:rFonts w:ascii="Times New Roman" w:hAnsi="Times New Roman" w:cs="Times New Roman"/>
          <w:sz w:val="28"/>
          <w:szCs w:val="28"/>
        </w:rPr>
        <w:t xml:space="preserve">дцатого заседания Совета депутатов </w:t>
      </w:r>
    </w:p>
    <w:p w:rsidR="00624B8E" w:rsidRPr="00A20B25" w:rsidRDefault="00624B8E" w:rsidP="00624B8E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Pr="00A20B25">
        <w:rPr>
          <w:rFonts w:ascii="Times New Roman" w:hAnsi="Times New Roman" w:cs="Times New Roman"/>
          <w:sz w:val="28"/>
          <w:szCs w:val="28"/>
        </w:rPr>
        <w:t>ского сельсовета Саракташского района Оренбургской области четвертого созыва</w:t>
      </w:r>
    </w:p>
    <w:p w:rsidR="00624B8E" w:rsidRPr="00A20B25" w:rsidRDefault="00624B8E" w:rsidP="00624B8E">
      <w:pPr>
        <w:rPr>
          <w:rFonts w:ascii="Times New Roman" w:hAnsi="Times New Roman" w:cs="Times New Roman"/>
          <w:sz w:val="28"/>
          <w:szCs w:val="28"/>
        </w:rPr>
      </w:pPr>
    </w:p>
    <w:p w:rsidR="00624B8E" w:rsidRDefault="00624B8E" w:rsidP="00624B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21.10.2021                 </w:t>
      </w:r>
      <w:r w:rsidRPr="00A20B25">
        <w:rPr>
          <w:rFonts w:ascii="Times New Roman" w:hAnsi="Times New Roman" w:cs="Times New Roman"/>
          <w:sz w:val="28"/>
          <w:szCs w:val="28"/>
        </w:rPr>
        <w:t xml:space="preserve">                  с. 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r w:rsidRPr="00A20B25">
        <w:rPr>
          <w:rFonts w:ascii="Times New Roman" w:hAnsi="Times New Roman" w:cs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61</w:t>
      </w:r>
    </w:p>
    <w:p w:rsidR="00624B8E" w:rsidRPr="00A20B25" w:rsidRDefault="00624B8E" w:rsidP="00624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B8E" w:rsidRPr="00E358A7" w:rsidRDefault="00624B8E" w:rsidP="00624B8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358A7">
        <w:rPr>
          <w:b/>
          <w:sz w:val="28"/>
          <w:szCs w:val="28"/>
        </w:rPr>
        <w:t xml:space="preserve">Об утверждении Положения о </w:t>
      </w:r>
      <w:r w:rsidRPr="00E358A7">
        <w:rPr>
          <w:b/>
          <w:bCs/>
          <w:sz w:val="28"/>
          <w:szCs w:val="28"/>
        </w:rPr>
        <w:t xml:space="preserve">порядке оплаты труда  </w:t>
      </w:r>
    </w:p>
    <w:p w:rsidR="00624B8E" w:rsidRPr="00E358A7" w:rsidRDefault="00624B8E" w:rsidP="00624B8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358A7">
        <w:rPr>
          <w:b/>
          <w:sz w:val="28"/>
          <w:szCs w:val="28"/>
        </w:rPr>
        <w:t>главы муниципального образования Петровский  сельсовет Саракташского района Оренбургской области</w:t>
      </w:r>
    </w:p>
    <w:p w:rsidR="00624B8E" w:rsidRPr="00DC1D2F" w:rsidRDefault="00624B8E" w:rsidP="00624B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629" w:type="dxa"/>
        <w:tblLook w:val="01E0"/>
      </w:tblPr>
      <w:tblGrid>
        <w:gridCol w:w="7353"/>
      </w:tblGrid>
      <w:tr w:rsidR="00624B8E" w:rsidRPr="00175F70" w:rsidTr="009258C5">
        <w:trPr>
          <w:jc w:val="center"/>
        </w:trPr>
        <w:tc>
          <w:tcPr>
            <w:tcW w:w="7353" w:type="dxa"/>
            <w:shd w:val="clear" w:color="auto" w:fill="auto"/>
          </w:tcPr>
          <w:p w:rsidR="00624B8E" w:rsidRPr="00175F70" w:rsidRDefault="00624B8E" w:rsidP="009258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624B8E" w:rsidRPr="0075017C" w:rsidRDefault="00624B8E" w:rsidP="00624B8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017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75017C">
          <w:rPr>
            <w:rFonts w:ascii="Times New Roman" w:hAnsi="Times New Roman" w:cs="Times New Roman"/>
            <w:sz w:val="28"/>
            <w:szCs w:val="28"/>
          </w:rPr>
          <w:t>пункта 4 статьи 86</w:t>
        </w:r>
      </w:hyperlink>
      <w:r w:rsidRPr="0075017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статьи 16 Закона Оренбургской области от 12.09.1997                                   № 130/32-ОЗ «О статусе выборного должностного лица местного самоуправления», Закона Оренбургской области от 10.10.2007                                         № </w:t>
      </w:r>
      <w:r w:rsidRPr="0075017C">
        <w:rPr>
          <w:rFonts w:ascii="Times New Roman" w:hAnsi="Times New Roman" w:cs="Times New Roman"/>
          <w:bCs/>
          <w:sz w:val="28"/>
          <w:szCs w:val="28"/>
        </w:rPr>
        <w:t>1611/339-IV-ОЗ «О муниципальной службе в Оренбургской области»</w:t>
      </w:r>
      <w:r w:rsidRPr="0075017C">
        <w:rPr>
          <w:rFonts w:ascii="Times New Roman" w:hAnsi="Times New Roman" w:cs="Times New Roman"/>
          <w:sz w:val="28"/>
          <w:szCs w:val="28"/>
        </w:rPr>
        <w:t xml:space="preserve"> и руководствуясь </w:t>
      </w:r>
      <w:r w:rsidRPr="00E4798D">
        <w:rPr>
          <w:rFonts w:ascii="Times New Roman" w:hAnsi="Times New Roman" w:cs="Times New Roman"/>
          <w:sz w:val="28"/>
        </w:rPr>
        <w:t xml:space="preserve">статьей 37 </w:t>
      </w:r>
      <w:r w:rsidRPr="0075017C">
        <w:rPr>
          <w:rFonts w:ascii="Times New Roman" w:eastAsia="Calibri" w:hAnsi="Times New Roman" w:cs="Times New Roman"/>
          <w:sz w:val="28"/>
          <w:szCs w:val="28"/>
        </w:rPr>
        <w:t xml:space="preserve">Устава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Пет</w:t>
      </w:r>
      <w:r w:rsidRPr="0075017C">
        <w:rPr>
          <w:rFonts w:ascii="Times New Roman" w:eastAsia="Calibri" w:hAnsi="Times New Roman" w:cs="Times New Roman"/>
          <w:sz w:val="28"/>
          <w:szCs w:val="28"/>
        </w:rPr>
        <w:t>ро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5017C">
        <w:rPr>
          <w:rFonts w:ascii="Times New Roman" w:eastAsia="Calibri" w:hAnsi="Times New Roman" w:cs="Times New Roman"/>
          <w:sz w:val="28"/>
          <w:szCs w:val="28"/>
        </w:rPr>
        <w:t xml:space="preserve">ский сельсовет Саракташского  района Оренбургской области </w:t>
      </w:r>
      <w:proofErr w:type="gramEnd"/>
    </w:p>
    <w:p w:rsidR="00624B8E" w:rsidRPr="0075017C" w:rsidRDefault="00624B8E" w:rsidP="00624B8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4B8E" w:rsidRPr="0075017C" w:rsidRDefault="00624B8E" w:rsidP="00624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7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624B8E" w:rsidRPr="00CB7666" w:rsidRDefault="00624B8E" w:rsidP="00624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7C">
        <w:rPr>
          <w:rFonts w:ascii="Times New Roman" w:hAnsi="Times New Roman" w:cs="Times New Roman"/>
          <w:sz w:val="28"/>
          <w:szCs w:val="28"/>
        </w:rPr>
        <w:t>РЕШИЛ: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17C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17C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</w:t>
      </w:r>
      <w:r w:rsidRPr="0075017C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sz w:val="28"/>
          <w:szCs w:val="28"/>
        </w:rPr>
        <w:t>ский  сельсовет Саракташского района Оренбургской области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  согласно приложению к настоящему решению.</w:t>
      </w:r>
    </w:p>
    <w:p w:rsidR="00624B8E" w:rsidRPr="0075017C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4B8E" w:rsidRPr="0075017C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17C">
        <w:rPr>
          <w:rFonts w:ascii="Times New Roman" w:hAnsi="Times New Roman" w:cs="Times New Roman"/>
          <w:bCs/>
          <w:sz w:val="28"/>
          <w:szCs w:val="28"/>
        </w:rPr>
        <w:t>2. Признать утратившими силу следующие нормативные правовые акты:</w:t>
      </w:r>
    </w:p>
    <w:p w:rsidR="00624B8E" w:rsidRPr="0075017C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17C">
        <w:rPr>
          <w:rFonts w:ascii="Times New Roman" w:hAnsi="Times New Roman" w:cs="Times New Roman"/>
          <w:bCs/>
          <w:sz w:val="28"/>
          <w:szCs w:val="28"/>
        </w:rPr>
        <w:t xml:space="preserve"> - решение Совета депутатов </w:t>
      </w:r>
      <w:r>
        <w:rPr>
          <w:rFonts w:ascii="Times New Roman" w:hAnsi="Times New Roman" w:cs="Times New Roman"/>
          <w:bCs/>
          <w:sz w:val="28"/>
          <w:szCs w:val="28"/>
        </w:rPr>
        <w:t>Петр</w:t>
      </w:r>
      <w:r w:rsidRPr="0075017C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bCs/>
          <w:sz w:val="28"/>
          <w:szCs w:val="28"/>
        </w:rPr>
        <w:t>15.03.2016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38</w:t>
      </w:r>
      <w:r w:rsidRPr="0075017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лиц, замещающих муниципальные должности и должности муниципальной службы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bCs/>
          <w:sz w:val="28"/>
          <w:szCs w:val="28"/>
        </w:rPr>
        <w:t>ский сельсовет Саракташского района Оренбургской области»;</w:t>
      </w:r>
    </w:p>
    <w:p w:rsidR="00624B8E" w:rsidRPr="0075017C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17C">
        <w:rPr>
          <w:rFonts w:ascii="Times New Roman" w:hAnsi="Times New Roman" w:cs="Times New Roman"/>
          <w:bCs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bCs/>
          <w:sz w:val="28"/>
          <w:szCs w:val="28"/>
        </w:rPr>
        <w:t>ского сельсовета от 2</w:t>
      </w:r>
      <w:r>
        <w:rPr>
          <w:rFonts w:ascii="Times New Roman" w:hAnsi="Times New Roman" w:cs="Times New Roman"/>
          <w:bCs/>
          <w:sz w:val="28"/>
          <w:szCs w:val="28"/>
        </w:rPr>
        <w:t>4.11.2017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91 «О внесении изменений </w:t>
      </w:r>
      <w:r w:rsidRPr="0075017C">
        <w:rPr>
          <w:rFonts w:ascii="Times New Roman" w:hAnsi="Times New Roman" w:cs="Times New Roman"/>
          <w:sz w:val="28"/>
          <w:szCs w:val="28"/>
        </w:rPr>
        <w:t xml:space="preserve">в Положение о 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лиц, замещающих муниципальные должности и должности муниципальной службы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bCs/>
          <w:sz w:val="28"/>
          <w:szCs w:val="28"/>
        </w:rPr>
        <w:t>ский сельсовет Саракташского района Оренбургской области»;</w:t>
      </w:r>
    </w:p>
    <w:p w:rsidR="00624B8E" w:rsidRPr="0075017C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17C">
        <w:rPr>
          <w:rFonts w:ascii="Times New Roman" w:hAnsi="Times New Roman" w:cs="Times New Roman"/>
          <w:bCs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bCs/>
          <w:sz w:val="28"/>
          <w:szCs w:val="28"/>
        </w:rPr>
        <w:t>24.12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.2020 </w:t>
      </w:r>
      <w:r>
        <w:rPr>
          <w:rFonts w:ascii="Times New Roman" w:hAnsi="Times New Roman" w:cs="Times New Roman"/>
          <w:sz w:val="28"/>
          <w:szCs w:val="28"/>
        </w:rPr>
        <w:t>№ 19</w:t>
      </w:r>
      <w:r w:rsidRPr="0075017C"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 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лиц, замещающих муниципальные должности и должности муниципальной службы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bCs/>
          <w:sz w:val="28"/>
          <w:szCs w:val="28"/>
        </w:rPr>
        <w:t>ский сельсовет Саракташского района Оренбургской области»;</w:t>
      </w:r>
    </w:p>
    <w:p w:rsidR="00624B8E" w:rsidRPr="0075017C" w:rsidRDefault="00624B8E" w:rsidP="00624B8E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017C">
        <w:rPr>
          <w:rFonts w:ascii="Times New Roman" w:hAnsi="Times New Roman" w:cs="Times New Roman"/>
          <w:bCs/>
          <w:sz w:val="28"/>
          <w:szCs w:val="28"/>
        </w:rPr>
        <w:t xml:space="preserve">-  решение Совета депутатов </w:t>
      </w:r>
      <w:r>
        <w:rPr>
          <w:rFonts w:ascii="Times New Roman" w:hAnsi="Times New Roman" w:cs="Times New Roman"/>
          <w:bCs/>
          <w:sz w:val="28"/>
          <w:szCs w:val="28"/>
        </w:rPr>
        <w:t>Петровского сельсовета от 24.12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.2020 </w:t>
      </w:r>
      <w:r>
        <w:rPr>
          <w:rFonts w:ascii="Times New Roman" w:hAnsi="Times New Roman" w:cs="Times New Roman"/>
          <w:sz w:val="28"/>
          <w:szCs w:val="28"/>
        </w:rPr>
        <w:t>№ 20</w:t>
      </w:r>
      <w:r w:rsidRPr="0075017C">
        <w:rPr>
          <w:rFonts w:ascii="Times New Roman" w:hAnsi="Times New Roman" w:cs="Times New Roman"/>
          <w:sz w:val="28"/>
          <w:szCs w:val="28"/>
        </w:rPr>
        <w:t xml:space="preserve"> «Об установлении ежемесячного денежного поощрения  главе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sz w:val="28"/>
          <w:szCs w:val="28"/>
        </w:rPr>
        <w:t xml:space="preserve">ский  сельсовет Саракташского района Оренбургской области». 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98">
        <w:rPr>
          <w:rFonts w:ascii="Times New Roman" w:hAnsi="Times New Roman" w:cs="Times New Roman"/>
          <w:sz w:val="28"/>
          <w:szCs w:val="28"/>
        </w:rPr>
        <w:t xml:space="preserve">3. </w:t>
      </w:r>
      <w:r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обнародования,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октября 2021 года, </w:t>
      </w:r>
      <w:r w:rsidRPr="00422B98">
        <w:rPr>
          <w:rFonts w:ascii="Times New Roman" w:hAnsi="Times New Roman" w:cs="Times New Roman"/>
          <w:sz w:val="28"/>
          <w:szCs w:val="28"/>
        </w:rPr>
        <w:t>подлежит р</w:t>
      </w:r>
      <w:r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муниципального образования Петровский сельсовет </w:t>
      </w:r>
      <w:r w:rsidRPr="003A0D47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624B8E" w:rsidRPr="003A0D47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B8E" w:rsidRPr="00F91E58" w:rsidRDefault="00624B8E" w:rsidP="00624B8E">
      <w:pPr>
        <w:tabs>
          <w:tab w:val="left" w:pos="136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1E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91E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1E5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F91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Pr="006402BB">
        <w:rPr>
          <w:rFonts w:ascii="Times New Roman" w:hAnsi="Times New Roman" w:cs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r>
        <w:rPr>
          <w:rFonts w:ascii="Times New Roman" w:hAnsi="Times New Roman" w:cs="Times New Roman"/>
          <w:sz w:val="28"/>
          <w:szCs w:val="28"/>
        </w:rPr>
        <w:t>Заельскую Ж.А.)</w:t>
      </w:r>
    </w:p>
    <w:tbl>
      <w:tblPr>
        <w:tblW w:w="9612" w:type="dxa"/>
        <w:tblLook w:val="01E0"/>
      </w:tblPr>
      <w:tblGrid>
        <w:gridCol w:w="1500"/>
        <w:gridCol w:w="2590"/>
        <w:gridCol w:w="1232"/>
        <w:gridCol w:w="3849"/>
        <w:gridCol w:w="441"/>
      </w:tblGrid>
      <w:tr w:rsidR="00624B8E" w:rsidTr="009258C5">
        <w:trPr>
          <w:trHeight w:val="191"/>
        </w:trPr>
        <w:tc>
          <w:tcPr>
            <w:tcW w:w="1500" w:type="dxa"/>
          </w:tcPr>
          <w:p w:rsidR="00624B8E" w:rsidRDefault="00624B8E" w:rsidP="009258C5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112" w:type="dxa"/>
            <w:gridSpan w:val="4"/>
          </w:tcPr>
          <w:p w:rsidR="00624B8E" w:rsidRDefault="00624B8E" w:rsidP="009258C5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24B8E" w:rsidRPr="00F91E58" w:rsidTr="009258C5">
        <w:tblPrEx>
          <w:tblLook w:val="04A0"/>
        </w:tblPrEx>
        <w:trPr>
          <w:gridAfter w:val="1"/>
          <w:wAfter w:w="441" w:type="dxa"/>
          <w:trHeight w:val="1526"/>
        </w:trPr>
        <w:tc>
          <w:tcPr>
            <w:tcW w:w="4090" w:type="dxa"/>
            <w:gridSpan w:val="2"/>
          </w:tcPr>
          <w:p w:rsidR="00624B8E" w:rsidRDefault="00624B8E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  <w:p w:rsidR="00624B8E" w:rsidRDefault="00624B8E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   Е.Г.Григорян</w:t>
            </w:r>
          </w:p>
          <w:p w:rsidR="00624B8E" w:rsidRPr="00DC1D2F" w:rsidRDefault="00624B8E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8E" w:rsidRPr="00F91E58" w:rsidRDefault="00624B8E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624B8E" w:rsidRPr="00F91E58" w:rsidRDefault="00624B8E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9" w:type="dxa"/>
          </w:tcPr>
          <w:p w:rsidR="00624B8E" w:rsidRDefault="00624B8E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624B8E" w:rsidRPr="00DC1D2F" w:rsidRDefault="00624B8E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А.А. Барсуков</w:t>
            </w:r>
          </w:p>
          <w:p w:rsidR="00624B8E" w:rsidRPr="00F91E58" w:rsidRDefault="00624B8E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B8E" w:rsidRDefault="00624B8E" w:rsidP="00624B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</w:p>
    <w:p w:rsidR="00624B8E" w:rsidRPr="0062552C" w:rsidRDefault="00624B8E" w:rsidP="00624B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Приложение </w:t>
      </w:r>
      <w:r w:rsidRPr="00625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B8E" w:rsidRPr="0062552C" w:rsidRDefault="00624B8E" w:rsidP="00624B8E">
      <w:pPr>
        <w:ind w:left="5245"/>
        <w:rPr>
          <w:rFonts w:ascii="Times New Roman" w:hAnsi="Times New Roman" w:cs="Times New Roman"/>
          <w:sz w:val="28"/>
          <w:szCs w:val="28"/>
        </w:rPr>
      </w:pPr>
      <w:r w:rsidRPr="0062552C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24B8E" w:rsidRPr="0062552C" w:rsidRDefault="00624B8E" w:rsidP="00624B8E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Pr="0062552C">
        <w:rPr>
          <w:rFonts w:ascii="Times New Roman" w:hAnsi="Times New Roman" w:cs="Times New Roman"/>
          <w:sz w:val="28"/>
          <w:szCs w:val="28"/>
        </w:rPr>
        <w:t xml:space="preserve">ского сельсовета Саракташского района Оренбургской области </w:t>
      </w:r>
    </w:p>
    <w:p w:rsidR="00624B8E" w:rsidRPr="00980723" w:rsidRDefault="00624B8E" w:rsidP="00624B8E">
      <w:pPr>
        <w:ind w:left="5245"/>
        <w:rPr>
          <w:rFonts w:ascii="Times New Roman" w:hAnsi="Times New Roman" w:cs="Times New Roman"/>
          <w:sz w:val="28"/>
          <w:szCs w:val="28"/>
        </w:rPr>
      </w:pPr>
      <w:r w:rsidRPr="0062552C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21.10</w:t>
      </w:r>
      <w:r w:rsidRPr="0062552C">
        <w:rPr>
          <w:rFonts w:ascii="Times New Roman" w:hAnsi="Times New Roman" w:cs="Times New Roman"/>
          <w:sz w:val="28"/>
          <w:szCs w:val="28"/>
        </w:rPr>
        <w:t>.2021   №</w:t>
      </w:r>
      <w:r>
        <w:rPr>
          <w:rFonts w:ascii="Times New Roman" w:hAnsi="Times New Roman" w:cs="Times New Roman"/>
          <w:sz w:val="28"/>
          <w:szCs w:val="28"/>
        </w:rPr>
        <w:t xml:space="preserve"> 61</w:t>
      </w:r>
    </w:p>
    <w:p w:rsidR="00624B8E" w:rsidRPr="003C314E" w:rsidRDefault="00624B8E" w:rsidP="00624B8E">
      <w:pPr>
        <w:pStyle w:val="a3"/>
        <w:spacing w:before="0" w:beforeAutospacing="0" w:after="0" w:afterAutospacing="0"/>
        <w:ind w:firstLine="709"/>
        <w:jc w:val="center"/>
        <w:rPr>
          <w:b/>
          <w:sz w:val="36"/>
          <w:szCs w:val="28"/>
        </w:rPr>
      </w:pPr>
      <w:hyperlink r:id="rId6" w:anchor="Par36" w:tooltip="ПОЛОЖЕНИЕ" w:history="1">
        <w:r w:rsidRPr="003C314E">
          <w:rPr>
            <w:rStyle w:val="a4"/>
            <w:b/>
            <w:sz w:val="36"/>
            <w:szCs w:val="28"/>
          </w:rPr>
          <w:t>Положение</w:t>
        </w:r>
      </w:hyperlink>
      <w:r w:rsidRPr="003C314E">
        <w:rPr>
          <w:b/>
          <w:sz w:val="36"/>
          <w:szCs w:val="28"/>
        </w:rPr>
        <w:t xml:space="preserve"> </w:t>
      </w:r>
    </w:p>
    <w:p w:rsidR="00624B8E" w:rsidRPr="009B4476" w:rsidRDefault="00624B8E" w:rsidP="00624B8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5017C">
        <w:rPr>
          <w:sz w:val="28"/>
          <w:szCs w:val="28"/>
        </w:rPr>
        <w:t xml:space="preserve">о </w:t>
      </w:r>
      <w:r w:rsidRPr="0075017C">
        <w:rPr>
          <w:bCs/>
          <w:sz w:val="28"/>
          <w:szCs w:val="28"/>
        </w:rPr>
        <w:t xml:space="preserve">порядке оплаты труда </w:t>
      </w:r>
      <w:r w:rsidRPr="0075017C">
        <w:rPr>
          <w:sz w:val="28"/>
          <w:szCs w:val="28"/>
        </w:rPr>
        <w:t xml:space="preserve">главы муниципального образования </w:t>
      </w:r>
      <w:r>
        <w:rPr>
          <w:sz w:val="28"/>
          <w:szCs w:val="28"/>
        </w:rPr>
        <w:t>Петров</w:t>
      </w:r>
      <w:r w:rsidRPr="0075017C">
        <w:rPr>
          <w:sz w:val="28"/>
          <w:szCs w:val="28"/>
        </w:rPr>
        <w:t>ский  сельсовет Саракташского района Оренбургской области</w:t>
      </w:r>
    </w:p>
    <w:p w:rsidR="00624B8E" w:rsidRDefault="00624B8E" w:rsidP="00624B8E">
      <w:pPr>
        <w:ind w:firstLine="709"/>
        <w:jc w:val="center"/>
        <w:rPr>
          <w:sz w:val="28"/>
          <w:szCs w:val="28"/>
        </w:rPr>
      </w:pPr>
    </w:p>
    <w:p w:rsidR="00624B8E" w:rsidRPr="005972D0" w:rsidRDefault="00624B8E" w:rsidP="00624B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72D0">
        <w:rPr>
          <w:sz w:val="28"/>
          <w:szCs w:val="28"/>
        </w:rPr>
        <w:t>Настоящее Положение определяет размеры и условия оплаты труда выборного должностного лица местного самоуправления, осуществляющего свои полномочия на постоянной основе</w:t>
      </w:r>
      <w:r>
        <w:rPr>
          <w:sz w:val="28"/>
          <w:szCs w:val="28"/>
        </w:rPr>
        <w:t xml:space="preserve">, то есть </w:t>
      </w:r>
      <w:r>
        <w:rPr>
          <w:b/>
          <w:bCs/>
          <w:sz w:val="28"/>
          <w:szCs w:val="28"/>
        </w:rPr>
        <w:t xml:space="preserve"> </w:t>
      </w:r>
      <w:r w:rsidRPr="00391693">
        <w:rPr>
          <w:bCs/>
          <w:sz w:val="28"/>
          <w:szCs w:val="28"/>
        </w:rPr>
        <w:t>главы муниципального образования</w:t>
      </w:r>
      <w:r w:rsidRPr="009E4D0A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Петров</w:t>
      </w:r>
      <w:r w:rsidRPr="0075017C">
        <w:rPr>
          <w:sz w:val="28"/>
          <w:szCs w:val="28"/>
        </w:rPr>
        <w:t>ский  сельсовет Саракташского района Оренбургской области</w:t>
      </w:r>
      <w:r w:rsidRPr="005972D0">
        <w:rPr>
          <w:sz w:val="28"/>
          <w:szCs w:val="28"/>
        </w:rPr>
        <w:t>.</w:t>
      </w:r>
    </w:p>
    <w:p w:rsidR="00624B8E" w:rsidRPr="00373887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B8E" w:rsidRPr="009E4D0A" w:rsidRDefault="00624B8E" w:rsidP="00624B8E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D0A">
        <w:rPr>
          <w:rFonts w:ascii="Times New Roman" w:hAnsi="Times New Roman" w:cs="Times New Roman"/>
          <w:sz w:val="28"/>
          <w:szCs w:val="28"/>
        </w:rPr>
        <w:t xml:space="preserve">1. Состав денежного содержания </w:t>
      </w:r>
      <w:r w:rsidRPr="009E4D0A">
        <w:rPr>
          <w:rFonts w:ascii="Times New Roman" w:hAnsi="Times New Roman" w:cs="Times New Roman"/>
          <w:bCs/>
          <w:sz w:val="28"/>
          <w:szCs w:val="28"/>
        </w:rPr>
        <w:t>главы муниципального</w:t>
      </w:r>
    </w:p>
    <w:p w:rsidR="00624B8E" w:rsidRPr="009E4D0A" w:rsidRDefault="00624B8E" w:rsidP="00624B8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E4D0A">
        <w:rPr>
          <w:bCs/>
          <w:sz w:val="28"/>
          <w:szCs w:val="28"/>
        </w:rPr>
        <w:t xml:space="preserve">образования </w:t>
      </w:r>
      <w:r>
        <w:rPr>
          <w:sz w:val="28"/>
          <w:szCs w:val="28"/>
        </w:rPr>
        <w:t>Петров</w:t>
      </w:r>
      <w:r w:rsidRPr="009E4D0A">
        <w:rPr>
          <w:sz w:val="28"/>
          <w:szCs w:val="28"/>
        </w:rPr>
        <w:t>ский  сельсовет Саракташского района Оренбургской области</w:t>
      </w:r>
    </w:p>
    <w:p w:rsidR="00624B8E" w:rsidRPr="009E4D0A" w:rsidRDefault="00624B8E" w:rsidP="00624B8E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4B8E" w:rsidRPr="009E4D0A" w:rsidRDefault="00624B8E" w:rsidP="00624B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B8E" w:rsidRPr="009B4476" w:rsidRDefault="00624B8E" w:rsidP="00624B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72D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972D0">
        <w:rPr>
          <w:sz w:val="28"/>
          <w:szCs w:val="28"/>
        </w:rPr>
        <w:t xml:space="preserve"> Денежное содержание </w:t>
      </w:r>
      <w:r>
        <w:rPr>
          <w:sz w:val="28"/>
          <w:szCs w:val="28"/>
        </w:rPr>
        <w:t xml:space="preserve">главы </w:t>
      </w:r>
      <w:r w:rsidRPr="00C0207F"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Петров</w:t>
      </w:r>
      <w:r w:rsidRPr="0075017C">
        <w:rPr>
          <w:sz w:val="28"/>
          <w:szCs w:val="28"/>
        </w:rPr>
        <w:t>ский  сельсовет Саракташского района Оренбургской области</w:t>
      </w:r>
    </w:p>
    <w:p w:rsidR="00624B8E" w:rsidRPr="005972D0" w:rsidRDefault="00624B8E" w:rsidP="00624B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– глава муниципального образования) </w:t>
      </w:r>
      <w:r w:rsidRPr="005972D0">
        <w:rPr>
          <w:rFonts w:ascii="Times New Roman" w:hAnsi="Times New Roman" w:cs="Times New Roman"/>
          <w:sz w:val="28"/>
          <w:szCs w:val="28"/>
        </w:rPr>
        <w:t>состоит из должностного оклада, а также из ежемесячных и дополнительных выплат, к которым относятся: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>1) ежемесячная надбавка к должностному окладу за особые условия работы;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P77"/>
      <w:bookmarkEnd w:id="0"/>
      <w:r w:rsidRPr="005972D0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лет;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79"/>
      <w:bookmarkEnd w:id="1"/>
      <w:r w:rsidRPr="005972D0">
        <w:rPr>
          <w:rFonts w:ascii="Times New Roman" w:hAnsi="Times New Roman"/>
          <w:sz w:val="28"/>
          <w:szCs w:val="28"/>
        </w:rPr>
        <w:t>3) ежемесячная процентная надбавка к должностному окладу за работу со сведениями, составляющими государственную тайну, выплачиваемая в размерах и порядке, определяемых законодательством Российской Федерации;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80"/>
      <w:bookmarkEnd w:id="2"/>
      <w:r w:rsidRPr="005972D0">
        <w:rPr>
          <w:rFonts w:ascii="Times New Roman" w:hAnsi="Times New Roman"/>
          <w:sz w:val="28"/>
          <w:szCs w:val="28"/>
        </w:rPr>
        <w:lastRenderedPageBreak/>
        <w:t>4) ежемесячное денежное поощрение;</w:t>
      </w:r>
    </w:p>
    <w:p w:rsidR="00624B8E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81"/>
      <w:bookmarkEnd w:id="3"/>
      <w:r w:rsidRPr="005972D0">
        <w:rPr>
          <w:rFonts w:ascii="Times New Roman" w:hAnsi="Times New Roman"/>
          <w:sz w:val="28"/>
          <w:szCs w:val="28"/>
        </w:rPr>
        <w:t>5) единовременная выплата при предоставлении ежегодного оплачиваемого отпуска;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премия за выполнение особо важных и сложных заданий;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82"/>
      <w:bookmarkEnd w:id="4"/>
      <w:r>
        <w:rPr>
          <w:rFonts w:ascii="Times New Roman" w:hAnsi="Times New Roman"/>
          <w:sz w:val="28"/>
          <w:szCs w:val="28"/>
        </w:rPr>
        <w:t>7</w:t>
      </w:r>
      <w:r w:rsidRPr="005972D0">
        <w:rPr>
          <w:rFonts w:ascii="Times New Roman" w:hAnsi="Times New Roman"/>
          <w:sz w:val="28"/>
          <w:szCs w:val="28"/>
        </w:rPr>
        <w:t>) премия по результатам работы за год;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P83"/>
      <w:bookmarkEnd w:id="5"/>
      <w:r>
        <w:rPr>
          <w:rFonts w:ascii="Times New Roman" w:hAnsi="Times New Roman"/>
          <w:sz w:val="28"/>
          <w:szCs w:val="28"/>
        </w:rPr>
        <w:t>8</w:t>
      </w:r>
      <w:r w:rsidRPr="005972D0">
        <w:rPr>
          <w:rFonts w:ascii="Times New Roman" w:hAnsi="Times New Roman"/>
          <w:sz w:val="28"/>
          <w:szCs w:val="28"/>
        </w:rPr>
        <w:t>) материальная помощь.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972D0">
        <w:rPr>
          <w:rFonts w:ascii="Times New Roman" w:hAnsi="Times New Roman"/>
          <w:sz w:val="28"/>
          <w:szCs w:val="28"/>
        </w:rPr>
        <w:t xml:space="preserve">2. К денежному содержанию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устанавливается районный коэффициент в размере, определенном федеральным законодательством.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972D0">
        <w:rPr>
          <w:rFonts w:ascii="Times New Roman" w:hAnsi="Times New Roman"/>
          <w:sz w:val="28"/>
          <w:szCs w:val="28"/>
        </w:rPr>
        <w:t xml:space="preserve">3. Выплаты, указанные в </w:t>
      </w:r>
      <w:hyperlink w:anchor="P77" w:history="1">
        <w:r w:rsidRPr="00391693">
          <w:rPr>
            <w:rFonts w:ascii="Times New Roman" w:hAnsi="Times New Roman"/>
            <w:sz w:val="28"/>
            <w:szCs w:val="28"/>
          </w:rPr>
          <w:t>подпунктах 5</w:t>
        </w:r>
      </w:hyperlink>
      <w:r w:rsidRPr="0039169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8</w:t>
      </w:r>
      <w:r w:rsidRPr="00391693">
        <w:rPr>
          <w:rFonts w:ascii="Times New Roman" w:hAnsi="Times New Roman"/>
          <w:sz w:val="28"/>
          <w:szCs w:val="28"/>
        </w:rPr>
        <w:t xml:space="preserve"> </w:t>
      </w:r>
      <w:hyperlink w:anchor="P79" w:history="1">
        <w:r w:rsidRPr="00391693">
          <w:rPr>
            <w:rFonts w:ascii="Times New Roman" w:hAnsi="Times New Roman"/>
            <w:sz w:val="28"/>
            <w:szCs w:val="28"/>
          </w:rPr>
          <w:t>пункта 1</w:t>
        </w:r>
      </w:hyperlink>
      <w:r>
        <w:rPr>
          <w:rFonts w:ascii="Times New Roman" w:hAnsi="Times New Roman"/>
          <w:sz w:val="28"/>
          <w:szCs w:val="28"/>
        </w:rPr>
        <w:t>.1</w:t>
      </w:r>
      <w:r w:rsidRPr="005972D0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5972D0">
        <w:rPr>
          <w:rFonts w:ascii="Times New Roman" w:hAnsi="Times New Roman"/>
          <w:sz w:val="28"/>
          <w:szCs w:val="28"/>
        </w:rPr>
        <w:t xml:space="preserve">, устанавливаются (выплачиваются) на основании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Pr="005972D0">
        <w:rPr>
          <w:rFonts w:ascii="Times New Roman" w:hAnsi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/>
          <w:sz w:val="28"/>
          <w:szCs w:val="28"/>
        </w:rPr>
        <w:t>Петровского сельсовета Саракташского района Оренбургской области,</w:t>
      </w:r>
      <w:r w:rsidRPr="00B24193"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принятого во исполнение </w:t>
      </w:r>
      <w:proofErr w:type="gramStart"/>
      <w:r w:rsidRPr="005972D0">
        <w:rPr>
          <w:rFonts w:ascii="Times New Roman" w:hAnsi="Times New Roman"/>
          <w:sz w:val="28"/>
          <w:szCs w:val="28"/>
        </w:rPr>
        <w:t>решения Совета депутатов муниципального образования</w:t>
      </w:r>
      <w:r w:rsidRPr="009E4D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</w:t>
      </w:r>
      <w:r w:rsidRPr="005972D0">
        <w:rPr>
          <w:rFonts w:ascii="Times New Roman" w:hAnsi="Times New Roman"/>
          <w:sz w:val="28"/>
          <w:szCs w:val="28"/>
        </w:rPr>
        <w:t xml:space="preserve"> в порядке, установленном настоящим Положением.</w:t>
      </w:r>
    </w:p>
    <w:p w:rsidR="00624B8E" w:rsidRPr="005972D0" w:rsidRDefault="00624B8E" w:rsidP="00624B8E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624B8E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E4D0A">
        <w:rPr>
          <w:rFonts w:ascii="Times New Roman" w:hAnsi="Times New Roman"/>
          <w:sz w:val="28"/>
          <w:szCs w:val="28"/>
        </w:rPr>
        <w:t>2. Должностной  оклад главы муниципального образования</w:t>
      </w:r>
    </w:p>
    <w:p w:rsidR="00624B8E" w:rsidRPr="009E4D0A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24B8E" w:rsidRPr="009E4D0A" w:rsidRDefault="00624B8E" w:rsidP="00624B8E">
      <w:pPr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5972D0">
        <w:rPr>
          <w:rFonts w:ascii="Times New Roman" w:hAnsi="Times New Roman"/>
          <w:sz w:val="28"/>
          <w:szCs w:val="28"/>
        </w:rPr>
        <w:t xml:space="preserve">Должностной оклад </w:t>
      </w:r>
      <w:r>
        <w:rPr>
          <w:rFonts w:ascii="Times New Roman" w:hAnsi="Times New Roman"/>
          <w:sz w:val="28"/>
          <w:szCs w:val="28"/>
        </w:rPr>
        <w:t>главы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>13 820</w:t>
      </w:r>
      <w:r w:rsidRPr="009E4D0A">
        <w:rPr>
          <w:rFonts w:ascii="Times New Roman" w:hAnsi="Times New Roman"/>
          <w:sz w:val="28"/>
          <w:szCs w:val="28"/>
        </w:rPr>
        <w:t>,00  руб</w:t>
      </w:r>
      <w:r>
        <w:rPr>
          <w:rFonts w:ascii="Times New Roman" w:hAnsi="Times New Roman"/>
          <w:sz w:val="28"/>
          <w:szCs w:val="28"/>
        </w:rPr>
        <w:t>ль.</w:t>
      </w:r>
    </w:p>
    <w:p w:rsidR="00624B8E" w:rsidRPr="005972D0" w:rsidRDefault="00624B8E" w:rsidP="00624B8E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624B8E" w:rsidRPr="009E4D0A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E4D0A">
        <w:rPr>
          <w:rFonts w:ascii="Times New Roman" w:hAnsi="Times New Roman"/>
          <w:sz w:val="28"/>
          <w:szCs w:val="28"/>
        </w:rPr>
        <w:t>3. Ежемесячная надбавка к должностному окладу за особые условия работы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5972D0">
        <w:rPr>
          <w:rFonts w:ascii="Times New Roman" w:hAnsi="Times New Roman"/>
          <w:sz w:val="28"/>
          <w:szCs w:val="28"/>
        </w:rPr>
        <w:t xml:space="preserve">На основании настоящего Положения ежемесячная надбавка за особые условия работы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972D0">
        <w:rPr>
          <w:rFonts w:ascii="Times New Roman" w:hAnsi="Times New Roman"/>
          <w:sz w:val="28"/>
          <w:szCs w:val="28"/>
        </w:rPr>
        <w:t xml:space="preserve">устанавливается в размере </w:t>
      </w:r>
      <w:r w:rsidRPr="00980723">
        <w:rPr>
          <w:rFonts w:ascii="Times New Roman" w:hAnsi="Times New Roman"/>
          <w:sz w:val="28"/>
          <w:szCs w:val="28"/>
        </w:rPr>
        <w:t>50 процентов должностного оклада.</w:t>
      </w:r>
    </w:p>
    <w:p w:rsidR="00624B8E" w:rsidRPr="005972D0" w:rsidRDefault="00624B8E" w:rsidP="00624B8E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624B8E" w:rsidRPr="009E4D0A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E4D0A">
        <w:rPr>
          <w:rFonts w:ascii="Times New Roman" w:hAnsi="Times New Roman"/>
          <w:sz w:val="28"/>
          <w:szCs w:val="28"/>
        </w:rPr>
        <w:t>4. Ежемесячная надбавка к должностному окладу за выслугу лет</w:t>
      </w:r>
    </w:p>
    <w:p w:rsidR="00624B8E" w:rsidRPr="009E4D0A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1. Размер ежемесячной надбавки к должностному окладу за выслугу лет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устанавливается в зависимости от стажа государственной (муниципальной) службы, исчисленного в соответствии с действующим законодательством.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2. Ежемесячная надбавка к должностному окладу за выслугу лет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устанавливается в следующих размерах: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252"/>
      </w:tblGrid>
      <w:tr w:rsidR="00624B8E" w:rsidRPr="005972D0" w:rsidTr="009258C5">
        <w:tc>
          <w:tcPr>
            <w:tcW w:w="4819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 xml:space="preserve">Стаж государственной </w:t>
            </w:r>
            <w:r w:rsidRPr="005972D0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(муниципальной) службы</w:t>
            </w:r>
          </w:p>
        </w:tc>
        <w:tc>
          <w:tcPr>
            <w:tcW w:w="4252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lastRenderedPageBreak/>
              <w:t>Процент надбавки</w:t>
            </w:r>
          </w:p>
        </w:tc>
      </w:tr>
      <w:tr w:rsidR="00624B8E" w:rsidRPr="005972D0" w:rsidTr="009258C5">
        <w:tc>
          <w:tcPr>
            <w:tcW w:w="4819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lastRenderedPageBreak/>
              <w:t>от 1 года до 5 лет</w:t>
            </w:r>
          </w:p>
        </w:tc>
        <w:tc>
          <w:tcPr>
            <w:tcW w:w="4252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24B8E" w:rsidRPr="005972D0" w:rsidTr="009258C5">
        <w:tc>
          <w:tcPr>
            <w:tcW w:w="4819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4252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24B8E" w:rsidRPr="005972D0" w:rsidTr="009258C5">
        <w:tc>
          <w:tcPr>
            <w:tcW w:w="4819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4252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24B8E" w:rsidRPr="005972D0" w:rsidTr="009258C5">
        <w:tc>
          <w:tcPr>
            <w:tcW w:w="4819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4252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24B8E" w:rsidRPr="005972D0" w:rsidTr="009258C5">
        <w:tc>
          <w:tcPr>
            <w:tcW w:w="4819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20 лет до 25 лет</w:t>
            </w:r>
          </w:p>
        </w:tc>
        <w:tc>
          <w:tcPr>
            <w:tcW w:w="4252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624B8E" w:rsidRPr="005972D0" w:rsidTr="009258C5">
        <w:tc>
          <w:tcPr>
            <w:tcW w:w="4819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4252" w:type="dxa"/>
          </w:tcPr>
          <w:p w:rsidR="00624B8E" w:rsidRPr="005972D0" w:rsidRDefault="00624B8E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4. Если у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право на назначение или изменение размера надбавки за выслугу лет наступило в период его пребывания в очередном отпуске, а также в период его временной нетрудоспособности, выплата новой надбавки производится после окончания отпуска, временной нетрудоспособности.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5. Основным документом для определения трудового стажа, дающего право на получение ежемесячных надбавок за выслугу лет, является трудовая книжка.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6. Стаж работы для выплаты ежемесячной надбавки за выслугу лет устанавливается на основании </w:t>
      </w:r>
      <w:hyperlink r:id="rId7" w:history="1">
        <w:r w:rsidRPr="005972D0">
          <w:rPr>
            <w:rFonts w:ascii="Times New Roman" w:hAnsi="Times New Roman"/>
            <w:sz w:val="28"/>
            <w:szCs w:val="28"/>
          </w:rPr>
          <w:t>расчета</w:t>
        </w:r>
      </w:hyperlink>
      <w:r>
        <w:rPr>
          <w:rFonts w:ascii="Times New Roman" w:hAnsi="Times New Roman"/>
          <w:sz w:val="28"/>
          <w:szCs w:val="28"/>
        </w:rPr>
        <w:t xml:space="preserve"> трудового стажа.</w:t>
      </w:r>
      <w:r w:rsidRPr="005972D0">
        <w:rPr>
          <w:rFonts w:ascii="Times New Roman" w:hAnsi="Times New Roman"/>
          <w:sz w:val="28"/>
          <w:szCs w:val="28"/>
        </w:rPr>
        <w:t xml:space="preserve"> 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7. Ответственность за своевременный пересмотр надбавки за выслугу лет возлагается на </w:t>
      </w:r>
      <w:r>
        <w:rPr>
          <w:rFonts w:ascii="Times New Roman" w:hAnsi="Times New Roman"/>
          <w:sz w:val="28"/>
          <w:szCs w:val="28"/>
        </w:rPr>
        <w:t>заместителя главы администрации Петровского сельсовета.</w:t>
      </w:r>
    </w:p>
    <w:p w:rsidR="00624B8E" w:rsidRDefault="00624B8E" w:rsidP="00624B8E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624B8E" w:rsidRPr="009E4D0A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E4D0A">
        <w:rPr>
          <w:rFonts w:ascii="Times New Roman" w:hAnsi="Times New Roman"/>
          <w:sz w:val="28"/>
          <w:szCs w:val="28"/>
        </w:rPr>
        <w:t xml:space="preserve">5. Ежемесячная процентная надбавка к должностному окладу за работу со сведениями, составляющими государственную тайну, выплачиваемая в размере и порядке, </w:t>
      </w:r>
      <w:proofErr w:type="gramStart"/>
      <w:r w:rsidRPr="009E4D0A">
        <w:rPr>
          <w:rFonts w:ascii="Times New Roman" w:hAnsi="Times New Roman"/>
          <w:sz w:val="28"/>
          <w:szCs w:val="28"/>
        </w:rPr>
        <w:t>определяемых</w:t>
      </w:r>
      <w:proofErr w:type="gramEnd"/>
      <w:r w:rsidRPr="009E4D0A">
        <w:rPr>
          <w:rFonts w:ascii="Times New Roman" w:hAnsi="Times New Roman"/>
          <w:sz w:val="28"/>
          <w:szCs w:val="28"/>
        </w:rPr>
        <w:t xml:space="preserve"> законодательством Российской Федерации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5972D0">
        <w:rPr>
          <w:rFonts w:ascii="Times New Roman" w:hAnsi="Times New Roman"/>
          <w:sz w:val="28"/>
          <w:szCs w:val="28"/>
        </w:rPr>
        <w:t xml:space="preserve">Процентная надбавка к должностному окладу за работу со сведениями, составляющими государственную тайну, выплачивается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в размере  </w:t>
      </w:r>
      <w:r w:rsidRPr="007168BA">
        <w:rPr>
          <w:rFonts w:ascii="Times New Roman" w:hAnsi="Times New Roman"/>
          <w:sz w:val="28"/>
          <w:szCs w:val="28"/>
        </w:rPr>
        <w:t xml:space="preserve">30  </w:t>
      </w:r>
      <w:r w:rsidRPr="000950D4">
        <w:rPr>
          <w:rFonts w:ascii="Times New Roman" w:hAnsi="Times New Roman"/>
          <w:sz w:val="28"/>
          <w:szCs w:val="28"/>
        </w:rPr>
        <w:t>процентов</w:t>
      </w:r>
      <w:r>
        <w:rPr>
          <w:rFonts w:ascii="Times New Roman" w:hAnsi="Times New Roman"/>
          <w:sz w:val="28"/>
          <w:szCs w:val="28"/>
        </w:rPr>
        <w:t xml:space="preserve"> должностного оклада</w:t>
      </w:r>
      <w:r w:rsidRPr="005972D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соответствии с</w:t>
      </w:r>
      <w:r w:rsidRPr="005972D0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5972D0">
        <w:rPr>
          <w:rFonts w:ascii="Times New Roman" w:hAnsi="Times New Roman"/>
          <w:sz w:val="28"/>
          <w:szCs w:val="28"/>
        </w:rPr>
        <w:t xml:space="preserve">Ежемесячная процентная надбавка к должностному окладу выплачивается в зависимости от степени секретности сведений, к которым </w:t>
      </w:r>
      <w:r>
        <w:rPr>
          <w:rFonts w:ascii="Times New Roman" w:hAnsi="Times New Roman"/>
          <w:sz w:val="28"/>
          <w:szCs w:val="28"/>
        </w:rPr>
        <w:lastRenderedPageBreak/>
        <w:t>глава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имеет документально подтверждаемый доступ на законных основаниях.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B8E" w:rsidRPr="005972D0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7168BA">
        <w:rPr>
          <w:rFonts w:ascii="Times New Roman" w:hAnsi="Times New Roman"/>
          <w:sz w:val="28"/>
          <w:szCs w:val="28"/>
        </w:rPr>
        <w:t>6. Ежемесячное денежное поощрение</w:t>
      </w:r>
    </w:p>
    <w:p w:rsidR="00624B8E" w:rsidRPr="00980723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5972D0">
        <w:rPr>
          <w:rFonts w:ascii="Times New Roman" w:hAnsi="Times New Roman"/>
          <w:sz w:val="28"/>
          <w:szCs w:val="28"/>
        </w:rPr>
        <w:t xml:space="preserve">На основании настоящего Положения  ежемесячное денежное поощрение выплачивается </w:t>
      </w:r>
      <w:r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, в размере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723">
        <w:rPr>
          <w:rFonts w:ascii="Times New Roman" w:hAnsi="Times New Roman"/>
          <w:sz w:val="28"/>
          <w:szCs w:val="28"/>
        </w:rPr>
        <w:t>80 процентов должностного оклада.</w:t>
      </w:r>
    </w:p>
    <w:p w:rsidR="00624B8E" w:rsidRPr="005972D0" w:rsidRDefault="00624B8E" w:rsidP="00624B8E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624B8E" w:rsidRPr="007168BA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7168BA">
        <w:rPr>
          <w:rFonts w:ascii="Times New Roman" w:hAnsi="Times New Roman"/>
          <w:sz w:val="28"/>
          <w:szCs w:val="28"/>
        </w:rPr>
        <w:t>7. Единовременная выплата при предоставлении ежегодного оплачиваемого отпуска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B8E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5972D0">
        <w:rPr>
          <w:rFonts w:ascii="Times New Roman" w:hAnsi="Times New Roman"/>
          <w:sz w:val="28"/>
          <w:szCs w:val="28"/>
        </w:rPr>
        <w:t xml:space="preserve">1. Единовременная выплата при предоставлении ежегодного оплачиваемого отпуска выплачивается </w:t>
      </w:r>
      <w:r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 xml:space="preserve">двух  должностных окладов </w:t>
      </w:r>
      <w:r w:rsidRPr="005972D0">
        <w:rPr>
          <w:rFonts w:ascii="Times New Roman" w:hAnsi="Times New Roman"/>
          <w:sz w:val="28"/>
          <w:szCs w:val="28"/>
        </w:rPr>
        <w:t>в год</w:t>
      </w:r>
      <w:r w:rsidRPr="005972D0">
        <w:rPr>
          <w:rFonts w:cs="Calibri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Pr="005972D0">
        <w:rPr>
          <w:rFonts w:ascii="Times New Roman" w:hAnsi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/>
          <w:sz w:val="28"/>
          <w:szCs w:val="28"/>
        </w:rPr>
        <w:t xml:space="preserve">Петровского сельсовета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 xml:space="preserve">во исполнение </w:t>
      </w:r>
      <w:proofErr w:type="gramStart"/>
      <w:r w:rsidRPr="005972D0">
        <w:rPr>
          <w:rFonts w:ascii="Times New Roman" w:hAnsi="Times New Roman"/>
          <w:sz w:val="28"/>
          <w:szCs w:val="28"/>
        </w:rPr>
        <w:t>решения Совета депутатов муниципального образования</w:t>
      </w:r>
      <w:r w:rsidRPr="009E4D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5972D0">
        <w:rPr>
          <w:rFonts w:ascii="Times New Roman" w:hAnsi="Times New Roman"/>
          <w:sz w:val="28"/>
          <w:szCs w:val="28"/>
        </w:rPr>
        <w:t xml:space="preserve">2. В случае если </w:t>
      </w: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не использовал в течение года своего права на отпуск, единовременная выплата производится в конце текущего года на основании</w:t>
      </w:r>
      <w:r w:rsidRPr="00716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Петровского сельсовета Саракташского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624B8E" w:rsidRDefault="00624B8E" w:rsidP="00624B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B8E" w:rsidRPr="007168BA" w:rsidRDefault="00624B8E" w:rsidP="00624B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68BA">
        <w:rPr>
          <w:rFonts w:ascii="Times New Roman" w:hAnsi="Times New Roman" w:cs="Times New Roman"/>
          <w:sz w:val="28"/>
          <w:szCs w:val="28"/>
        </w:rPr>
        <w:t>8. Премия за выполнение особо важных и сложных заданий</w:t>
      </w:r>
    </w:p>
    <w:p w:rsidR="00624B8E" w:rsidRPr="007168BA" w:rsidRDefault="00624B8E" w:rsidP="00624B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Решение о выплате </w:t>
      </w:r>
      <w:r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 </w:t>
      </w:r>
      <w:r w:rsidRPr="00373887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3887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 принимается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3887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Петровского сельсовета, </w:t>
      </w:r>
      <w:r w:rsidRPr="00373887">
        <w:rPr>
          <w:rFonts w:ascii="Times New Roman" w:hAnsi="Times New Roman" w:cs="Times New Roman"/>
          <w:sz w:val="28"/>
          <w:szCs w:val="28"/>
        </w:rPr>
        <w:t xml:space="preserve">выплачивается в </w:t>
      </w:r>
      <w:r>
        <w:rPr>
          <w:rFonts w:ascii="Times New Roman" w:hAnsi="Times New Roman" w:cs="Times New Roman"/>
          <w:sz w:val="28"/>
          <w:szCs w:val="28"/>
        </w:rPr>
        <w:t xml:space="preserve">пределах средств фонда оплаты труда и максимальными размерами не ограничивается. </w:t>
      </w:r>
    </w:p>
    <w:p w:rsidR="00624B8E" w:rsidRPr="00373887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Премия за выполнение особо важных  и сложных заданий может выплачиваться единовременно, ежеквартально, а также к профессиональному празднику Дню местного самоуправления.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Основными показателями премирования являются:</w:t>
      </w:r>
    </w:p>
    <w:p w:rsidR="00624B8E" w:rsidRPr="00373887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добросовестное и качественное выполнение полномочий, предусмотренных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Петровский 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3887">
        <w:rPr>
          <w:rFonts w:ascii="Times New Roman" w:hAnsi="Times New Roman" w:cs="Times New Roman"/>
          <w:sz w:val="28"/>
          <w:szCs w:val="28"/>
        </w:rPr>
        <w:t xml:space="preserve">положительные результаты в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Вновь избранным главам муниципального образования, премия выплачивается пропорционально отработанному времени.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Размер премии определяется в абсолютных суммах (рублях) либо может устанавливаться в процентах от должностного оклада; денежного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содержания.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Решение о выплате премии оформляется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5972D0">
        <w:rPr>
          <w:rFonts w:ascii="Times New Roman" w:hAnsi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/>
          <w:sz w:val="28"/>
          <w:szCs w:val="28"/>
        </w:rPr>
        <w:t>Петровского сельсовета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72D0">
        <w:rPr>
          <w:rFonts w:ascii="Times New Roman" w:hAnsi="Times New Roman" w:cs="Times New Roman"/>
          <w:sz w:val="28"/>
          <w:szCs w:val="28"/>
        </w:rPr>
        <w:t xml:space="preserve">принятого во исполнение решения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Петровский  сельсовет Саракташского района Оренбургской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B8E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24B8E" w:rsidRPr="007D16CF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7D16CF">
        <w:rPr>
          <w:rFonts w:ascii="Times New Roman" w:hAnsi="Times New Roman"/>
          <w:sz w:val="28"/>
          <w:szCs w:val="28"/>
        </w:rPr>
        <w:t>9. Премия по результатам работы за год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 xml:space="preserve">1. Премия является мерой поощрения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и выплачивается </w:t>
      </w:r>
      <w:proofErr w:type="gramStart"/>
      <w:r w:rsidRPr="005972D0">
        <w:rPr>
          <w:rFonts w:ascii="Times New Roman" w:hAnsi="Times New Roman"/>
          <w:sz w:val="28"/>
          <w:szCs w:val="28"/>
        </w:rPr>
        <w:t xml:space="preserve">по результатам работы за год в размере </w:t>
      </w:r>
      <w:r>
        <w:rPr>
          <w:rFonts w:ascii="Times New Roman" w:hAnsi="Times New Roman"/>
          <w:sz w:val="28"/>
          <w:szCs w:val="28"/>
        </w:rPr>
        <w:t xml:space="preserve"> до одного </w:t>
      </w:r>
      <w:r w:rsidRPr="00373887">
        <w:rPr>
          <w:rFonts w:ascii="Times New Roman" w:hAnsi="Times New Roman"/>
          <w:sz w:val="28"/>
          <w:szCs w:val="28"/>
        </w:rPr>
        <w:t>месячного фонда оплаты труда</w:t>
      </w:r>
      <w:r>
        <w:rPr>
          <w:rFonts w:ascii="Times New Roman" w:hAnsi="Times New Roman"/>
          <w:sz w:val="28"/>
          <w:szCs w:val="28"/>
        </w:rPr>
        <w:t xml:space="preserve"> в 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>фонда оплаты труда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972D0">
        <w:rPr>
          <w:rFonts w:ascii="Times New Roman" w:hAnsi="Times New Roman"/>
          <w:sz w:val="28"/>
          <w:szCs w:val="28"/>
        </w:rPr>
        <w:t xml:space="preserve">Основанием (условием) для выплаты премии по результатам работы за год является положительная (удовлетворительная) оценка деятельности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, установленная решением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сельсовета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 xml:space="preserve">по итогам заслушивания ежегодного отчета о результатах его деятельности и деятельности местной администрации, в том числе о решении вопросов, поставленных </w:t>
      </w:r>
      <w:r>
        <w:rPr>
          <w:rFonts w:ascii="Times New Roman" w:hAnsi="Times New Roman"/>
          <w:sz w:val="28"/>
          <w:szCs w:val="28"/>
        </w:rPr>
        <w:t>Советом депутатов</w:t>
      </w:r>
      <w:r w:rsidRPr="005972D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Петровский сельсовет Саракташского района Оренбургской области</w:t>
      </w:r>
      <w:proofErr w:type="gramEnd"/>
      <w:r w:rsidRPr="005972D0">
        <w:rPr>
          <w:rFonts w:ascii="Times New Roman" w:hAnsi="Times New Roman"/>
          <w:sz w:val="28"/>
          <w:szCs w:val="28"/>
        </w:rPr>
        <w:t>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 xml:space="preserve">3. В случае признания Советом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сельсовет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по итогам заслушивания его ежегодного отчета, указанного в пункте 2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5972D0">
        <w:rPr>
          <w:rFonts w:ascii="Times New Roman" w:hAnsi="Times New Roman"/>
          <w:sz w:val="28"/>
          <w:szCs w:val="28"/>
        </w:rPr>
        <w:t>, не удовлетворительной, премия по результатам работы за год не выплачивается.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 xml:space="preserve">4. Премия по результатам работы за год выплачивается на основании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Петровского сельсовета Саракташского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 xml:space="preserve">, принятого во исполнение решения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Петровский сельсовет Саракташского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 xml:space="preserve"> о положительной (удовлетворительной) оценке деятельности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по результатам его работы за год.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B8E" w:rsidRPr="00DE12DA" w:rsidRDefault="00624B8E" w:rsidP="00624B8E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DE12DA">
        <w:rPr>
          <w:rFonts w:ascii="Times New Roman" w:hAnsi="Times New Roman"/>
          <w:sz w:val="28"/>
          <w:szCs w:val="28"/>
        </w:rPr>
        <w:t>10. Материальная помощь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</w:t>
      </w:r>
      <w:r w:rsidRPr="005972D0">
        <w:rPr>
          <w:rFonts w:ascii="Times New Roman" w:hAnsi="Times New Roman"/>
          <w:sz w:val="28"/>
          <w:szCs w:val="28"/>
        </w:rPr>
        <w:t xml:space="preserve">1. Материальная помощь </w:t>
      </w:r>
      <w:r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, выплачивается на основании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Петровского сельсовета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 xml:space="preserve">в размере </w:t>
      </w:r>
      <w:r w:rsidRPr="00DE12DA">
        <w:rPr>
          <w:rFonts w:ascii="Times New Roman" w:hAnsi="Times New Roman"/>
          <w:sz w:val="28"/>
          <w:szCs w:val="28"/>
        </w:rPr>
        <w:t xml:space="preserve">одного </w:t>
      </w:r>
      <w:r w:rsidRPr="005972D0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>оклада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единовременно </w:t>
      </w:r>
      <w:r w:rsidRPr="004025D1">
        <w:rPr>
          <w:rFonts w:ascii="Times New Roman" w:hAnsi="Times New Roman" w:cs="Times New Roman"/>
          <w:sz w:val="28"/>
          <w:szCs w:val="28"/>
        </w:rPr>
        <w:t>и предоставляется дополнительный оплачиваемый отпуск в количестве 3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в случаях: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3887">
        <w:rPr>
          <w:rFonts w:ascii="Times New Roman" w:hAnsi="Times New Roman" w:cs="Times New Roman"/>
          <w:sz w:val="28"/>
          <w:szCs w:val="28"/>
        </w:rPr>
        <w:t xml:space="preserve"> юбилейной даты</w:t>
      </w:r>
      <w:r>
        <w:rPr>
          <w:rFonts w:ascii="Times New Roman" w:hAnsi="Times New Roman" w:cs="Times New Roman"/>
          <w:sz w:val="28"/>
          <w:szCs w:val="28"/>
        </w:rPr>
        <w:t>: 50 лет; 55 лет; 60 лет; 65 лет;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в связи со смертью близких родственников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D0">
        <w:rPr>
          <w:rFonts w:ascii="Times New Roman" w:hAnsi="Times New Roman" w:cs="Times New Roman"/>
          <w:sz w:val="28"/>
          <w:szCs w:val="28"/>
        </w:rPr>
        <w:t>(отца, матери, родных братьев и (или) сестер, дедушки, бабушки, детей, супруга (супруги)).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рождением ребенка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B8E" w:rsidRPr="00373887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личным </w:t>
      </w:r>
      <w:r w:rsidRPr="00373887">
        <w:rPr>
          <w:rFonts w:ascii="Times New Roman" w:hAnsi="Times New Roman" w:cs="Times New Roman"/>
          <w:sz w:val="28"/>
          <w:szCs w:val="28"/>
        </w:rPr>
        <w:t>бракосочетанием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B8E" w:rsidRPr="00330B01" w:rsidRDefault="00624B8E" w:rsidP="00624B8E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5972D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Петровского сельсовета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>о выплате материальной помощи издается на основании документов, подтверждающих обстоятельства, указанные в пункте 1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раздела, и </w:t>
      </w:r>
      <w:r w:rsidRPr="005972D0">
        <w:rPr>
          <w:rFonts w:ascii="Times New Roman" w:hAnsi="Times New Roman"/>
          <w:sz w:val="28"/>
          <w:szCs w:val="28"/>
        </w:rPr>
        <w:t xml:space="preserve">решения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сельсовет Саракташского района Оренбургской области. 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 xml:space="preserve">Копии соответствующих документов прилагаются 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Петровского сельсовета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>о выплате материальной помощи.</w:t>
      </w:r>
    </w:p>
    <w:p w:rsidR="00624B8E" w:rsidRPr="005972D0" w:rsidRDefault="00624B8E" w:rsidP="00624B8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5972D0">
        <w:rPr>
          <w:rFonts w:ascii="Times New Roman" w:hAnsi="Times New Roman"/>
          <w:sz w:val="28"/>
          <w:szCs w:val="28"/>
        </w:rPr>
        <w:t>3. Выплата материальной помощи осуществляется в пределах фонда оплаты труда на соответствующий финансовый год.</w:t>
      </w:r>
    </w:p>
    <w:p w:rsidR="00624B8E" w:rsidRDefault="00624B8E" w:rsidP="00624B8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138"/>
      <w:bookmarkEnd w:id="6"/>
    </w:p>
    <w:p w:rsidR="00624B8E" w:rsidRPr="00192EF5" w:rsidRDefault="00624B8E" w:rsidP="00624B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2EF5">
        <w:rPr>
          <w:rFonts w:ascii="Times New Roman" w:hAnsi="Times New Roman" w:cs="Times New Roman"/>
          <w:sz w:val="28"/>
          <w:szCs w:val="28"/>
        </w:rPr>
        <w:t>11. Формирование фонда оплаты труда лиц, замещающих муниципальную должность (главы муниципального образования)</w:t>
      </w:r>
    </w:p>
    <w:p w:rsidR="00624B8E" w:rsidRPr="006F671B" w:rsidRDefault="00624B8E" w:rsidP="00624B8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24B8E" w:rsidRPr="009B4476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 xml:space="preserve">При формировании фонда оплаты труда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9B4476">
        <w:rPr>
          <w:rFonts w:ascii="Times New Roman" w:hAnsi="Times New Roman" w:cs="Times New Roman"/>
          <w:sz w:val="28"/>
          <w:szCs w:val="28"/>
        </w:rPr>
        <w:t xml:space="preserve">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двух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окладов с районным коэффициентом, </w:t>
      </w: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9B4476">
        <w:rPr>
          <w:rFonts w:ascii="Times New Roman" w:hAnsi="Times New Roman" w:cs="Times New Roman"/>
          <w:sz w:val="28"/>
          <w:szCs w:val="28"/>
        </w:rPr>
        <w:t>премии за выполнение особо важных</w:t>
      </w:r>
      <w:r>
        <w:rPr>
          <w:rFonts w:ascii="Times New Roman" w:hAnsi="Times New Roman" w:cs="Times New Roman"/>
          <w:sz w:val="28"/>
          <w:szCs w:val="28"/>
        </w:rPr>
        <w:t xml:space="preserve"> и сложных заданий - в размере двух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 с районным коэффициентом</w:t>
      </w:r>
      <w:r>
        <w:rPr>
          <w:rFonts w:ascii="Times New Roman" w:hAnsi="Times New Roman" w:cs="Times New Roman"/>
          <w:sz w:val="28"/>
          <w:szCs w:val="28"/>
        </w:rPr>
        <w:t xml:space="preserve"> каждая</w:t>
      </w:r>
      <w:r w:rsidRPr="009B4476">
        <w:rPr>
          <w:rFonts w:ascii="Times New Roman" w:hAnsi="Times New Roman" w:cs="Times New Roman"/>
          <w:sz w:val="28"/>
          <w:szCs w:val="28"/>
        </w:rPr>
        <w:t>, премия по результатам работы за год в размере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 xml:space="preserve"> до одного месячного фонда оплаты труда и материальная помощь - в размере одного должностного оклада без учета районного коэффициента.</w:t>
      </w:r>
    </w:p>
    <w:p w:rsidR="00624B8E" w:rsidRPr="00373887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3887">
        <w:rPr>
          <w:rFonts w:ascii="Times New Roman" w:hAnsi="Times New Roman" w:cs="Times New Roman"/>
          <w:sz w:val="28"/>
          <w:szCs w:val="28"/>
        </w:rPr>
        <w:t>. Фонд оплаты труда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624B8E" w:rsidRPr="00373887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Денежное содержание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373887">
        <w:rPr>
          <w:rFonts w:ascii="Times New Roman" w:hAnsi="Times New Roman" w:cs="Times New Roman"/>
          <w:sz w:val="28"/>
          <w:szCs w:val="28"/>
        </w:rPr>
        <w:t>, выплачивается за счет средств местного бюджета. Привлечение иных источников (включая средства, получаемые от предпринимательской деятельности) не допускается.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 За лицами, замещающими муниципальные должности,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624B8E" w:rsidRDefault="00624B8E" w:rsidP="00624B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B8E" w:rsidRPr="00002CF0" w:rsidRDefault="00624B8E" w:rsidP="00624B8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624B8E" w:rsidRDefault="00624B8E" w:rsidP="00624B8E"/>
    <w:p w:rsidR="00CE4A16" w:rsidRDefault="00CE4A16"/>
    <w:sectPr w:rsidR="00CE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B8E"/>
    <w:rsid w:val="00624B8E"/>
    <w:rsid w:val="00CE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624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rsid w:val="00624B8E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24B8E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6F55B5AC06DB7F197A12002B2FBC6799DB5A4AAEC4834D520947F2F948599BC65C4F8E441722B329792CF653697D262F453AAE25D5874D21F74A53HDj3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Opera%20Mail\Opera%20Mail\temporary_downloads\&#1055;&#1086;&#1083;&#1086;&#1078;&#1077;&#1085;&#1080;&#1077;%20&#1086;%20&#1084;&#1091;&#1085;.%20&#1082;&#1086;&#1085;&#1090;&#1088;&#1086;&#1083;&#1077;%20&#1087;&#1086;%20&#1073;&#1083;&#1072;&#1075;&#1086;&#1091;&#1089;&#1090;&#1088;&#1086;&#1081;&#1089;&#1090;&#1074;&#1091;%202021%20.rtf" TargetMode="External"/><Relationship Id="rId5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2215</Words>
  <Characters>12628</Characters>
  <Application>Microsoft Office Word</Application>
  <DocSecurity>0</DocSecurity>
  <Lines>105</Lines>
  <Paragraphs>29</Paragraphs>
  <ScaleCrop>false</ScaleCrop>
  <Company/>
  <LinksUpToDate>false</LinksUpToDate>
  <CharactersWithSpaces>14814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2023-03-23T07:23:00Z</dcterms:created>
  <dcterms:modified xsi:type="dcterms:W3CDTF">2023-03-23T07:23:00Z</dcterms:modified>
</cp:coreProperties>
</file>