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9E" w:rsidRPr="001B3435" w:rsidRDefault="00B3369E" w:rsidP="00B33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435">
        <w:rPr>
          <w:rFonts w:ascii="Times New Roman" w:hAnsi="Times New Roman" w:cs="Times New Roman"/>
        </w:rPr>
        <w:t xml:space="preserve"> </w:t>
      </w:r>
      <w:r w:rsidRPr="001B3435">
        <w:rPr>
          <w:rFonts w:ascii="Times New Roman" w:hAnsi="Times New Roman" w:cs="Times New Roman"/>
          <w:sz w:val="28"/>
          <w:szCs w:val="28"/>
        </w:rPr>
        <w:t xml:space="preserve"> </w:t>
      </w:r>
      <w:r w:rsidRPr="001B3435">
        <w:rPr>
          <w:rFonts w:ascii="Times New Roman" w:hAnsi="Times New Roman" w:cs="Times New Roman"/>
          <w:noProof/>
        </w:rPr>
        <w:drawing>
          <wp:inline distT="0" distB="0" distL="0" distR="0">
            <wp:extent cx="441960" cy="60261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АДМИНИСТРАЦИЯ</w:t>
      </w:r>
    </w:p>
    <w:p w:rsidR="00B3369E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B3369E" w:rsidRPr="001B3435" w:rsidRDefault="00B3369E" w:rsidP="00B3369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3369E" w:rsidRPr="001B3435" w:rsidRDefault="00B3369E" w:rsidP="00B3369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B343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proofErr w:type="gramStart"/>
      <w:r w:rsidRPr="001B343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B3435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B3369E" w:rsidRPr="001B3435" w:rsidRDefault="00B3369E" w:rsidP="00B3369E">
      <w:pPr>
        <w:jc w:val="both"/>
        <w:rPr>
          <w:rFonts w:ascii="Times New Roman" w:hAnsi="Times New Roman" w:cs="Times New Roman"/>
          <w:sz w:val="28"/>
          <w:szCs w:val="28"/>
        </w:rPr>
      </w:pPr>
      <w:r w:rsidRPr="001B34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3.05.2022</w:t>
      </w:r>
      <w:r w:rsidRPr="001B3435">
        <w:rPr>
          <w:rFonts w:ascii="Times New Roman" w:hAnsi="Times New Roman" w:cs="Times New Roman"/>
          <w:sz w:val="28"/>
          <w:szCs w:val="28"/>
        </w:rPr>
        <w:tab/>
      </w:r>
      <w:r w:rsidRPr="001B343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3435">
        <w:rPr>
          <w:rFonts w:ascii="Times New Roman" w:hAnsi="Times New Roman" w:cs="Times New Roman"/>
          <w:sz w:val="28"/>
          <w:szCs w:val="28"/>
        </w:rPr>
        <w:tab/>
        <w:t xml:space="preserve">    с</w:t>
      </w:r>
      <w:proofErr w:type="gramStart"/>
      <w:r w:rsidRPr="001B343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B3435">
        <w:rPr>
          <w:rFonts w:ascii="Times New Roman" w:hAnsi="Times New Roman" w:cs="Times New Roman"/>
          <w:sz w:val="28"/>
          <w:szCs w:val="28"/>
        </w:rPr>
        <w:t>етровское</w:t>
      </w:r>
      <w:r w:rsidRPr="001B3435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№ 41</w:t>
      </w:r>
      <w:r w:rsidRPr="001B3435">
        <w:rPr>
          <w:rFonts w:ascii="Times New Roman" w:hAnsi="Times New Roman" w:cs="Times New Roman"/>
          <w:sz w:val="28"/>
          <w:szCs w:val="28"/>
        </w:rPr>
        <w:t>-п</w:t>
      </w:r>
    </w:p>
    <w:p w:rsidR="00B3369E" w:rsidRDefault="00B3369E" w:rsidP="00B336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tabs>
          <w:tab w:val="left" w:pos="733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>Об адресном хозяйстве</w:t>
      </w:r>
    </w:p>
    <w:p w:rsidR="00B3369E" w:rsidRPr="00B3369E" w:rsidRDefault="00B3369E" w:rsidP="00B3369E">
      <w:pPr>
        <w:tabs>
          <w:tab w:val="left" w:pos="733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3369E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</w:t>
      </w:r>
      <w:r w:rsidR="005555B0">
        <w:rPr>
          <w:rFonts w:ascii="Times New Roman" w:hAnsi="Times New Roman" w:cs="Times New Roman"/>
          <w:sz w:val="28"/>
          <w:szCs w:val="28"/>
        </w:rPr>
        <w:t>лирования адресов», Положением «О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порядке присвоения, изменения и аннулирования адресов объектов недвижимости на территории муниципального образования Петровский сельсовет Саракташского района Оренбургской области</w:t>
      </w:r>
      <w:r w:rsidR="005555B0">
        <w:rPr>
          <w:rFonts w:ascii="Times New Roman" w:hAnsi="Times New Roman" w:cs="Times New Roman"/>
          <w:sz w:val="28"/>
          <w:szCs w:val="28"/>
        </w:rPr>
        <w:t>»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55B0" w:rsidRPr="001B3435">
        <w:rPr>
          <w:rFonts w:ascii="Times New Roman" w:hAnsi="Times New Roman" w:cs="Times New Roman"/>
          <w:sz w:val="28"/>
          <w:szCs w:val="28"/>
        </w:rPr>
        <w:t>принятого  решением Совета депутатов  Петровского сельсовета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5B0" w:rsidRPr="001B3435">
        <w:rPr>
          <w:rFonts w:ascii="Times New Roman" w:hAnsi="Times New Roman" w:cs="Times New Roman"/>
          <w:sz w:val="28"/>
          <w:szCs w:val="28"/>
        </w:rPr>
        <w:t>от 19.06.2009</w:t>
      </w:r>
      <w:proofErr w:type="gramEnd"/>
      <w:r w:rsidR="005555B0" w:rsidRPr="001B3435">
        <w:rPr>
          <w:rFonts w:ascii="Times New Roman" w:hAnsi="Times New Roman" w:cs="Times New Roman"/>
          <w:sz w:val="28"/>
          <w:szCs w:val="28"/>
        </w:rPr>
        <w:t xml:space="preserve"> года № 149</w:t>
      </w:r>
      <w:r w:rsidR="005555B0">
        <w:rPr>
          <w:rFonts w:ascii="Times New Roman" w:hAnsi="Times New Roman" w:cs="Times New Roman"/>
          <w:sz w:val="28"/>
          <w:szCs w:val="28"/>
        </w:rPr>
        <w:t>,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Уставом муниципального образования Петровский сельсовет Саракташского района Оренбургской области</w:t>
      </w:r>
      <w:r w:rsidR="005555B0">
        <w:rPr>
          <w:rFonts w:ascii="Times New Roman" w:hAnsi="Times New Roman" w:cs="Times New Roman"/>
          <w:sz w:val="28"/>
          <w:szCs w:val="28"/>
        </w:rPr>
        <w:t>:</w:t>
      </w: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связи с объединением земельных участков расположенных по адресу: </w:t>
      </w:r>
      <w:proofErr w:type="gramStart"/>
      <w:r w:rsidRPr="00B3369E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Саракташский муниципальный район, сельское поселение Петровский сельсовет, с. Петровское, ул. Заречная, земельный участок</w:t>
      </w:r>
      <w:r w:rsidRPr="00B3369E">
        <w:rPr>
          <w:rFonts w:ascii="Times New Roman" w:hAnsi="Times New Roman" w:cs="Times New Roman"/>
          <w:sz w:val="28"/>
          <w:szCs w:val="28"/>
        </w:rPr>
        <w:t xml:space="preserve"> 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>30 с кадастровым номером 56:26:1401001:1847;</w:t>
      </w:r>
      <w:proofErr w:type="gramEnd"/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Оренбургская область, Саракташский муниципальный район, сельское поселение Петровский сельсовет, село Петровское, улица Заречная, земельный участок 32 с кадастровым номером 56:26:1401001:1837 и Оренбургская область, Саракташский район, с. Петровское, ул. Трудовая, на земельном участке расположен жилой дом № 3 с кадастровым номером 56:26:1401001:178, 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lastRenderedPageBreak/>
        <w:t>присвоить почтовый 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>Российская Федерация, Оренбургская область, Саракташский муниципальный район, сельское поселение Петровский сельсовет, село Петровское,</w:t>
      </w:r>
      <w:r w:rsidR="005555B0" w:rsidRPr="005555B0">
        <w:rPr>
          <w:rFonts w:ascii="Times New Roman" w:hAnsi="Times New Roman" w:cs="Times New Roman"/>
          <w:sz w:val="28"/>
          <w:szCs w:val="28"/>
        </w:rPr>
        <w:t xml:space="preserve"> </w:t>
      </w:r>
      <w:r w:rsidR="005555B0">
        <w:rPr>
          <w:rFonts w:ascii="Times New Roman" w:hAnsi="Times New Roman" w:cs="Times New Roman"/>
          <w:sz w:val="28"/>
          <w:szCs w:val="28"/>
        </w:rPr>
        <w:t>улица</w:t>
      </w:r>
      <w:r w:rsidR="005555B0" w:rsidRPr="00B3369E">
        <w:rPr>
          <w:rFonts w:ascii="Times New Roman" w:hAnsi="Times New Roman" w:cs="Times New Roman"/>
          <w:sz w:val="28"/>
          <w:szCs w:val="28"/>
        </w:rPr>
        <w:t xml:space="preserve">Трудовая, 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>земельный участок</w:t>
      </w:r>
      <w:r w:rsidR="005555B0">
        <w:rPr>
          <w:rFonts w:ascii="Times New Roman" w:hAnsi="Times New Roman" w:cs="Times New Roman"/>
          <w:sz w:val="28"/>
          <w:szCs w:val="28"/>
        </w:rPr>
        <w:t xml:space="preserve"> № </w:t>
      </w:r>
      <w:r w:rsidR="005555B0" w:rsidRPr="00B3369E">
        <w:rPr>
          <w:rFonts w:ascii="Times New Roman" w:hAnsi="Times New Roman" w:cs="Times New Roman"/>
          <w:sz w:val="28"/>
          <w:szCs w:val="28"/>
        </w:rPr>
        <w:t>3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3369E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336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 xml:space="preserve">3. Постановление вступает в силу после его подписания. </w:t>
      </w: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8"/>
          <w:szCs w:val="28"/>
        </w:rPr>
      </w:pPr>
      <w:r w:rsidRPr="00B3369E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Барсуков А.А.</w:t>
      </w: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369E" w:rsidRPr="00B3369E" w:rsidRDefault="00B3369E" w:rsidP="00B336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69E">
        <w:rPr>
          <w:rFonts w:ascii="Times New Roman" w:eastAsia="Times New Roman" w:hAnsi="Times New Roman" w:cs="Times New Roman"/>
        </w:rPr>
        <w:t>Разослано: заявителю, прокурору района, филиал ФГБУ «Федеральная кадастровая палата Федеральной службы государственной регистрации, кадастра и картографии» по Оренбургской области</w:t>
      </w: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369E" w:rsidRPr="00B3369E" w:rsidRDefault="00B3369E" w:rsidP="00B336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32554" w:rsidRPr="00B3369E" w:rsidRDefault="00D32554">
      <w:pPr>
        <w:rPr>
          <w:rFonts w:ascii="Times New Roman" w:hAnsi="Times New Roman" w:cs="Times New Roman"/>
        </w:rPr>
      </w:pPr>
    </w:p>
    <w:sectPr w:rsidR="00D32554" w:rsidRPr="00B3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3369E"/>
    <w:rsid w:val="005555B0"/>
    <w:rsid w:val="00B3369E"/>
    <w:rsid w:val="00D3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3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2022-05-23T07:00:00Z</cp:lastPrinted>
  <dcterms:created xsi:type="dcterms:W3CDTF">2022-05-23T06:44:00Z</dcterms:created>
  <dcterms:modified xsi:type="dcterms:W3CDTF">2022-05-23T07:02:00Z</dcterms:modified>
</cp:coreProperties>
</file>