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85" w:rsidRDefault="00B45485" w:rsidP="00C70C19">
      <w:pPr>
        <w:pStyle w:val="2"/>
        <w:ind w:left="567"/>
        <w:jc w:val="center"/>
        <w:rPr>
          <w:szCs w:val="28"/>
        </w:rPr>
      </w:pPr>
      <w:r w:rsidRPr="007D14C8">
        <w:rPr>
          <w:noProof/>
          <w:szCs w:val="28"/>
        </w:rPr>
        <w:drawing>
          <wp:inline distT="0" distB="0" distL="0" distR="0">
            <wp:extent cx="285750" cy="410095"/>
            <wp:effectExtent l="19050" t="0" r="0" b="0"/>
            <wp:docPr id="2" name="Рисунок 1" descr="petrovskoe"/>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285008" cy="409030"/>
                    </a:xfrm>
                    <a:prstGeom prst="rect">
                      <a:avLst/>
                    </a:prstGeom>
                    <a:noFill/>
                    <a:ln w="9525">
                      <a:noFill/>
                      <a:miter lim="800000"/>
                      <a:headEnd/>
                      <a:tailEnd/>
                    </a:ln>
                  </pic:spPr>
                </pic:pic>
              </a:graphicData>
            </a:graphic>
          </wp:inline>
        </w:drawing>
      </w:r>
    </w:p>
    <w:p w:rsidR="00EB22FA" w:rsidRDefault="00EB22FA" w:rsidP="00C70C19">
      <w:pPr>
        <w:pStyle w:val="a7"/>
        <w:ind w:left="567"/>
        <w:jc w:val="center"/>
        <w:rPr>
          <w:rFonts w:ascii="Times New Roman" w:hAnsi="Times New Roman" w:cs="Times New Roman"/>
          <w:b/>
          <w:sz w:val="28"/>
        </w:rPr>
      </w:pPr>
    </w:p>
    <w:p w:rsidR="00B45485"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АДМИНИСТРАЦИЯ</w:t>
      </w:r>
    </w:p>
    <w:p w:rsidR="00B45485" w:rsidRDefault="00B45485" w:rsidP="00C70C19">
      <w:pPr>
        <w:pStyle w:val="a7"/>
        <w:jc w:val="center"/>
        <w:rPr>
          <w:rFonts w:ascii="Times New Roman" w:hAnsi="Times New Roman" w:cs="Times New Roman"/>
          <w:b/>
          <w:sz w:val="28"/>
        </w:rPr>
      </w:pPr>
      <w:r>
        <w:rPr>
          <w:rFonts w:ascii="Times New Roman" w:hAnsi="Times New Roman" w:cs="Times New Roman"/>
          <w:b/>
          <w:sz w:val="28"/>
        </w:rPr>
        <w:t>МУНИЦИПАЛЬНОГО ОБРАЗОВАНИЯ</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СЕЛЬСКОЕ ПОСЕЛЕНИЕ</w:t>
      </w:r>
    </w:p>
    <w:p w:rsidR="00B45485" w:rsidRPr="00674DAB" w:rsidRDefault="00B45485" w:rsidP="00C70C19">
      <w:pPr>
        <w:pStyle w:val="a7"/>
        <w:jc w:val="center"/>
        <w:rPr>
          <w:rFonts w:ascii="Times New Roman" w:hAnsi="Times New Roman" w:cs="Times New Roman"/>
          <w:b/>
          <w:sz w:val="28"/>
        </w:rPr>
      </w:pPr>
      <w:r>
        <w:rPr>
          <w:rFonts w:ascii="Times New Roman" w:hAnsi="Times New Roman" w:cs="Times New Roman"/>
          <w:b/>
          <w:sz w:val="28"/>
        </w:rPr>
        <w:t>ПЕТРОВСКИЙ  СЕЛЬСОВЕТ</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САРАКТАШСКОГО РАЙОНА</w:t>
      </w:r>
    </w:p>
    <w:p w:rsidR="00B45485" w:rsidRPr="00674DAB" w:rsidRDefault="00B45485" w:rsidP="00C70C19">
      <w:pPr>
        <w:pStyle w:val="a7"/>
        <w:jc w:val="center"/>
        <w:rPr>
          <w:rFonts w:ascii="Times New Roman" w:hAnsi="Times New Roman" w:cs="Times New Roman"/>
          <w:b/>
          <w:sz w:val="28"/>
        </w:rPr>
      </w:pPr>
      <w:r w:rsidRPr="00674DAB">
        <w:rPr>
          <w:rFonts w:ascii="Times New Roman" w:hAnsi="Times New Roman" w:cs="Times New Roman"/>
          <w:b/>
          <w:sz w:val="28"/>
        </w:rPr>
        <w:t>ОРЕНБУРГСКОЙ ОБЛАСТИ</w:t>
      </w:r>
    </w:p>
    <w:p w:rsidR="00B45485" w:rsidRPr="004640C9" w:rsidRDefault="00B45485" w:rsidP="00C70C19">
      <w:pPr>
        <w:jc w:val="center"/>
        <w:rPr>
          <w:rFonts w:ascii="Times New Roman" w:hAnsi="Times New Roman" w:cs="Times New Roman"/>
          <w:sz w:val="28"/>
          <w:szCs w:val="28"/>
        </w:rPr>
      </w:pPr>
    </w:p>
    <w:p w:rsidR="006F74C7" w:rsidRDefault="00B45485" w:rsidP="00C70C19">
      <w:pPr>
        <w:jc w:val="center"/>
        <w:rPr>
          <w:rFonts w:ascii="Times New Roman" w:hAnsi="Times New Roman" w:cs="Times New Roman"/>
          <w:b/>
          <w:sz w:val="28"/>
          <w:szCs w:val="34"/>
        </w:rPr>
      </w:pPr>
      <w:r w:rsidRPr="00674DAB">
        <w:rPr>
          <w:rFonts w:ascii="Times New Roman" w:hAnsi="Times New Roman" w:cs="Times New Roman"/>
          <w:b/>
          <w:sz w:val="28"/>
          <w:szCs w:val="34"/>
        </w:rPr>
        <w:t>П О С Т А Н О В Л Е Н И Е</w:t>
      </w:r>
    </w:p>
    <w:p w:rsidR="00B45485" w:rsidRPr="006F74C7" w:rsidRDefault="00D6169E" w:rsidP="00C70C19">
      <w:pPr>
        <w:jc w:val="center"/>
        <w:rPr>
          <w:rFonts w:ascii="Times New Roman" w:hAnsi="Times New Roman" w:cs="Times New Roman"/>
          <w:b/>
          <w:sz w:val="28"/>
          <w:szCs w:val="34"/>
        </w:rPr>
      </w:pPr>
      <w:r>
        <w:rPr>
          <w:rFonts w:ascii="Times New Roman" w:hAnsi="Times New Roman" w:cs="Times New Roman"/>
          <w:sz w:val="28"/>
          <w:szCs w:val="28"/>
        </w:rPr>
        <w:t>7 августа</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202</w:t>
      </w:r>
      <w:r w:rsidR="00B45485">
        <w:rPr>
          <w:rFonts w:ascii="Times New Roman" w:hAnsi="Times New Roman" w:cs="Times New Roman"/>
          <w:sz w:val="28"/>
          <w:szCs w:val="28"/>
        </w:rPr>
        <w:t xml:space="preserve">3 </w:t>
      </w:r>
      <w:r w:rsidR="00B45485" w:rsidRPr="004640C9">
        <w:rPr>
          <w:rFonts w:ascii="Times New Roman" w:hAnsi="Times New Roman" w:cs="Times New Roman"/>
          <w:sz w:val="28"/>
          <w:szCs w:val="28"/>
        </w:rPr>
        <w:t>г</w:t>
      </w:r>
      <w:r w:rsidR="00B45485">
        <w:rPr>
          <w:rFonts w:ascii="Times New Roman" w:hAnsi="Times New Roman" w:cs="Times New Roman"/>
          <w:sz w:val="28"/>
          <w:szCs w:val="28"/>
        </w:rPr>
        <w:t>ода</w:t>
      </w:r>
      <w:r w:rsidR="00C70C19">
        <w:rPr>
          <w:rFonts w:ascii="Times New Roman" w:hAnsi="Times New Roman" w:cs="Times New Roman"/>
          <w:sz w:val="26"/>
          <w:szCs w:val="26"/>
        </w:rPr>
        <w:t xml:space="preserve">                     </w:t>
      </w:r>
      <w:r w:rsidR="00B45485">
        <w:rPr>
          <w:rFonts w:ascii="Times New Roman" w:hAnsi="Times New Roman" w:cs="Times New Roman"/>
          <w:sz w:val="26"/>
          <w:szCs w:val="26"/>
        </w:rPr>
        <w:t xml:space="preserve">  </w:t>
      </w:r>
      <w:r w:rsidR="00B45485" w:rsidRPr="004640C9">
        <w:rPr>
          <w:rFonts w:ascii="Times New Roman" w:hAnsi="Times New Roman" w:cs="Times New Roman"/>
          <w:sz w:val="26"/>
          <w:szCs w:val="26"/>
        </w:rPr>
        <w:t xml:space="preserve">   </w:t>
      </w:r>
      <w:r w:rsidR="00B45485">
        <w:rPr>
          <w:rFonts w:ascii="Times New Roman" w:hAnsi="Times New Roman" w:cs="Times New Roman"/>
          <w:sz w:val="28"/>
          <w:szCs w:val="28"/>
        </w:rPr>
        <w:t xml:space="preserve">с. Петровское            </w:t>
      </w:r>
      <w:r w:rsidR="00B45485" w:rsidRPr="004640C9">
        <w:rPr>
          <w:rFonts w:ascii="Times New Roman" w:hAnsi="Times New Roman" w:cs="Times New Roman"/>
          <w:sz w:val="28"/>
          <w:szCs w:val="28"/>
        </w:rPr>
        <w:t xml:space="preserve">        </w:t>
      </w:r>
      <w:r w:rsidR="00B45485">
        <w:rPr>
          <w:rFonts w:ascii="Times New Roman" w:hAnsi="Times New Roman" w:cs="Times New Roman"/>
          <w:sz w:val="28"/>
          <w:szCs w:val="28"/>
        </w:rPr>
        <w:t xml:space="preserve">                 </w:t>
      </w:r>
      <w:r w:rsidR="00B45485" w:rsidRPr="004640C9">
        <w:rPr>
          <w:rFonts w:ascii="Times New Roman" w:hAnsi="Times New Roman" w:cs="Times New Roman"/>
          <w:sz w:val="28"/>
          <w:szCs w:val="28"/>
        </w:rPr>
        <w:t>№</w:t>
      </w:r>
      <w:r w:rsidR="00B45485" w:rsidRPr="004640C9">
        <w:rPr>
          <w:rFonts w:ascii="Times New Roman" w:hAnsi="Times New Roman" w:cs="Times New Roman"/>
          <w:sz w:val="26"/>
          <w:szCs w:val="26"/>
        </w:rPr>
        <w:t xml:space="preserve"> </w:t>
      </w:r>
      <w:r>
        <w:rPr>
          <w:rFonts w:ascii="Times New Roman" w:hAnsi="Times New Roman" w:cs="Times New Roman"/>
          <w:sz w:val="28"/>
          <w:szCs w:val="28"/>
        </w:rPr>
        <w:t>60</w:t>
      </w:r>
      <w:r w:rsidR="00B45485" w:rsidRPr="004640C9">
        <w:rPr>
          <w:rFonts w:ascii="Times New Roman" w:hAnsi="Times New Roman" w:cs="Times New Roman"/>
          <w:sz w:val="28"/>
          <w:szCs w:val="28"/>
        </w:rPr>
        <w:t>-п</w:t>
      </w:r>
    </w:p>
    <w:p w:rsidR="00B45485" w:rsidRPr="004640C9" w:rsidRDefault="00B45485" w:rsidP="00C70C19">
      <w:pPr>
        <w:pStyle w:val="a5"/>
        <w:tabs>
          <w:tab w:val="left" w:pos="708"/>
        </w:tabs>
        <w:ind w:right="-142"/>
        <w:rPr>
          <w:rFonts w:ascii="Times New Roman" w:hAnsi="Times New Roman" w:cs="Times New Roman"/>
          <w:sz w:val="26"/>
          <w:szCs w:val="26"/>
        </w:rPr>
      </w:pPr>
    </w:p>
    <w:p w:rsidR="00B45485" w:rsidRPr="00B45485" w:rsidRDefault="00B45485" w:rsidP="00C70C19">
      <w:pPr>
        <w:jc w:val="both"/>
        <w:rPr>
          <w:rFonts w:ascii="Times New Roman" w:hAnsi="Times New Roman" w:cs="Times New Roman"/>
          <w:sz w:val="28"/>
          <w:szCs w:val="28"/>
        </w:rPr>
      </w:pPr>
    </w:p>
    <w:p w:rsidR="00C70C19" w:rsidRDefault="00B45485" w:rsidP="00C70C19">
      <w:pPr>
        <w:pStyle w:val="a7"/>
        <w:jc w:val="center"/>
        <w:rPr>
          <w:rFonts w:ascii="Times New Roman" w:hAnsi="Times New Roman" w:cs="Times New Roman"/>
          <w:b/>
          <w:sz w:val="24"/>
        </w:rPr>
      </w:pPr>
      <w:r w:rsidRPr="00FF2690">
        <w:rPr>
          <w:rFonts w:ascii="Times New Roman" w:hAnsi="Times New Roman" w:cs="Times New Roman"/>
          <w:b/>
          <w:sz w:val="24"/>
        </w:rPr>
        <w:t xml:space="preserve">О назначении и проведении публичных слушаний по рассмотрению </w:t>
      </w:r>
      <w:r w:rsidRPr="00FF2690">
        <w:rPr>
          <w:rFonts w:ascii="Times New Roman" w:hAnsi="Times New Roman" w:cs="Times New Roman"/>
          <w:b/>
          <w:color w:val="000000"/>
          <w:sz w:val="24"/>
        </w:rPr>
        <w:t xml:space="preserve">проекта </w:t>
      </w:r>
      <w:r w:rsidR="00D6169E" w:rsidRPr="00FF2690">
        <w:rPr>
          <w:rFonts w:ascii="Times New Roman" w:hAnsi="Times New Roman" w:cs="Times New Roman"/>
          <w:b/>
          <w:color w:val="000000"/>
          <w:sz w:val="24"/>
        </w:rPr>
        <w:t>Правил землепользования и застройки</w:t>
      </w:r>
      <w:r w:rsidRPr="00FF2690">
        <w:rPr>
          <w:rFonts w:ascii="Times New Roman" w:hAnsi="Times New Roman" w:cs="Times New Roman"/>
          <w:b/>
          <w:color w:val="000000"/>
          <w:sz w:val="24"/>
        </w:rPr>
        <w:t xml:space="preserve"> </w:t>
      </w:r>
      <w:r w:rsidRPr="00FF2690">
        <w:rPr>
          <w:rFonts w:ascii="Times New Roman" w:hAnsi="Times New Roman" w:cs="Times New Roman"/>
          <w:b/>
          <w:sz w:val="24"/>
        </w:rPr>
        <w:t xml:space="preserve">Петровский сельсовет </w:t>
      </w:r>
    </w:p>
    <w:p w:rsidR="00B45485" w:rsidRPr="00FF2690" w:rsidRDefault="00B45485" w:rsidP="00C70C19">
      <w:pPr>
        <w:pStyle w:val="a7"/>
        <w:jc w:val="center"/>
        <w:rPr>
          <w:rFonts w:ascii="Times New Roman" w:hAnsi="Times New Roman" w:cs="Times New Roman"/>
          <w:b/>
          <w:sz w:val="24"/>
        </w:rPr>
      </w:pPr>
      <w:r w:rsidRPr="00FF2690">
        <w:rPr>
          <w:rFonts w:ascii="Times New Roman" w:hAnsi="Times New Roman" w:cs="Times New Roman"/>
          <w:b/>
          <w:sz w:val="24"/>
        </w:rPr>
        <w:t>Саракташского района</w:t>
      </w:r>
      <w:r w:rsidR="00C70C19">
        <w:rPr>
          <w:rFonts w:ascii="Times New Roman" w:hAnsi="Times New Roman" w:cs="Times New Roman"/>
          <w:b/>
          <w:sz w:val="24"/>
        </w:rPr>
        <w:t xml:space="preserve"> </w:t>
      </w:r>
      <w:r w:rsidRPr="00FF2690">
        <w:rPr>
          <w:rFonts w:ascii="Times New Roman" w:hAnsi="Times New Roman" w:cs="Times New Roman"/>
          <w:b/>
          <w:sz w:val="24"/>
        </w:rPr>
        <w:t>Оренбургской области</w:t>
      </w:r>
    </w:p>
    <w:p w:rsidR="00B45485" w:rsidRPr="00B45485" w:rsidRDefault="00B45485" w:rsidP="00C70C19">
      <w:pPr>
        <w:pStyle w:val="a7"/>
      </w:pPr>
    </w:p>
    <w:p w:rsidR="00B45485" w:rsidRPr="00B45485" w:rsidRDefault="00B45485" w:rsidP="00C70C19">
      <w:pPr>
        <w:rPr>
          <w:rFonts w:ascii="Times New Roman" w:hAnsi="Times New Roman" w:cs="Times New Roman"/>
          <w:sz w:val="28"/>
          <w:szCs w:val="28"/>
        </w:rPr>
      </w:pPr>
    </w:p>
    <w:p w:rsidR="00B45485" w:rsidRPr="00B45485" w:rsidRDefault="00B45485" w:rsidP="00C70C19">
      <w:pPr>
        <w:ind w:firstLine="709"/>
        <w:jc w:val="both"/>
        <w:rPr>
          <w:rFonts w:ascii="Times New Roman" w:hAnsi="Times New Roman" w:cs="Times New Roman"/>
          <w:spacing w:val="60"/>
          <w:sz w:val="28"/>
          <w:szCs w:val="28"/>
        </w:rPr>
      </w:pPr>
      <w:r w:rsidRPr="00B45485">
        <w:rPr>
          <w:rFonts w:ascii="Times New Roman" w:hAnsi="Times New Roman" w:cs="Times New Roman"/>
          <w:sz w:val="28"/>
          <w:szCs w:val="28"/>
        </w:rPr>
        <w:t xml:space="preserve">В соответствии со ст. 24, 31 Градостроительного кодекса Российской  Федерации, ст. 28 Федерального закона Российской Федерации от 06.10.2003 № 131-ФЗ «Об общих принципах организации местного самоуправления в Российской Федерации», Уставом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Саракташского района Оренбургской области, </w:t>
      </w:r>
      <w:r w:rsidRPr="00B45485">
        <w:rPr>
          <w:rFonts w:ascii="Times New Roman" w:hAnsi="Times New Roman" w:cs="Times New Roman"/>
          <w:bCs/>
          <w:sz w:val="28"/>
          <w:szCs w:val="28"/>
        </w:rPr>
        <w:t xml:space="preserve">Порядком организации и проведения публичных слушаний, общественных обсуждений на территории муниципального образования </w:t>
      </w:r>
      <w:r>
        <w:rPr>
          <w:rFonts w:ascii="Times New Roman" w:hAnsi="Times New Roman" w:cs="Times New Roman"/>
          <w:bCs/>
          <w:sz w:val="28"/>
          <w:szCs w:val="28"/>
        </w:rPr>
        <w:t>Пет</w:t>
      </w:r>
      <w:r w:rsidRPr="00B45485">
        <w:rPr>
          <w:rFonts w:ascii="Times New Roman" w:hAnsi="Times New Roman" w:cs="Times New Roman"/>
          <w:bCs/>
          <w:sz w:val="28"/>
          <w:szCs w:val="28"/>
        </w:rPr>
        <w:t>ровский сельсовет Саракташского района Оренбургской области</w:t>
      </w:r>
      <w:r w:rsidRPr="00B45485">
        <w:rPr>
          <w:rFonts w:ascii="Times New Roman" w:hAnsi="Times New Roman" w:cs="Times New Roman"/>
          <w:sz w:val="28"/>
          <w:szCs w:val="28"/>
        </w:rPr>
        <w:t xml:space="preserve">, утвержденным решением Совета депутатов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от </w:t>
      </w:r>
      <w:r w:rsidRPr="00C826FA">
        <w:rPr>
          <w:rFonts w:ascii="Times New Roman" w:hAnsi="Times New Roman" w:cs="Times New Roman"/>
          <w:sz w:val="28"/>
          <w:szCs w:val="28"/>
        </w:rPr>
        <w:t>1</w:t>
      </w:r>
      <w:r w:rsidR="00C826FA" w:rsidRPr="00C826FA">
        <w:rPr>
          <w:rFonts w:ascii="Times New Roman" w:hAnsi="Times New Roman" w:cs="Times New Roman"/>
          <w:sz w:val="28"/>
          <w:szCs w:val="28"/>
        </w:rPr>
        <w:t>4.</w:t>
      </w:r>
      <w:r w:rsidRPr="00C826FA">
        <w:rPr>
          <w:rFonts w:ascii="Times New Roman" w:hAnsi="Times New Roman" w:cs="Times New Roman"/>
          <w:sz w:val="28"/>
          <w:szCs w:val="28"/>
        </w:rPr>
        <w:t>0</w:t>
      </w:r>
      <w:r w:rsidR="00C826FA" w:rsidRPr="00C826FA">
        <w:rPr>
          <w:rFonts w:ascii="Times New Roman" w:hAnsi="Times New Roman" w:cs="Times New Roman"/>
          <w:sz w:val="28"/>
          <w:szCs w:val="28"/>
        </w:rPr>
        <w:t>5.2021 №39</w:t>
      </w:r>
      <w:r w:rsidRPr="00C826FA">
        <w:rPr>
          <w:rFonts w:ascii="Times New Roman" w:hAnsi="Times New Roman" w:cs="Times New Roman"/>
          <w:sz w:val="28"/>
          <w:szCs w:val="28"/>
        </w:rPr>
        <w:t xml:space="preserve"> (с изменениями от 2</w:t>
      </w:r>
      <w:r w:rsidR="00C826FA" w:rsidRPr="00C826FA">
        <w:rPr>
          <w:rFonts w:ascii="Times New Roman" w:hAnsi="Times New Roman" w:cs="Times New Roman"/>
          <w:sz w:val="28"/>
          <w:szCs w:val="28"/>
        </w:rPr>
        <w:t>3</w:t>
      </w:r>
      <w:r w:rsidRPr="00C826FA">
        <w:rPr>
          <w:rFonts w:ascii="Times New Roman" w:hAnsi="Times New Roman" w:cs="Times New Roman"/>
          <w:sz w:val="28"/>
          <w:szCs w:val="28"/>
        </w:rPr>
        <w:t>.</w:t>
      </w:r>
      <w:r w:rsidR="00C826FA" w:rsidRPr="00C826FA">
        <w:rPr>
          <w:rFonts w:ascii="Times New Roman" w:hAnsi="Times New Roman" w:cs="Times New Roman"/>
          <w:sz w:val="28"/>
          <w:szCs w:val="28"/>
        </w:rPr>
        <w:t>11</w:t>
      </w:r>
      <w:r w:rsidRPr="00C826FA">
        <w:rPr>
          <w:rFonts w:ascii="Times New Roman" w:hAnsi="Times New Roman" w:cs="Times New Roman"/>
          <w:sz w:val="28"/>
          <w:szCs w:val="28"/>
        </w:rPr>
        <w:t>.202</w:t>
      </w:r>
      <w:r w:rsidR="00C826FA" w:rsidRPr="00C826FA">
        <w:rPr>
          <w:rFonts w:ascii="Times New Roman" w:hAnsi="Times New Roman" w:cs="Times New Roman"/>
          <w:sz w:val="28"/>
          <w:szCs w:val="28"/>
        </w:rPr>
        <w:t>2</w:t>
      </w:r>
      <w:r w:rsidRPr="00C826FA">
        <w:rPr>
          <w:rFonts w:ascii="Times New Roman" w:hAnsi="Times New Roman" w:cs="Times New Roman"/>
          <w:sz w:val="28"/>
          <w:szCs w:val="28"/>
        </w:rPr>
        <w:t xml:space="preserve"> №11</w:t>
      </w:r>
      <w:r w:rsidR="00C826FA" w:rsidRPr="00C826FA">
        <w:rPr>
          <w:rFonts w:ascii="Times New Roman" w:hAnsi="Times New Roman" w:cs="Times New Roman"/>
          <w:sz w:val="28"/>
          <w:szCs w:val="28"/>
        </w:rPr>
        <w:t>2</w:t>
      </w:r>
      <w:r w:rsidR="000C223F">
        <w:rPr>
          <w:rFonts w:ascii="Times New Roman" w:hAnsi="Times New Roman" w:cs="Times New Roman"/>
          <w:sz w:val="28"/>
          <w:szCs w:val="28"/>
        </w:rPr>
        <w:t>, от 18.05.2023 №137</w:t>
      </w:r>
      <w:r w:rsidRPr="00C826FA">
        <w:rPr>
          <w:rFonts w:ascii="Times New Roman" w:hAnsi="Times New Roman" w:cs="Times New Roman"/>
          <w:sz w:val="28"/>
          <w:szCs w:val="28"/>
        </w:rPr>
        <w:t>),</w:t>
      </w:r>
      <w:r w:rsidR="00C826FA">
        <w:rPr>
          <w:rFonts w:ascii="Times New Roman" w:hAnsi="Times New Roman" w:cs="Times New Roman"/>
          <w:sz w:val="28"/>
          <w:szCs w:val="28"/>
        </w:rPr>
        <w:t xml:space="preserve"> </w:t>
      </w:r>
      <w:r w:rsidR="00C826FA" w:rsidRPr="00C70C19">
        <w:rPr>
          <w:rFonts w:ascii="Times New Roman" w:hAnsi="Times New Roman" w:cs="Times New Roman"/>
          <w:sz w:val="28"/>
          <w:szCs w:val="28"/>
        </w:rPr>
        <w:t>П</w:t>
      </w:r>
      <w:r w:rsidRPr="00C70C19">
        <w:rPr>
          <w:rFonts w:ascii="Times New Roman" w:hAnsi="Times New Roman" w:cs="Times New Roman"/>
          <w:sz w:val="28"/>
          <w:szCs w:val="28"/>
        </w:rPr>
        <w:t xml:space="preserve">остановлением администрации муниципального образования Петровский сельсовет Саракташского района Оренбургской области от </w:t>
      </w:r>
      <w:r w:rsidR="00C826FA" w:rsidRPr="00C70C19">
        <w:rPr>
          <w:rFonts w:ascii="Times New Roman" w:hAnsi="Times New Roman" w:cs="Times New Roman"/>
          <w:sz w:val="28"/>
          <w:szCs w:val="28"/>
        </w:rPr>
        <w:t>07.02.2023 №11</w:t>
      </w:r>
      <w:r w:rsidRPr="00C70C19">
        <w:rPr>
          <w:rFonts w:ascii="Times New Roman" w:hAnsi="Times New Roman" w:cs="Times New Roman"/>
          <w:sz w:val="28"/>
          <w:szCs w:val="28"/>
        </w:rPr>
        <w:t xml:space="preserve">-п </w:t>
      </w:r>
      <w:r w:rsidR="000C223F" w:rsidRPr="00C70C19">
        <w:rPr>
          <w:rFonts w:ascii="Times New Roman" w:hAnsi="Times New Roman" w:cs="Times New Roman"/>
          <w:sz w:val="28"/>
          <w:szCs w:val="28"/>
        </w:rPr>
        <w:t xml:space="preserve">(в редакции от 10.05.2023 №25/1-п) </w:t>
      </w:r>
      <w:r w:rsidRPr="00C70C19">
        <w:rPr>
          <w:rFonts w:ascii="Times New Roman" w:hAnsi="Times New Roman" w:cs="Times New Roman"/>
          <w:sz w:val="28"/>
          <w:szCs w:val="28"/>
        </w:rPr>
        <w:t xml:space="preserve">«О </w:t>
      </w:r>
      <w:r w:rsidR="00C34ADC" w:rsidRPr="00C70C19">
        <w:rPr>
          <w:rFonts w:ascii="Times New Roman" w:hAnsi="Times New Roman" w:cs="Times New Roman"/>
          <w:sz w:val="28"/>
          <w:szCs w:val="28"/>
        </w:rPr>
        <w:t>разработке Генерального</w:t>
      </w:r>
      <w:r w:rsidRPr="00C70C19">
        <w:rPr>
          <w:rFonts w:ascii="Times New Roman" w:hAnsi="Times New Roman" w:cs="Times New Roman"/>
          <w:sz w:val="28"/>
          <w:szCs w:val="28"/>
        </w:rPr>
        <w:t xml:space="preserve"> план</w:t>
      </w:r>
      <w:r w:rsidR="00C34ADC" w:rsidRPr="00C70C19">
        <w:rPr>
          <w:rFonts w:ascii="Times New Roman" w:hAnsi="Times New Roman" w:cs="Times New Roman"/>
          <w:sz w:val="28"/>
          <w:szCs w:val="28"/>
        </w:rPr>
        <w:t>а и Правил</w:t>
      </w:r>
      <w:r w:rsidRPr="00C70C19">
        <w:rPr>
          <w:rFonts w:ascii="Times New Roman" w:hAnsi="Times New Roman" w:cs="Times New Roman"/>
          <w:sz w:val="28"/>
          <w:szCs w:val="28"/>
        </w:rPr>
        <w:t xml:space="preserve"> землепользования и застройки муниципального образования </w:t>
      </w:r>
      <w:r w:rsidR="00C826FA" w:rsidRPr="00C70C19">
        <w:rPr>
          <w:rFonts w:ascii="Times New Roman" w:hAnsi="Times New Roman" w:cs="Times New Roman"/>
          <w:sz w:val="28"/>
          <w:szCs w:val="28"/>
        </w:rPr>
        <w:t>Пет</w:t>
      </w:r>
      <w:r w:rsidRPr="00C70C19">
        <w:rPr>
          <w:rFonts w:ascii="Times New Roman" w:hAnsi="Times New Roman" w:cs="Times New Roman"/>
          <w:sz w:val="28"/>
          <w:szCs w:val="28"/>
        </w:rPr>
        <w:t>ровский сельсовет Саракташского района Оренбургской области»,</w:t>
      </w:r>
      <w:r w:rsidRPr="00B45485">
        <w:rPr>
          <w:rFonts w:ascii="Times New Roman" w:hAnsi="Times New Roman" w:cs="Times New Roman"/>
          <w:sz w:val="28"/>
          <w:szCs w:val="28"/>
        </w:rPr>
        <w:t xml:space="preserve">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r w:rsidRPr="00B45485">
        <w:rPr>
          <w:rFonts w:ascii="Times New Roman" w:hAnsi="Times New Roman" w:cs="Times New Roman"/>
          <w:spacing w:val="60"/>
          <w:sz w:val="28"/>
          <w:szCs w:val="28"/>
        </w:rPr>
        <w:t>:</w:t>
      </w:r>
    </w:p>
    <w:p w:rsidR="00B45485" w:rsidRPr="00B45485" w:rsidRDefault="00B45485" w:rsidP="00C70C19">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lastRenderedPageBreak/>
        <w:t xml:space="preserve">1. Организовать и провести публичные слушания по обсуждению проекта </w:t>
      </w:r>
      <w:r w:rsidR="008742B6">
        <w:rPr>
          <w:rFonts w:ascii="Times New Roman" w:hAnsi="Times New Roman" w:cs="Times New Roman"/>
          <w:sz w:val="28"/>
          <w:szCs w:val="28"/>
        </w:rPr>
        <w:t xml:space="preserve">Правил землепользования и застройки </w:t>
      </w:r>
      <w:r>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(далее – Проект).</w:t>
      </w:r>
    </w:p>
    <w:p w:rsidR="00B45485" w:rsidRPr="00B45485" w:rsidRDefault="00B45485" w:rsidP="00C70C19">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2. На</w:t>
      </w:r>
      <w:r w:rsidR="008742B6">
        <w:rPr>
          <w:rFonts w:ascii="Times New Roman" w:hAnsi="Times New Roman" w:cs="Times New Roman"/>
          <w:sz w:val="28"/>
          <w:szCs w:val="28"/>
        </w:rPr>
        <w:t>значить публичные слушания на 17</w:t>
      </w:r>
      <w:r w:rsidR="00C34ADC">
        <w:rPr>
          <w:rFonts w:ascii="Times New Roman" w:hAnsi="Times New Roman" w:cs="Times New Roman"/>
          <w:sz w:val="28"/>
          <w:szCs w:val="28"/>
        </w:rPr>
        <w:t xml:space="preserve"> </w:t>
      </w:r>
      <w:r w:rsidR="008742B6">
        <w:rPr>
          <w:rFonts w:ascii="Times New Roman" w:hAnsi="Times New Roman" w:cs="Times New Roman"/>
          <w:sz w:val="28"/>
          <w:szCs w:val="28"/>
        </w:rPr>
        <w:t>августа</w:t>
      </w:r>
      <w:r w:rsidR="00C34ADC">
        <w:rPr>
          <w:rFonts w:ascii="Times New Roman" w:hAnsi="Times New Roman" w:cs="Times New Roman"/>
          <w:sz w:val="28"/>
          <w:szCs w:val="28"/>
        </w:rPr>
        <w:t xml:space="preserve"> </w:t>
      </w:r>
      <w:r w:rsidRPr="00B45485">
        <w:rPr>
          <w:rFonts w:ascii="Times New Roman" w:hAnsi="Times New Roman" w:cs="Times New Roman"/>
          <w:sz w:val="28"/>
          <w:szCs w:val="28"/>
        </w:rPr>
        <w:t xml:space="preserve">2023г.: </w:t>
      </w:r>
    </w:p>
    <w:p w:rsidR="00B45485" w:rsidRPr="00B45485" w:rsidRDefault="00B45485" w:rsidP="00C70C19">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 в 17-05 часов местного времени для жителей с.</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по адресу: Оренбургская область, Саракташский район, с. </w:t>
      </w:r>
      <w:r>
        <w:rPr>
          <w:rFonts w:ascii="Times New Roman" w:hAnsi="Times New Roman" w:cs="Times New Roman"/>
          <w:sz w:val="28"/>
          <w:szCs w:val="28"/>
        </w:rPr>
        <w:t>Петровское</w:t>
      </w:r>
      <w:r w:rsidRPr="00B45485">
        <w:rPr>
          <w:rFonts w:ascii="Times New Roman" w:hAnsi="Times New Roman" w:cs="Times New Roman"/>
          <w:sz w:val="28"/>
          <w:szCs w:val="28"/>
        </w:rPr>
        <w:t xml:space="preserve">, ул. </w:t>
      </w:r>
      <w:r>
        <w:rPr>
          <w:rFonts w:ascii="Times New Roman" w:hAnsi="Times New Roman" w:cs="Times New Roman"/>
          <w:sz w:val="28"/>
          <w:szCs w:val="28"/>
        </w:rPr>
        <w:t>Шко</w:t>
      </w:r>
      <w:r w:rsidRPr="00B45485">
        <w:rPr>
          <w:rFonts w:ascii="Times New Roman" w:hAnsi="Times New Roman" w:cs="Times New Roman"/>
          <w:sz w:val="28"/>
          <w:szCs w:val="28"/>
        </w:rPr>
        <w:t>льная</w:t>
      </w:r>
      <w:r>
        <w:rPr>
          <w:rFonts w:ascii="Times New Roman" w:hAnsi="Times New Roman" w:cs="Times New Roman"/>
          <w:sz w:val="28"/>
          <w:szCs w:val="28"/>
        </w:rPr>
        <w:t>, д.1</w:t>
      </w:r>
      <w:r w:rsidRPr="00B45485">
        <w:rPr>
          <w:rFonts w:ascii="Times New Roman" w:hAnsi="Times New Roman" w:cs="Times New Roman"/>
          <w:sz w:val="28"/>
          <w:szCs w:val="28"/>
        </w:rPr>
        <w:t xml:space="preserve"> (здание администрации); </w:t>
      </w:r>
    </w:p>
    <w:p w:rsidR="00B45485" w:rsidRPr="00B45485" w:rsidRDefault="00B45485" w:rsidP="00C70C19">
      <w:pPr>
        <w:tabs>
          <w:tab w:val="left" w:pos="0"/>
        </w:tabs>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 в 18-00 часов местного времени для жителей </w:t>
      </w:r>
      <w:r>
        <w:rPr>
          <w:rFonts w:ascii="Times New Roman" w:hAnsi="Times New Roman" w:cs="Times New Roman"/>
          <w:sz w:val="28"/>
          <w:szCs w:val="28"/>
        </w:rPr>
        <w:t xml:space="preserve">с. Андреевка </w:t>
      </w:r>
      <w:r w:rsidRPr="00B45485">
        <w:rPr>
          <w:rFonts w:ascii="Times New Roman" w:hAnsi="Times New Roman" w:cs="Times New Roman"/>
          <w:sz w:val="28"/>
          <w:szCs w:val="28"/>
        </w:rPr>
        <w:t xml:space="preserve">по адресу: Оренбургская область, Саракташский район, </w:t>
      </w:r>
      <w:r>
        <w:rPr>
          <w:rFonts w:ascii="Times New Roman" w:hAnsi="Times New Roman" w:cs="Times New Roman"/>
          <w:sz w:val="28"/>
          <w:szCs w:val="28"/>
        </w:rPr>
        <w:t>с. Андреевка</w:t>
      </w:r>
      <w:r w:rsidRPr="00B45485">
        <w:rPr>
          <w:rFonts w:ascii="Times New Roman" w:hAnsi="Times New Roman" w:cs="Times New Roman"/>
          <w:sz w:val="28"/>
          <w:szCs w:val="28"/>
        </w:rPr>
        <w:t xml:space="preserve">, ул. </w:t>
      </w:r>
      <w:r>
        <w:rPr>
          <w:rFonts w:ascii="Times New Roman" w:hAnsi="Times New Roman" w:cs="Times New Roman"/>
          <w:sz w:val="28"/>
          <w:szCs w:val="28"/>
        </w:rPr>
        <w:t>Школьная, д.16</w:t>
      </w:r>
      <w:r w:rsidRPr="00B45485">
        <w:rPr>
          <w:rFonts w:ascii="Times New Roman" w:hAnsi="Times New Roman" w:cs="Times New Roman"/>
          <w:sz w:val="28"/>
          <w:szCs w:val="28"/>
        </w:rPr>
        <w:t xml:space="preserve"> (здание сельского клуба</w:t>
      </w:r>
      <w:r>
        <w:rPr>
          <w:rFonts w:ascii="Times New Roman" w:hAnsi="Times New Roman" w:cs="Times New Roman"/>
          <w:sz w:val="28"/>
          <w:szCs w:val="28"/>
        </w:rPr>
        <w:t>)</w:t>
      </w:r>
      <w:r w:rsidRPr="00B45485">
        <w:rPr>
          <w:rFonts w:ascii="Times New Roman" w:hAnsi="Times New Roman" w:cs="Times New Roman"/>
          <w:sz w:val="28"/>
          <w:szCs w:val="28"/>
        </w:rPr>
        <w:t xml:space="preserve">  </w:t>
      </w:r>
    </w:p>
    <w:p w:rsidR="00B45485" w:rsidRPr="00B45485" w:rsidRDefault="00B45485" w:rsidP="00C70C19">
      <w:pPr>
        <w:ind w:firstLine="705"/>
        <w:jc w:val="both"/>
        <w:rPr>
          <w:rFonts w:ascii="Times New Roman" w:hAnsi="Times New Roman" w:cs="Times New Roman"/>
          <w:sz w:val="28"/>
          <w:szCs w:val="28"/>
        </w:rPr>
      </w:pPr>
      <w:r w:rsidRPr="00B45485">
        <w:rPr>
          <w:rFonts w:ascii="Times New Roman" w:hAnsi="Times New Roman" w:cs="Times New Roman"/>
          <w:sz w:val="28"/>
          <w:szCs w:val="28"/>
        </w:rPr>
        <w:t>3</w:t>
      </w:r>
      <w:r>
        <w:rPr>
          <w:rFonts w:ascii="Times New Roman" w:hAnsi="Times New Roman" w:cs="Times New Roman"/>
          <w:sz w:val="28"/>
          <w:szCs w:val="28"/>
        </w:rPr>
        <w:t>.</w:t>
      </w:r>
      <w:r w:rsidRPr="00B45485">
        <w:rPr>
          <w:rFonts w:ascii="Times New Roman" w:hAnsi="Times New Roman" w:cs="Times New Roman"/>
          <w:sz w:val="28"/>
          <w:szCs w:val="28"/>
        </w:rPr>
        <w:t xml:space="preserve"> Образовать рабочую группу для организации и проведения публичных слушаний согласно приложению №1. </w:t>
      </w:r>
    </w:p>
    <w:p w:rsidR="00B45485" w:rsidRPr="00B45485" w:rsidRDefault="00B45485" w:rsidP="00C70C19">
      <w:pPr>
        <w:ind w:firstLine="705"/>
        <w:jc w:val="both"/>
        <w:rPr>
          <w:rFonts w:ascii="Times New Roman" w:hAnsi="Times New Roman" w:cs="Times New Roman"/>
          <w:sz w:val="28"/>
          <w:szCs w:val="28"/>
        </w:rPr>
      </w:pPr>
      <w:r w:rsidRPr="00B45485">
        <w:rPr>
          <w:rFonts w:ascii="Times New Roman" w:hAnsi="Times New Roman" w:cs="Times New Roman"/>
          <w:sz w:val="28"/>
          <w:szCs w:val="28"/>
        </w:rPr>
        <w:t>3.1. Рабочей группе, в установленные действующим законодательством сроки:</w:t>
      </w:r>
    </w:p>
    <w:p w:rsidR="00B45485" w:rsidRPr="00B45485" w:rsidRDefault="008742B6" w:rsidP="00C70C19">
      <w:pPr>
        <w:ind w:firstLine="705"/>
        <w:jc w:val="both"/>
        <w:rPr>
          <w:rFonts w:ascii="Times New Roman" w:hAnsi="Times New Roman" w:cs="Times New Roman"/>
          <w:sz w:val="28"/>
          <w:szCs w:val="28"/>
        </w:rPr>
      </w:pPr>
      <w:r>
        <w:rPr>
          <w:rFonts w:ascii="Times New Roman" w:hAnsi="Times New Roman" w:cs="Times New Roman"/>
          <w:sz w:val="28"/>
          <w:szCs w:val="28"/>
        </w:rPr>
        <w:t>1) Обнародовать 8</w:t>
      </w:r>
      <w:r w:rsidR="00C34ADC">
        <w:rPr>
          <w:rFonts w:ascii="Times New Roman" w:hAnsi="Times New Roman" w:cs="Times New Roman"/>
          <w:sz w:val="28"/>
          <w:szCs w:val="28"/>
        </w:rPr>
        <w:t xml:space="preserve"> </w:t>
      </w:r>
      <w:r>
        <w:rPr>
          <w:rFonts w:ascii="Times New Roman" w:hAnsi="Times New Roman" w:cs="Times New Roman"/>
          <w:sz w:val="28"/>
          <w:szCs w:val="28"/>
        </w:rPr>
        <w:t>августа</w:t>
      </w:r>
      <w:r w:rsidR="00C34ADC">
        <w:rPr>
          <w:rFonts w:ascii="Times New Roman" w:hAnsi="Times New Roman" w:cs="Times New Roman"/>
          <w:sz w:val="28"/>
          <w:szCs w:val="28"/>
        </w:rPr>
        <w:t xml:space="preserve"> </w:t>
      </w:r>
      <w:r w:rsidR="00B45485" w:rsidRPr="00B45485">
        <w:rPr>
          <w:rFonts w:ascii="Times New Roman" w:hAnsi="Times New Roman" w:cs="Times New Roman"/>
          <w:sz w:val="28"/>
          <w:szCs w:val="28"/>
        </w:rPr>
        <w:t>2023г. оповещение о проведении публичных слушаний по Проекту.</w:t>
      </w:r>
    </w:p>
    <w:p w:rsidR="00D93368" w:rsidRPr="00D93368" w:rsidRDefault="00B45485" w:rsidP="00C70C19">
      <w:pPr>
        <w:pStyle w:val="a7"/>
        <w:spacing w:line="276" w:lineRule="auto"/>
        <w:ind w:firstLine="705"/>
        <w:rPr>
          <w:rFonts w:ascii="Times New Roman" w:hAnsi="Times New Roman" w:cs="Times New Roman"/>
        </w:rPr>
      </w:pPr>
      <w:r w:rsidRPr="00B45485">
        <w:rPr>
          <w:rFonts w:ascii="Times New Roman" w:hAnsi="Times New Roman" w:cs="Times New Roman"/>
          <w:sz w:val="28"/>
          <w:szCs w:val="28"/>
        </w:rPr>
        <w:t xml:space="preserve">2) Разместить Проект в сети Интернет на сайте муниципального образования </w:t>
      </w:r>
      <w:r>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w:t>
      </w:r>
      <w:hyperlink r:id="rId9" w:history="1">
        <w:r w:rsidR="00D93368" w:rsidRPr="001868C1">
          <w:rPr>
            <w:rStyle w:val="a8"/>
            <w:rFonts w:ascii="Times New Roman" w:hAnsi="Times New Roman" w:cs="Times New Roman"/>
            <w:color w:val="auto"/>
            <w:sz w:val="28"/>
            <w:szCs w:val="28"/>
            <w:lang w:val="en-US"/>
          </w:rPr>
          <w:t>http</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admpetrovskoe</w:t>
        </w:r>
        <w:r w:rsidR="00D93368" w:rsidRPr="001868C1">
          <w:rPr>
            <w:rStyle w:val="a8"/>
            <w:rFonts w:ascii="Times New Roman" w:hAnsi="Times New Roman" w:cs="Times New Roman"/>
            <w:color w:val="auto"/>
            <w:sz w:val="28"/>
            <w:szCs w:val="28"/>
          </w:rPr>
          <w:t>.</w:t>
        </w:r>
        <w:r w:rsidR="00D93368" w:rsidRPr="001868C1">
          <w:rPr>
            <w:rStyle w:val="a8"/>
            <w:rFonts w:ascii="Times New Roman" w:hAnsi="Times New Roman" w:cs="Times New Roman"/>
            <w:color w:val="auto"/>
            <w:sz w:val="28"/>
            <w:szCs w:val="28"/>
            <w:lang w:val="en-US"/>
          </w:rPr>
          <w:t>ru</w:t>
        </w:r>
      </w:hyperlink>
      <w:r w:rsidR="00D93368" w:rsidRPr="00D93368">
        <w:rPr>
          <w:rFonts w:ascii="Times New Roman" w:hAnsi="Times New Roman" w:cs="Times New Roman"/>
        </w:rPr>
        <w:t xml:space="preserve"> </w:t>
      </w:r>
    </w:p>
    <w:p w:rsidR="00B45485" w:rsidRPr="00B45485" w:rsidRDefault="00B45485" w:rsidP="00C70C19">
      <w:pPr>
        <w:tabs>
          <w:tab w:val="left" w:pos="540"/>
          <w:tab w:val="left" w:pos="1276"/>
        </w:tabs>
        <w:ind w:firstLine="709"/>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в разделах «Публичные слушания» и «Градостроительная деятельность», </w:t>
      </w:r>
      <w:r w:rsidRPr="00B45485">
        <w:rPr>
          <w:rFonts w:ascii="Times New Roman" w:hAnsi="Times New Roman" w:cs="Times New Roman"/>
          <w:sz w:val="28"/>
          <w:szCs w:val="28"/>
        </w:rPr>
        <w:t xml:space="preserve">согласно приложению №2. </w:t>
      </w:r>
    </w:p>
    <w:p w:rsidR="00B45485" w:rsidRPr="00B45485" w:rsidRDefault="00B45485" w:rsidP="00C70C19">
      <w:pPr>
        <w:tabs>
          <w:tab w:val="left" w:pos="540"/>
          <w:tab w:val="left" w:pos="1276"/>
        </w:tabs>
        <w:ind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3) </w:t>
      </w:r>
      <w:r w:rsidRPr="00B45485">
        <w:rPr>
          <w:rFonts w:ascii="Times New Roman" w:hAnsi="Times New Roman" w:cs="Times New Roman"/>
          <w:color w:val="000000"/>
          <w:sz w:val="28"/>
          <w:szCs w:val="28"/>
        </w:rPr>
        <w:t>Определить место и время проведения экспозиции Проекта</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телефон для справок: 8(3532)</w:t>
      </w:r>
      <w:r w:rsidR="00D93368">
        <w:rPr>
          <w:rFonts w:ascii="Times New Roman" w:hAnsi="Times New Roman" w:cs="Times New Roman"/>
          <w:color w:val="000000"/>
          <w:sz w:val="28"/>
          <w:szCs w:val="28"/>
        </w:rPr>
        <w:t>25380</w:t>
      </w:r>
      <w:r w:rsidR="008742B6">
        <w:rPr>
          <w:rFonts w:ascii="Times New Roman" w:hAnsi="Times New Roman" w:cs="Times New Roman"/>
          <w:color w:val="000000"/>
          <w:sz w:val="28"/>
          <w:szCs w:val="28"/>
        </w:rPr>
        <w:t xml:space="preserve"> с 8</w:t>
      </w:r>
      <w:r w:rsidR="00C34ADC">
        <w:rPr>
          <w:rFonts w:ascii="Times New Roman" w:hAnsi="Times New Roman" w:cs="Times New Roman"/>
          <w:color w:val="000000"/>
          <w:sz w:val="28"/>
          <w:szCs w:val="28"/>
        </w:rPr>
        <w:t xml:space="preserve"> </w:t>
      </w:r>
      <w:r w:rsidR="008742B6">
        <w:rPr>
          <w:rFonts w:ascii="Times New Roman" w:hAnsi="Times New Roman" w:cs="Times New Roman"/>
          <w:color w:val="000000"/>
          <w:sz w:val="28"/>
          <w:szCs w:val="28"/>
        </w:rPr>
        <w:t>августа 2023г. по 17</w:t>
      </w:r>
      <w:r w:rsidR="00C34ADC">
        <w:rPr>
          <w:rFonts w:ascii="Times New Roman" w:hAnsi="Times New Roman" w:cs="Times New Roman"/>
          <w:color w:val="000000"/>
          <w:sz w:val="28"/>
          <w:szCs w:val="28"/>
        </w:rPr>
        <w:t xml:space="preserve"> </w:t>
      </w:r>
      <w:r w:rsidR="008742B6">
        <w:rPr>
          <w:rFonts w:ascii="Times New Roman" w:hAnsi="Times New Roman" w:cs="Times New Roman"/>
          <w:color w:val="000000"/>
          <w:sz w:val="28"/>
          <w:szCs w:val="28"/>
        </w:rPr>
        <w:t>августа</w:t>
      </w:r>
      <w:r w:rsidR="00C34ADC">
        <w:rPr>
          <w:rFonts w:ascii="Times New Roman" w:hAnsi="Times New Roman" w:cs="Times New Roman"/>
          <w:color w:val="000000"/>
          <w:sz w:val="28"/>
          <w:szCs w:val="28"/>
        </w:rPr>
        <w:t xml:space="preserve"> </w:t>
      </w:r>
      <w:r w:rsidRPr="00B45485">
        <w:rPr>
          <w:rFonts w:ascii="Times New Roman" w:hAnsi="Times New Roman" w:cs="Times New Roman"/>
          <w:color w:val="000000"/>
          <w:sz w:val="28"/>
          <w:szCs w:val="28"/>
        </w:rPr>
        <w:t xml:space="preserve">2023г. (кроме выходных и праздничных дней) с 10-00 по 17-00 часов по местному времени. </w:t>
      </w:r>
    </w:p>
    <w:p w:rsidR="00B45485" w:rsidRPr="00B45485" w:rsidRDefault="00B45485" w:rsidP="00C70C19">
      <w:pPr>
        <w:tabs>
          <w:tab w:val="num" w:pos="0"/>
          <w:tab w:val="left" w:pos="567"/>
          <w:tab w:val="left" w:pos="1134"/>
        </w:tabs>
        <w:ind w:right="-5" w:firstLine="709"/>
        <w:jc w:val="both"/>
        <w:rPr>
          <w:rFonts w:ascii="Times New Roman" w:hAnsi="Times New Roman" w:cs="Times New Roman"/>
          <w:color w:val="000000"/>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Определить место и время </w:t>
      </w:r>
      <w:r w:rsidRPr="00B45485">
        <w:rPr>
          <w:rFonts w:ascii="Times New Roman" w:hAnsi="Times New Roman" w:cs="Times New Roman"/>
          <w:sz w:val="28"/>
          <w:szCs w:val="28"/>
        </w:rPr>
        <w:t xml:space="preserve">приема, и регистрацию предложений, замечаний, возражений на Проект поступивших в соответствии с частью 10 статьи 5.1. Градостроительного кодекса РФ </w:t>
      </w:r>
      <w:r w:rsidRPr="00B45485">
        <w:rPr>
          <w:rFonts w:ascii="Times New Roman" w:hAnsi="Times New Roman" w:cs="Times New Roman"/>
          <w:color w:val="000000"/>
          <w:sz w:val="28"/>
          <w:szCs w:val="28"/>
        </w:rPr>
        <w:t xml:space="preserve">– здание администрации муниципального образования </w:t>
      </w:r>
      <w:r w:rsidR="00D93368">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ровский сельсовет (</w:t>
      </w:r>
      <w:r w:rsidR="00D93368" w:rsidRPr="00B45485">
        <w:rPr>
          <w:rFonts w:ascii="Times New Roman" w:hAnsi="Times New Roman" w:cs="Times New Roman"/>
          <w:sz w:val="28"/>
          <w:szCs w:val="28"/>
        </w:rPr>
        <w:t xml:space="preserve">с. </w:t>
      </w:r>
      <w:r w:rsidR="00D93368">
        <w:rPr>
          <w:rFonts w:ascii="Times New Roman" w:hAnsi="Times New Roman" w:cs="Times New Roman"/>
          <w:sz w:val="28"/>
          <w:szCs w:val="28"/>
        </w:rPr>
        <w:t>Петровское</w:t>
      </w:r>
      <w:r w:rsidR="00D93368" w:rsidRPr="00B45485">
        <w:rPr>
          <w:rFonts w:ascii="Times New Roman" w:hAnsi="Times New Roman" w:cs="Times New Roman"/>
          <w:sz w:val="28"/>
          <w:szCs w:val="28"/>
        </w:rPr>
        <w:t xml:space="preserve">, ул. </w:t>
      </w:r>
      <w:r w:rsidR="00D93368">
        <w:rPr>
          <w:rFonts w:ascii="Times New Roman" w:hAnsi="Times New Roman" w:cs="Times New Roman"/>
          <w:sz w:val="28"/>
          <w:szCs w:val="28"/>
        </w:rPr>
        <w:t>Шко</w:t>
      </w:r>
      <w:r w:rsidR="00D93368" w:rsidRPr="00B45485">
        <w:rPr>
          <w:rFonts w:ascii="Times New Roman" w:hAnsi="Times New Roman" w:cs="Times New Roman"/>
          <w:sz w:val="28"/>
          <w:szCs w:val="28"/>
        </w:rPr>
        <w:t>льная</w:t>
      </w:r>
      <w:r w:rsidR="00D93368">
        <w:rPr>
          <w:rFonts w:ascii="Times New Roman" w:hAnsi="Times New Roman" w:cs="Times New Roman"/>
          <w:sz w:val="28"/>
          <w:szCs w:val="28"/>
        </w:rPr>
        <w:t>, д.1</w:t>
      </w:r>
      <w:r w:rsidRPr="00B45485">
        <w:rPr>
          <w:rFonts w:ascii="Times New Roman" w:hAnsi="Times New Roman" w:cs="Times New Roman"/>
          <w:sz w:val="28"/>
          <w:szCs w:val="28"/>
        </w:rPr>
        <w:t xml:space="preserve">, </w:t>
      </w:r>
      <w:r w:rsidRPr="00B45485">
        <w:rPr>
          <w:rFonts w:ascii="Times New Roman" w:hAnsi="Times New Roman" w:cs="Times New Roman"/>
          <w:color w:val="000000"/>
          <w:sz w:val="28"/>
          <w:szCs w:val="28"/>
        </w:rPr>
        <w:t>т</w:t>
      </w:r>
      <w:r w:rsidR="00D93368">
        <w:rPr>
          <w:rFonts w:ascii="Times New Roman" w:hAnsi="Times New Roman" w:cs="Times New Roman"/>
          <w:color w:val="000000"/>
          <w:sz w:val="28"/>
          <w:szCs w:val="28"/>
        </w:rPr>
        <w:t>елефон для справок: 8(3532)25380</w:t>
      </w:r>
      <w:r w:rsidR="00D60D4C">
        <w:rPr>
          <w:rFonts w:ascii="Times New Roman" w:hAnsi="Times New Roman" w:cs="Times New Roman"/>
          <w:color w:val="000000"/>
          <w:sz w:val="28"/>
          <w:szCs w:val="28"/>
        </w:rPr>
        <w:t>)</w:t>
      </w:r>
      <w:r w:rsidR="0001351E">
        <w:rPr>
          <w:rFonts w:ascii="Times New Roman" w:hAnsi="Times New Roman" w:cs="Times New Roman"/>
          <w:color w:val="000000"/>
          <w:sz w:val="28"/>
          <w:szCs w:val="28"/>
        </w:rPr>
        <w:t xml:space="preserve"> </w:t>
      </w:r>
      <w:r w:rsidR="00C34ADC">
        <w:rPr>
          <w:rFonts w:ascii="Times New Roman" w:hAnsi="Times New Roman" w:cs="Times New Roman"/>
          <w:color w:val="000000"/>
          <w:sz w:val="28"/>
          <w:szCs w:val="28"/>
        </w:rPr>
        <w:t xml:space="preserve">с </w:t>
      </w:r>
      <w:r w:rsidR="008742B6">
        <w:rPr>
          <w:rFonts w:ascii="Times New Roman" w:hAnsi="Times New Roman" w:cs="Times New Roman"/>
          <w:color w:val="000000"/>
          <w:sz w:val="28"/>
          <w:szCs w:val="28"/>
        </w:rPr>
        <w:t xml:space="preserve">8 августа 2023г. по 17 августа </w:t>
      </w:r>
      <w:r w:rsidR="008742B6" w:rsidRPr="00B45485">
        <w:rPr>
          <w:rFonts w:ascii="Times New Roman" w:hAnsi="Times New Roman" w:cs="Times New Roman"/>
          <w:color w:val="000000"/>
          <w:sz w:val="28"/>
          <w:szCs w:val="28"/>
        </w:rPr>
        <w:t>2023г</w:t>
      </w:r>
      <w:r w:rsidR="00C34ADC" w:rsidRPr="00B45485">
        <w:rPr>
          <w:rFonts w:ascii="Times New Roman" w:hAnsi="Times New Roman" w:cs="Times New Roman"/>
          <w:color w:val="000000"/>
          <w:sz w:val="28"/>
          <w:szCs w:val="28"/>
        </w:rPr>
        <w:t>.</w:t>
      </w:r>
      <w:r w:rsidRPr="00B45485">
        <w:rPr>
          <w:rFonts w:ascii="Times New Roman" w:hAnsi="Times New Roman" w:cs="Times New Roman"/>
          <w:color w:val="000000"/>
          <w:sz w:val="28"/>
          <w:szCs w:val="28"/>
        </w:rPr>
        <w:t xml:space="preserve"> (кроме выходных и праздничных дней) с 10-00 по 17-00 часов по местному времени. </w:t>
      </w:r>
    </w:p>
    <w:p w:rsidR="00B45485" w:rsidRPr="00B45485" w:rsidRDefault="00B45485" w:rsidP="00C70C19">
      <w:pPr>
        <w:ind w:firstLine="720"/>
        <w:jc w:val="both"/>
        <w:rPr>
          <w:rFonts w:ascii="Times New Roman" w:hAnsi="Times New Roman" w:cs="Times New Roman"/>
          <w:sz w:val="28"/>
          <w:szCs w:val="28"/>
        </w:rPr>
      </w:pPr>
      <w:r w:rsidRPr="00B45485">
        <w:rPr>
          <w:rFonts w:ascii="Times New Roman" w:hAnsi="Times New Roman" w:cs="Times New Roman"/>
          <w:color w:val="000000"/>
          <w:sz w:val="28"/>
          <w:szCs w:val="28"/>
        </w:rPr>
        <w:t xml:space="preserve">5) </w:t>
      </w:r>
      <w:r w:rsidRPr="00B45485">
        <w:rPr>
          <w:rFonts w:ascii="Times New Roman" w:hAnsi="Times New Roman" w:cs="Times New Roman"/>
          <w:sz w:val="28"/>
          <w:szCs w:val="28"/>
        </w:rPr>
        <w:t xml:space="preserve">Назначить лицом, ответственным за сбор и обобщение предложений и замечаний населения, проведение консультирования </w:t>
      </w:r>
      <w:r w:rsidRPr="00B45485">
        <w:rPr>
          <w:rFonts w:ascii="Times New Roman" w:hAnsi="Times New Roman" w:cs="Times New Roman"/>
          <w:sz w:val="28"/>
          <w:szCs w:val="28"/>
        </w:rPr>
        <w:lastRenderedPageBreak/>
        <w:t>посетителей экспозиции</w:t>
      </w:r>
      <w:r w:rsidR="007B079D">
        <w:rPr>
          <w:rFonts w:ascii="Times New Roman" w:hAnsi="Times New Roman" w:cs="Times New Roman"/>
          <w:sz w:val="28"/>
          <w:szCs w:val="28"/>
        </w:rPr>
        <w:t xml:space="preserve"> Проекта Беляеву Е</w:t>
      </w:r>
      <w:r w:rsidR="00C826FA">
        <w:rPr>
          <w:rFonts w:ascii="Times New Roman" w:hAnsi="Times New Roman" w:cs="Times New Roman"/>
          <w:sz w:val="28"/>
          <w:szCs w:val="28"/>
        </w:rPr>
        <w:t xml:space="preserve">лену </w:t>
      </w:r>
      <w:r w:rsidR="007B079D">
        <w:rPr>
          <w:rFonts w:ascii="Times New Roman" w:hAnsi="Times New Roman" w:cs="Times New Roman"/>
          <w:sz w:val="28"/>
          <w:szCs w:val="28"/>
        </w:rPr>
        <w:t>В</w:t>
      </w:r>
      <w:r w:rsidR="00C826FA">
        <w:rPr>
          <w:rFonts w:ascii="Times New Roman" w:hAnsi="Times New Roman" w:cs="Times New Roman"/>
          <w:sz w:val="28"/>
          <w:szCs w:val="28"/>
        </w:rPr>
        <w:t>икторовну</w:t>
      </w:r>
      <w:r w:rsidRPr="00B45485">
        <w:rPr>
          <w:rFonts w:ascii="Times New Roman" w:hAnsi="Times New Roman" w:cs="Times New Roman"/>
          <w:sz w:val="28"/>
          <w:szCs w:val="28"/>
        </w:rPr>
        <w:t xml:space="preserve">, </w:t>
      </w:r>
      <w:r w:rsidR="007B079D">
        <w:rPr>
          <w:rFonts w:ascii="Times New Roman" w:hAnsi="Times New Roman" w:cs="Times New Roman"/>
          <w:sz w:val="28"/>
          <w:szCs w:val="28"/>
        </w:rPr>
        <w:t>заместителя главы муниципального образования</w:t>
      </w:r>
      <w:r w:rsidRPr="00B45485">
        <w:rPr>
          <w:rFonts w:ascii="Times New Roman" w:hAnsi="Times New Roman" w:cs="Times New Roman"/>
          <w:sz w:val="28"/>
          <w:szCs w:val="28"/>
        </w:rPr>
        <w:t>.</w:t>
      </w:r>
    </w:p>
    <w:p w:rsidR="00B45485" w:rsidRPr="00B45485" w:rsidRDefault="00B45485" w:rsidP="00C70C19">
      <w:pPr>
        <w:tabs>
          <w:tab w:val="num" w:pos="0"/>
          <w:tab w:val="left" w:pos="567"/>
          <w:tab w:val="left" w:pos="1134"/>
        </w:tabs>
        <w:ind w:right="-5" w:firstLine="709"/>
        <w:jc w:val="both"/>
        <w:rPr>
          <w:rFonts w:ascii="Times New Roman" w:hAnsi="Times New Roman" w:cs="Times New Roman"/>
          <w:sz w:val="28"/>
          <w:szCs w:val="28"/>
        </w:rPr>
      </w:pPr>
      <w:r w:rsidRPr="00B45485">
        <w:rPr>
          <w:rFonts w:ascii="Times New Roman" w:hAnsi="Times New Roman" w:cs="Times New Roman"/>
          <w:sz w:val="28"/>
          <w:szCs w:val="28"/>
        </w:rPr>
        <w:t xml:space="preserve">6) </w:t>
      </w:r>
      <w:r w:rsidRPr="00B45485">
        <w:rPr>
          <w:rFonts w:ascii="Times New Roman" w:hAnsi="Times New Roman" w:cs="Times New Roman"/>
          <w:bCs/>
          <w:sz w:val="28"/>
          <w:szCs w:val="28"/>
        </w:rPr>
        <w:t>Провести публичные слушания с соблюдением требований действующего законодательства.</w:t>
      </w:r>
    </w:p>
    <w:p w:rsidR="00B45485" w:rsidRPr="00B45485" w:rsidRDefault="00B45485" w:rsidP="00C70C19">
      <w:pPr>
        <w:shd w:val="clear" w:color="auto" w:fill="FFFFFF"/>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7) Подготовить и организовать опубликование заключения о результатах публичных слушаний в периодическом печатном издании сельского поселения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 - Информационный бюллетень «</w:t>
      </w:r>
      <w:r w:rsidR="001868C1">
        <w:rPr>
          <w:rFonts w:ascii="Times New Roman" w:hAnsi="Times New Roman" w:cs="Times New Roman"/>
          <w:sz w:val="28"/>
          <w:szCs w:val="28"/>
        </w:rPr>
        <w:t>Пет</w:t>
      </w:r>
      <w:r w:rsidRPr="00B45485">
        <w:rPr>
          <w:rFonts w:ascii="Times New Roman" w:hAnsi="Times New Roman" w:cs="Times New Roman"/>
          <w:sz w:val="28"/>
          <w:szCs w:val="28"/>
        </w:rPr>
        <w:t xml:space="preserve">ровский сельсовет» и организовать размещение полного текста протокола о проведении публичных слушаний, заключения и рекомендаций по результатам публичных слушаний на официальном сайте администрации </w:t>
      </w:r>
      <w:r w:rsidRPr="00B45485">
        <w:rPr>
          <w:rFonts w:ascii="Times New Roman" w:hAnsi="Times New Roman" w:cs="Times New Roman"/>
          <w:color w:val="000000"/>
          <w:sz w:val="28"/>
          <w:szCs w:val="28"/>
        </w:rPr>
        <w:t xml:space="preserve">муниципального образования </w:t>
      </w:r>
      <w:r w:rsidR="001868C1">
        <w:rPr>
          <w:rFonts w:ascii="Times New Roman" w:hAnsi="Times New Roman" w:cs="Times New Roman"/>
          <w:color w:val="000000"/>
          <w:sz w:val="28"/>
          <w:szCs w:val="28"/>
        </w:rPr>
        <w:t>Пет</w:t>
      </w:r>
      <w:r w:rsidRPr="00B45485">
        <w:rPr>
          <w:rFonts w:ascii="Times New Roman" w:hAnsi="Times New Roman" w:cs="Times New Roman"/>
          <w:color w:val="000000"/>
          <w:sz w:val="28"/>
          <w:szCs w:val="28"/>
        </w:rPr>
        <w:t xml:space="preserve">ровский сельсовет в сети Интернет: </w:t>
      </w:r>
      <w:hyperlink r:id="rId10" w:history="1">
        <w:r w:rsidR="001868C1" w:rsidRPr="001868C1">
          <w:rPr>
            <w:rStyle w:val="a8"/>
            <w:rFonts w:ascii="Times New Roman" w:hAnsi="Times New Roman" w:cs="Times New Roman"/>
            <w:color w:val="auto"/>
            <w:sz w:val="28"/>
            <w:szCs w:val="28"/>
            <w:lang w:val="en-US"/>
          </w:rPr>
          <w:t>http</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admpetrovskoe</w:t>
        </w:r>
        <w:r w:rsidR="001868C1" w:rsidRPr="001868C1">
          <w:rPr>
            <w:rStyle w:val="a8"/>
            <w:rFonts w:ascii="Times New Roman" w:hAnsi="Times New Roman" w:cs="Times New Roman"/>
            <w:color w:val="auto"/>
            <w:sz w:val="28"/>
            <w:szCs w:val="28"/>
          </w:rPr>
          <w:t>.</w:t>
        </w:r>
        <w:r w:rsidR="001868C1" w:rsidRPr="001868C1">
          <w:rPr>
            <w:rStyle w:val="a8"/>
            <w:rFonts w:ascii="Times New Roman" w:hAnsi="Times New Roman" w:cs="Times New Roman"/>
            <w:color w:val="auto"/>
            <w:sz w:val="28"/>
            <w:szCs w:val="28"/>
            <w:lang w:val="en-US"/>
          </w:rPr>
          <w:t>ru</w:t>
        </w:r>
      </w:hyperlink>
      <w:r w:rsidRPr="00B45485">
        <w:rPr>
          <w:rFonts w:ascii="Times New Roman" w:hAnsi="Times New Roman" w:cs="Times New Roman"/>
          <w:color w:val="000000"/>
          <w:sz w:val="28"/>
          <w:szCs w:val="28"/>
        </w:rPr>
        <w:t>/ в разделах «Публичные слушания», «Градостроительная деятельность</w:t>
      </w:r>
      <w:r w:rsidR="00D60D4C">
        <w:rPr>
          <w:rFonts w:ascii="Times New Roman" w:hAnsi="Times New Roman" w:cs="Times New Roman"/>
          <w:color w:val="000000"/>
          <w:sz w:val="28"/>
          <w:szCs w:val="28"/>
        </w:rPr>
        <w:t>»</w:t>
      </w:r>
      <w:r w:rsidRPr="00B45485">
        <w:rPr>
          <w:rFonts w:ascii="Times New Roman" w:hAnsi="Times New Roman" w:cs="Times New Roman"/>
          <w:sz w:val="28"/>
          <w:szCs w:val="28"/>
        </w:rPr>
        <w:t>.</w:t>
      </w:r>
    </w:p>
    <w:p w:rsidR="00B45485" w:rsidRPr="00B45485" w:rsidRDefault="00B45485" w:rsidP="00C70C19">
      <w:pPr>
        <w:shd w:val="clear" w:color="auto" w:fill="FFFFFF"/>
        <w:ind w:firstLine="705"/>
        <w:jc w:val="both"/>
        <w:rPr>
          <w:rFonts w:ascii="Times New Roman" w:hAnsi="Times New Roman" w:cs="Times New Roman"/>
          <w:sz w:val="28"/>
          <w:szCs w:val="28"/>
        </w:rPr>
      </w:pPr>
      <w:r w:rsidRPr="00B45485">
        <w:rPr>
          <w:rFonts w:ascii="Times New Roman" w:hAnsi="Times New Roman" w:cs="Times New Roman"/>
          <w:sz w:val="28"/>
          <w:szCs w:val="28"/>
        </w:rPr>
        <w:t xml:space="preserve">4. </w:t>
      </w:r>
      <w:r w:rsidRPr="00B45485">
        <w:rPr>
          <w:rFonts w:ascii="Times New Roman" w:hAnsi="Times New Roman" w:cs="Times New Roman"/>
          <w:color w:val="000000"/>
          <w:sz w:val="28"/>
          <w:szCs w:val="28"/>
        </w:rPr>
        <w:t xml:space="preserve">Настоящее постановление вступает в силу с момента подписания и подлежит  </w:t>
      </w:r>
      <w:r w:rsidRPr="00B45485">
        <w:rPr>
          <w:rFonts w:ascii="Times New Roman" w:hAnsi="Times New Roman" w:cs="Times New Roman"/>
          <w:sz w:val="28"/>
          <w:szCs w:val="28"/>
        </w:rPr>
        <w:t xml:space="preserve">размещению на официальном сайте муниципального образования </w:t>
      </w:r>
      <w:r w:rsidR="001868C1">
        <w:rPr>
          <w:rFonts w:ascii="Times New Roman" w:hAnsi="Times New Roman" w:cs="Times New Roman"/>
          <w:sz w:val="28"/>
          <w:szCs w:val="28"/>
        </w:rPr>
        <w:t>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C70C19">
      <w:pPr>
        <w:ind w:firstLine="720"/>
        <w:jc w:val="both"/>
        <w:rPr>
          <w:rFonts w:ascii="Times New Roman" w:hAnsi="Times New Roman" w:cs="Times New Roman"/>
          <w:sz w:val="28"/>
          <w:szCs w:val="28"/>
        </w:rPr>
      </w:pPr>
      <w:r w:rsidRPr="00B45485">
        <w:rPr>
          <w:rFonts w:ascii="Times New Roman" w:hAnsi="Times New Roman" w:cs="Times New Roman"/>
          <w:sz w:val="28"/>
          <w:szCs w:val="28"/>
        </w:rPr>
        <w:t xml:space="preserve">5. Контроль за выполнением данного постановления оставляю за собой. </w:t>
      </w:r>
    </w:p>
    <w:p w:rsidR="00B45485" w:rsidRPr="00B45485" w:rsidRDefault="00B45485" w:rsidP="00C70C19">
      <w:pPr>
        <w:contextualSpacing/>
        <w:jc w:val="both"/>
        <w:rPr>
          <w:rFonts w:ascii="Times New Roman" w:hAnsi="Times New Roman" w:cs="Times New Roman"/>
          <w:sz w:val="28"/>
          <w:szCs w:val="28"/>
        </w:rPr>
      </w:pPr>
    </w:p>
    <w:p w:rsidR="00B45485" w:rsidRPr="00B45485" w:rsidRDefault="00B45485" w:rsidP="00C70C19">
      <w:pPr>
        <w:contextualSpacing/>
        <w:jc w:val="both"/>
        <w:rPr>
          <w:rFonts w:ascii="Times New Roman" w:hAnsi="Times New Roman" w:cs="Times New Roman"/>
          <w:sz w:val="28"/>
          <w:szCs w:val="28"/>
        </w:rPr>
      </w:pPr>
    </w:p>
    <w:p w:rsidR="00B45485" w:rsidRPr="00B45485" w:rsidRDefault="00B45485" w:rsidP="00C70C19">
      <w:pPr>
        <w:ind w:right="-1"/>
        <w:rPr>
          <w:rFonts w:ascii="Times New Roman" w:hAnsi="Times New Roman" w:cs="Times New Roman"/>
          <w:sz w:val="28"/>
          <w:szCs w:val="28"/>
        </w:rPr>
      </w:pPr>
      <w:r w:rsidRPr="00B45485">
        <w:rPr>
          <w:rFonts w:ascii="Times New Roman" w:hAnsi="Times New Roman" w:cs="Times New Roman"/>
          <w:sz w:val="28"/>
          <w:szCs w:val="28"/>
        </w:rPr>
        <w:t xml:space="preserve">Глава сельсовета                                              </w:t>
      </w:r>
      <w:r w:rsidR="00893FE0">
        <w:rPr>
          <w:rFonts w:ascii="Times New Roman" w:hAnsi="Times New Roman" w:cs="Times New Roman"/>
          <w:sz w:val="28"/>
          <w:szCs w:val="28"/>
        </w:rPr>
        <w:t xml:space="preserve">        </w:t>
      </w:r>
      <w:r w:rsidR="001868C1">
        <w:rPr>
          <w:rFonts w:ascii="Times New Roman" w:hAnsi="Times New Roman" w:cs="Times New Roman"/>
          <w:sz w:val="28"/>
          <w:szCs w:val="28"/>
        </w:rPr>
        <w:t xml:space="preserve">             О.А. Митюшникова</w:t>
      </w:r>
    </w:p>
    <w:p w:rsidR="00C826FA" w:rsidRDefault="00C826FA" w:rsidP="00C70C19">
      <w:pPr>
        <w:shd w:val="clear" w:color="auto" w:fill="FFFFFF"/>
        <w:jc w:val="both"/>
        <w:rPr>
          <w:rFonts w:ascii="Times New Roman" w:hAnsi="Times New Roman" w:cs="Times New Roman"/>
          <w:sz w:val="28"/>
          <w:szCs w:val="28"/>
        </w:rPr>
      </w:pPr>
    </w:p>
    <w:p w:rsidR="00C826FA" w:rsidRDefault="00C826FA" w:rsidP="00C70C19">
      <w:pPr>
        <w:shd w:val="clear" w:color="auto" w:fill="FFFFFF"/>
        <w:jc w:val="both"/>
        <w:rPr>
          <w:rFonts w:ascii="Times New Roman" w:hAnsi="Times New Roman" w:cs="Times New Roman"/>
          <w:sz w:val="28"/>
          <w:szCs w:val="28"/>
        </w:rPr>
      </w:pPr>
    </w:p>
    <w:p w:rsidR="00C826FA" w:rsidRDefault="00C826FA" w:rsidP="00C70C19">
      <w:pPr>
        <w:shd w:val="clear" w:color="auto" w:fill="FFFFFF"/>
        <w:jc w:val="both"/>
        <w:rPr>
          <w:rFonts w:ascii="Times New Roman" w:hAnsi="Times New Roman" w:cs="Times New Roman"/>
          <w:sz w:val="28"/>
          <w:szCs w:val="28"/>
        </w:rPr>
      </w:pPr>
    </w:p>
    <w:p w:rsidR="00B45485" w:rsidRPr="00B45485" w:rsidRDefault="00B45485" w:rsidP="00C70C19">
      <w:pPr>
        <w:shd w:val="clear" w:color="auto" w:fill="FFFFFF"/>
        <w:jc w:val="both"/>
        <w:rPr>
          <w:rFonts w:ascii="Times New Roman" w:hAnsi="Times New Roman" w:cs="Times New Roman"/>
          <w:bCs/>
          <w:sz w:val="28"/>
          <w:szCs w:val="28"/>
        </w:rPr>
      </w:pPr>
      <w:r w:rsidRPr="00B45485">
        <w:rPr>
          <w:rFonts w:ascii="Times New Roman" w:hAnsi="Times New Roman" w:cs="Times New Roman"/>
          <w:sz w:val="28"/>
          <w:szCs w:val="28"/>
        </w:rPr>
        <w:t xml:space="preserve">Разослано: </w:t>
      </w:r>
      <w:r w:rsidRPr="00B45485">
        <w:rPr>
          <w:rFonts w:ascii="Times New Roman" w:hAnsi="Times New Roman" w:cs="Times New Roman"/>
          <w:bCs/>
          <w:sz w:val="28"/>
          <w:szCs w:val="28"/>
        </w:rPr>
        <w:t xml:space="preserve">прокуратуре района, членам рабочей группы, на сайт, в дело </w:t>
      </w:r>
    </w:p>
    <w:p w:rsidR="00B45485" w:rsidRPr="00B45485" w:rsidRDefault="00B45485" w:rsidP="00C70C19">
      <w:pPr>
        <w:shd w:val="clear" w:color="auto" w:fill="FFFFFF"/>
        <w:jc w:val="both"/>
        <w:rPr>
          <w:rFonts w:ascii="Times New Roman" w:hAnsi="Times New Roman" w:cs="Times New Roman"/>
          <w:bCs/>
          <w:sz w:val="28"/>
          <w:szCs w:val="28"/>
        </w:rPr>
      </w:pPr>
    </w:p>
    <w:p w:rsidR="00B45485" w:rsidRPr="00EB22FA" w:rsidRDefault="00B45485" w:rsidP="00C70C19">
      <w:pPr>
        <w:pStyle w:val="a7"/>
        <w:jc w:val="right"/>
        <w:rPr>
          <w:rFonts w:ascii="Times New Roman" w:hAnsi="Times New Roman" w:cs="Times New Roman"/>
          <w:sz w:val="24"/>
        </w:rPr>
      </w:pPr>
      <w:r w:rsidRPr="00B45485">
        <w:rPr>
          <w:bCs/>
        </w:rPr>
        <w:br w:type="page"/>
      </w:r>
      <w:r w:rsidRPr="00EB22FA">
        <w:rPr>
          <w:rFonts w:ascii="Times New Roman" w:hAnsi="Times New Roman" w:cs="Times New Roman"/>
          <w:sz w:val="24"/>
        </w:rPr>
        <w:lastRenderedPageBreak/>
        <w:t>Приложение №1</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к постановлению администрации</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муниципального образования</w:t>
      </w:r>
    </w:p>
    <w:p w:rsidR="00B45485" w:rsidRPr="00EB22FA" w:rsidRDefault="001868C1" w:rsidP="00EB22FA">
      <w:pPr>
        <w:pStyle w:val="a7"/>
        <w:jc w:val="right"/>
        <w:rPr>
          <w:rFonts w:ascii="Times New Roman" w:hAnsi="Times New Roman" w:cs="Times New Roman"/>
          <w:sz w:val="24"/>
        </w:rPr>
      </w:pPr>
      <w:r w:rsidRPr="00EB22FA">
        <w:rPr>
          <w:rFonts w:ascii="Times New Roman" w:hAnsi="Times New Roman" w:cs="Times New Roman"/>
          <w:sz w:val="24"/>
        </w:rPr>
        <w:t>Пет</w:t>
      </w:r>
      <w:r w:rsidR="00B45485" w:rsidRPr="00EB22FA">
        <w:rPr>
          <w:rFonts w:ascii="Times New Roman" w:hAnsi="Times New Roman" w:cs="Times New Roman"/>
          <w:sz w:val="24"/>
        </w:rPr>
        <w:t>ровский сельсовет</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Саракташского района</w:t>
      </w:r>
    </w:p>
    <w:p w:rsidR="00B45485" w:rsidRPr="00EB22FA" w:rsidRDefault="00B45485" w:rsidP="00EB22FA">
      <w:pPr>
        <w:pStyle w:val="a7"/>
        <w:jc w:val="right"/>
        <w:rPr>
          <w:rFonts w:ascii="Times New Roman" w:hAnsi="Times New Roman" w:cs="Times New Roman"/>
          <w:sz w:val="24"/>
        </w:rPr>
      </w:pPr>
      <w:r w:rsidRPr="00EB22FA">
        <w:rPr>
          <w:rFonts w:ascii="Times New Roman" w:hAnsi="Times New Roman" w:cs="Times New Roman"/>
          <w:sz w:val="24"/>
        </w:rPr>
        <w:t xml:space="preserve">Оренбургской области </w:t>
      </w:r>
    </w:p>
    <w:p w:rsidR="00B45485" w:rsidRPr="00EB22FA" w:rsidRDefault="00D60D4C" w:rsidP="00EB22FA">
      <w:pPr>
        <w:pStyle w:val="a7"/>
        <w:jc w:val="right"/>
        <w:rPr>
          <w:rFonts w:ascii="Times New Roman" w:hAnsi="Times New Roman" w:cs="Times New Roman"/>
          <w:sz w:val="24"/>
        </w:rPr>
      </w:pPr>
      <w:r>
        <w:rPr>
          <w:rFonts w:ascii="Times New Roman" w:hAnsi="Times New Roman" w:cs="Times New Roman"/>
          <w:sz w:val="24"/>
        </w:rPr>
        <w:t xml:space="preserve">от </w:t>
      </w:r>
      <w:r w:rsidR="008742B6">
        <w:rPr>
          <w:rFonts w:ascii="Times New Roman" w:hAnsi="Times New Roman" w:cs="Times New Roman"/>
          <w:sz w:val="24"/>
        </w:rPr>
        <w:t>7 августа</w:t>
      </w:r>
      <w:r>
        <w:rPr>
          <w:rFonts w:ascii="Times New Roman" w:hAnsi="Times New Roman" w:cs="Times New Roman"/>
          <w:sz w:val="24"/>
        </w:rPr>
        <w:t xml:space="preserve"> </w:t>
      </w:r>
      <w:r w:rsidR="00B45485" w:rsidRPr="00EB22FA">
        <w:rPr>
          <w:rFonts w:ascii="Times New Roman" w:hAnsi="Times New Roman" w:cs="Times New Roman"/>
          <w:sz w:val="24"/>
        </w:rPr>
        <w:t>2023</w:t>
      </w:r>
      <w:r w:rsidR="008742B6">
        <w:rPr>
          <w:rFonts w:ascii="Times New Roman" w:hAnsi="Times New Roman" w:cs="Times New Roman"/>
          <w:sz w:val="24"/>
        </w:rPr>
        <w:t xml:space="preserve"> года № 60</w:t>
      </w:r>
      <w:r w:rsidR="00B45485" w:rsidRPr="00EB22FA">
        <w:rPr>
          <w:rFonts w:ascii="Times New Roman" w:hAnsi="Times New Roman" w:cs="Times New Roman"/>
          <w:sz w:val="24"/>
        </w:rPr>
        <w:t>-п</w:t>
      </w:r>
    </w:p>
    <w:p w:rsidR="00B45485" w:rsidRPr="00B45485" w:rsidRDefault="00B45485" w:rsidP="00B45485">
      <w:pPr>
        <w:shd w:val="clear" w:color="auto" w:fill="FFFFFF"/>
        <w:jc w:val="right"/>
        <w:rPr>
          <w:rFonts w:ascii="Times New Roman" w:hAnsi="Times New Roman" w:cs="Times New Roman"/>
          <w:bCs/>
          <w:sz w:val="28"/>
          <w:szCs w:val="28"/>
        </w:rPr>
      </w:pPr>
    </w:p>
    <w:p w:rsidR="00B45485" w:rsidRPr="00B45485" w:rsidRDefault="00B45485" w:rsidP="00B45485">
      <w:pPr>
        <w:shd w:val="clear" w:color="auto" w:fill="FFFFFF"/>
        <w:jc w:val="center"/>
        <w:rPr>
          <w:rFonts w:ascii="Times New Roman" w:hAnsi="Times New Roman" w:cs="Times New Roman"/>
          <w:sz w:val="28"/>
          <w:szCs w:val="28"/>
        </w:rPr>
      </w:pPr>
      <w:r w:rsidRPr="00B45485">
        <w:rPr>
          <w:rFonts w:ascii="Times New Roman" w:hAnsi="Times New Roman" w:cs="Times New Roman"/>
          <w:sz w:val="28"/>
          <w:szCs w:val="28"/>
        </w:rPr>
        <w:t>Состав</w:t>
      </w:r>
    </w:p>
    <w:p w:rsidR="00B45485" w:rsidRPr="00B45485" w:rsidRDefault="00B45485" w:rsidP="00B45485">
      <w:pPr>
        <w:ind w:left="567" w:right="423"/>
        <w:jc w:val="center"/>
        <w:rPr>
          <w:rFonts w:ascii="Times New Roman" w:hAnsi="Times New Roman" w:cs="Times New Roman"/>
          <w:sz w:val="28"/>
          <w:szCs w:val="28"/>
        </w:rPr>
      </w:pPr>
      <w:r w:rsidRPr="00B45485">
        <w:rPr>
          <w:rFonts w:ascii="Times New Roman" w:hAnsi="Times New Roman" w:cs="Times New Roman"/>
          <w:sz w:val="28"/>
          <w:szCs w:val="28"/>
        </w:rPr>
        <w:t xml:space="preserve">рабочей группы для организации и проведения публичных слушаний по обсуждению проекта </w:t>
      </w:r>
      <w:r w:rsidR="008742B6">
        <w:rPr>
          <w:rFonts w:ascii="Times New Roman" w:hAnsi="Times New Roman" w:cs="Times New Roman"/>
          <w:sz w:val="28"/>
          <w:szCs w:val="28"/>
        </w:rPr>
        <w:t>Правил землепользования и застройки</w:t>
      </w:r>
      <w:r w:rsidR="00245D75">
        <w:rPr>
          <w:rFonts w:ascii="Times New Roman" w:hAnsi="Times New Roman" w:cs="Times New Roman"/>
          <w:sz w:val="28"/>
          <w:szCs w:val="28"/>
        </w:rPr>
        <w:t xml:space="preserve"> Пет</w:t>
      </w:r>
      <w:r w:rsidRPr="00B45485">
        <w:rPr>
          <w:rFonts w:ascii="Times New Roman" w:hAnsi="Times New Roman" w:cs="Times New Roman"/>
          <w:sz w:val="28"/>
          <w:szCs w:val="28"/>
        </w:rPr>
        <w:t>ровский сельсовет Саракташского района Оренбургской области</w:t>
      </w:r>
    </w:p>
    <w:p w:rsidR="00B45485" w:rsidRPr="00B45485" w:rsidRDefault="00B45485" w:rsidP="001868C1">
      <w:pPr>
        <w:shd w:val="clear" w:color="auto" w:fill="FFFFFF"/>
        <w:rPr>
          <w:rFonts w:ascii="Times New Roman" w:hAnsi="Times New Roman" w:cs="Times New Roman"/>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310"/>
        <w:gridCol w:w="5678"/>
      </w:tblGrid>
      <w:tr w:rsidR="00B45485" w:rsidRPr="00B45485" w:rsidTr="001868C1">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Митюшникова О.А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руководитель рабочей группы, глава муниципального образования</w:t>
            </w:r>
            <w:r w:rsidR="001868C1">
              <w:rPr>
                <w:rFonts w:ascii="Times New Roman" w:hAnsi="Times New Roman" w:cs="Times New Roman"/>
                <w:sz w:val="28"/>
                <w:szCs w:val="28"/>
              </w:rPr>
              <w:t xml:space="preserve"> Пет</w:t>
            </w:r>
            <w:r w:rsidRPr="00B45485">
              <w:rPr>
                <w:rFonts w:ascii="Times New Roman" w:hAnsi="Times New Roman" w:cs="Times New Roman"/>
                <w:sz w:val="28"/>
                <w:szCs w:val="28"/>
              </w:rPr>
              <w:t>ровского сельсовета</w:t>
            </w:r>
          </w:p>
        </w:tc>
      </w:tr>
      <w:tr w:rsidR="00B45485" w:rsidRPr="00B45485" w:rsidTr="001868C1">
        <w:trPr>
          <w:trHeight w:val="832"/>
        </w:trPr>
        <w:tc>
          <w:tcPr>
            <w:tcW w:w="3109" w:type="dxa"/>
          </w:tcPr>
          <w:p w:rsidR="00B45485" w:rsidRPr="00B45485" w:rsidRDefault="001868C1" w:rsidP="00C826FA">
            <w:pPr>
              <w:rPr>
                <w:rFonts w:ascii="Times New Roman" w:hAnsi="Times New Roman" w:cs="Times New Roman"/>
                <w:sz w:val="28"/>
                <w:szCs w:val="28"/>
              </w:rPr>
            </w:pPr>
            <w:r>
              <w:rPr>
                <w:rFonts w:ascii="Times New Roman" w:hAnsi="Times New Roman" w:cs="Times New Roman"/>
                <w:sz w:val="28"/>
                <w:szCs w:val="28"/>
              </w:rPr>
              <w:t>Беляева Е.В.</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секретарь рабочей группы, </w:t>
            </w:r>
            <w:r w:rsidR="001868C1">
              <w:rPr>
                <w:rFonts w:ascii="Times New Roman" w:hAnsi="Times New Roman" w:cs="Times New Roman"/>
                <w:sz w:val="28"/>
                <w:szCs w:val="28"/>
              </w:rPr>
              <w:t>заместитель главы</w:t>
            </w:r>
            <w:r w:rsidRPr="00B45485">
              <w:rPr>
                <w:rFonts w:ascii="Times New Roman" w:hAnsi="Times New Roman" w:cs="Times New Roman"/>
                <w:sz w:val="28"/>
                <w:szCs w:val="28"/>
              </w:rPr>
              <w:t xml:space="preserve"> </w:t>
            </w:r>
            <w:r w:rsidR="001868C1" w:rsidRPr="00B45485">
              <w:rPr>
                <w:rFonts w:ascii="Times New Roman" w:hAnsi="Times New Roman" w:cs="Times New Roman"/>
                <w:sz w:val="28"/>
                <w:szCs w:val="28"/>
              </w:rPr>
              <w:t>муниципального образования</w:t>
            </w:r>
          </w:p>
        </w:tc>
      </w:tr>
      <w:tr w:rsidR="00B45485" w:rsidRPr="00B45485" w:rsidTr="001868C1">
        <w:tc>
          <w:tcPr>
            <w:tcW w:w="9292" w:type="dxa"/>
            <w:gridSpan w:val="3"/>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           Члены рабочей группы:</w:t>
            </w:r>
          </w:p>
        </w:tc>
      </w:tr>
      <w:tr w:rsidR="00B45485" w:rsidRPr="00B45485" w:rsidTr="001868C1">
        <w:trPr>
          <w:trHeight w:val="996"/>
        </w:trPr>
        <w:tc>
          <w:tcPr>
            <w:tcW w:w="3109" w:type="dxa"/>
          </w:tcPr>
          <w:p w:rsidR="00B45485" w:rsidRPr="00B45485" w:rsidRDefault="00B45485" w:rsidP="001868C1">
            <w:pPr>
              <w:spacing w:line="240" w:lineRule="auto"/>
              <w:rPr>
                <w:rFonts w:ascii="Times New Roman" w:hAnsi="Times New Roman" w:cs="Times New Roman"/>
                <w:sz w:val="28"/>
                <w:szCs w:val="28"/>
              </w:rPr>
            </w:pPr>
            <w:r w:rsidRPr="00B45485">
              <w:rPr>
                <w:rFonts w:ascii="Times New Roman" w:hAnsi="Times New Roman" w:cs="Times New Roman"/>
                <w:sz w:val="28"/>
                <w:szCs w:val="28"/>
              </w:rPr>
              <w:t xml:space="preserve">Голикова Т.С. </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1868C1" w:rsidRDefault="00B45485" w:rsidP="001868C1">
            <w:pPr>
              <w:pStyle w:val="a7"/>
              <w:rPr>
                <w:rFonts w:ascii="Times New Roman" w:hAnsi="Times New Roman" w:cs="Times New Roman"/>
                <w:sz w:val="28"/>
                <w:szCs w:val="28"/>
              </w:rPr>
            </w:pPr>
            <w:r w:rsidRPr="001868C1">
              <w:rPr>
                <w:rFonts w:ascii="Times New Roman" w:hAnsi="Times New Roman" w:cs="Times New Roman"/>
                <w:sz w:val="28"/>
                <w:szCs w:val="28"/>
              </w:rPr>
              <w:t xml:space="preserve">помощник архитектора ООО «Региональный кадастровый центр» (по согласованию) </w:t>
            </w:r>
          </w:p>
        </w:tc>
      </w:tr>
      <w:tr w:rsidR="001868C1" w:rsidRPr="00B45485" w:rsidTr="001868C1">
        <w:tc>
          <w:tcPr>
            <w:tcW w:w="3109" w:type="dxa"/>
          </w:tcPr>
          <w:p w:rsidR="001868C1" w:rsidRPr="00B45485" w:rsidRDefault="00245D75" w:rsidP="001868C1">
            <w:pPr>
              <w:spacing w:line="240" w:lineRule="auto"/>
              <w:rPr>
                <w:rFonts w:ascii="Times New Roman" w:hAnsi="Times New Roman" w:cs="Times New Roman"/>
                <w:sz w:val="28"/>
                <w:szCs w:val="28"/>
              </w:rPr>
            </w:pPr>
            <w:r>
              <w:rPr>
                <w:rFonts w:ascii="Times New Roman" w:hAnsi="Times New Roman" w:cs="Times New Roman"/>
                <w:sz w:val="28"/>
                <w:szCs w:val="28"/>
              </w:rPr>
              <w:t>Лаврова С</w:t>
            </w:r>
            <w:r w:rsidR="001868C1" w:rsidRPr="00B45485">
              <w:rPr>
                <w:rFonts w:ascii="Times New Roman" w:hAnsi="Times New Roman" w:cs="Times New Roman"/>
                <w:sz w:val="28"/>
                <w:szCs w:val="28"/>
              </w:rPr>
              <w:t xml:space="preserve">.А. </w:t>
            </w:r>
          </w:p>
          <w:p w:rsidR="001868C1" w:rsidRPr="00B45485" w:rsidRDefault="001868C1" w:rsidP="001868C1">
            <w:pPr>
              <w:spacing w:line="240" w:lineRule="auto"/>
              <w:rPr>
                <w:rFonts w:ascii="Times New Roman" w:hAnsi="Times New Roman" w:cs="Times New Roman"/>
                <w:sz w:val="28"/>
                <w:szCs w:val="28"/>
              </w:rPr>
            </w:pPr>
          </w:p>
        </w:tc>
        <w:tc>
          <w:tcPr>
            <w:tcW w:w="310" w:type="dxa"/>
          </w:tcPr>
          <w:p w:rsidR="001868C1" w:rsidRPr="00B45485" w:rsidRDefault="001868C1"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1868C1" w:rsidRPr="001868C1" w:rsidRDefault="00245D75" w:rsidP="001868C1">
            <w:pPr>
              <w:pStyle w:val="a7"/>
              <w:rPr>
                <w:rFonts w:ascii="Times New Roman" w:hAnsi="Times New Roman" w:cs="Times New Roman"/>
                <w:sz w:val="28"/>
                <w:szCs w:val="28"/>
              </w:rPr>
            </w:pPr>
            <w:r>
              <w:rPr>
                <w:rFonts w:ascii="Times New Roman" w:hAnsi="Times New Roman" w:cs="Times New Roman"/>
                <w:sz w:val="28"/>
                <w:szCs w:val="28"/>
              </w:rPr>
              <w:t>специалист 1</w:t>
            </w:r>
            <w:r w:rsidR="001868C1" w:rsidRPr="001868C1">
              <w:rPr>
                <w:rFonts w:ascii="Times New Roman" w:hAnsi="Times New Roman" w:cs="Times New Roman"/>
                <w:sz w:val="28"/>
                <w:szCs w:val="28"/>
              </w:rPr>
              <w:t xml:space="preserve"> категории администрации сельсовета</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Заельская Ж.А</w:t>
            </w:r>
            <w:r w:rsidR="00B45485" w:rsidRPr="00B45485">
              <w:rPr>
                <w:rFonts w:ascii="Times New Roman" w:hAnsi="Times New Roman" w:cs="Times New Roman"/>
                <w:sz w:val="28"/>
                <w:szCs w:val="28"/>
              </w:rPr>
              <w:t>.</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245D7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r w:rsidR="00B45485" w:rsidRPr="00B45485" w:rsidTr="001868C1">
        <w:tc>
          <w:tcPr>
            <w:tcW w:w="3109" w:type="dxa"/>
          </w:tcPr>
          <w:p w:rsidR="00B45485" w:rsidRPr="00B45485" w:rsidRDefault="00245D75" w:rsidP="00C826FA">
            <w:pPr>
              <w:rPr>
                <w:rFonts w:ascii="Times New Roman" w:hAnsi="Times New Roman" w:cs="Times New Roman"/>
                <w:sz w:val="28"/>
                <w:szCs w:val="28"/>
              </w:rPr>
            </w:pPr>
            <w:r>
              <w:rPr>
                <w:rFonts w:ascii="Times New Roman" w:hAnsi="Times New Roman" w:cs="Times New Roman"/>
                <w:sz w:val="28"/>
                <w:szCs w:val="28"/>
              </w:rPr>
              <w:t xml:space="preserve">Чуфистов </w:t>
            </w:r>
            <w:r w:rsidR="00B45485" w:rsidRPr="00B45485">
              <w:rPr>
                <w:rFonts w:ascii="Times New Roman" w:hAnsi="Times New Roman" w:cs="Times New Roman"/>
                <w:sz w:val="28"/>
                <w:szCs w:val="28"/>
              </w:rPr>
              <w:t>П.</w:t>
            </w:r>
            <w:r>
              <w:rPr>
                <w:rFonts w:ascii="Times New Roman" w:hAnsi="Times New Roman" w:cs="Times New Roman"/>
                <w:sz w:val="28"/>
                <w:szCs w:val="28"/>
              </w:rPr>
              <w:t>М.</w:t>
            </w:r>
          </w:p>
        </w:tc>
        <w:tc>
          <w:tcPr>
            <w:tcW w:w="310"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w:t>
            </w:r>
          </w:p>
        </w:tc>
        <w:tc>
          <w:tcPr>
            <w:tcW w:w="5873" w:type="dxa"/>
          </w:tcPr>
          <w:p w:rsidR="00B45485" w:rsidRPr="00B45485" w:rsidRDefault="00B45485" w:rsidP="00C826FA">
            <w:pPr>
              <w:rPr>
                <w:rFonts w:ascii="Times New Roman" w:hAnsi="Times New Roman" w:cs="Times New Roman"/>
                <w:sz w:val="28"/>
                <w:szCs w:val="28"/>
              </w:rPr>
            </w:pPr>
            <w:r w:rsidRPr="00B45485">
              <w:rPr>
                <w:rFonts w:ascii="Times New Roman" w:hAnsi="Times New Roman" w:cs="Times New Roman"/>
                <w:sz w:val="28"/>
                <w:szCs w:val="28"/>
              </w:rPr>
              <w:t xml:space="preserve">депутат Совета депутатов </w:t>
            </w:r>
            <w:r w:rsidR="00245D75">
              <w:rPr>
                <w:rFonts w:ascii="Times New Roman" w:hAnsi="Times New Roman" w:cs="Times New Roman"/>
                <w:sz w:val="28"/>
                <w:szCs w:val="28"/>
              </w:rPr>
              <w:t>Пет</w:t>
            </w:r>
            <w:r w:rsidRPr="00B45485">
              <w:rPr>
                <w:rFonts w:ascii="Times New Roman" w:hAnsi="Times New Roman" w:cs="Times New Roman"/>
                <w:sz w:val="28"/>
                <w:szCs w:val="28"/>
              </w:rPr>
              <w:t>ровского сельсовета (по согласованию)</w:t>
            </w:r>
          </w:p>
        </w:tc>
      </w:tr>
    </w:tbl>
    <w:p w:rsidR="00B45485" w:rsidRPr="00B45485" w:rsidRDefault="00B45485" w:rsidP="00B45485">
      <w:pPr>
        <w:shd w:val="clear" w:color="auto" w:fill="FFFFFF"/>
        <w:jc w:val="center"/>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8742B6" w:rsidRDefault="008742B6" w:rsidP="009E5D15">
      <w:pPr>
        <w:spacing w:after="0" w:line="240" w:lineRule="auto"/>
        <w:ind w:firstLine="709"/>
        <w:jc w:val="right"/>
        <w:rPr>
          <w:rFonts w:ascii="Times New Roman" w:hAnsi="Times New Roman" w:cs="Times New Roman"/>
          <w:bCs/>
          <w:sz w:val="28"/>
          <w:szCs w:val="28"/>
        </w:rPr>
      </w:pPr>
    </w:p>
    <w:p w:rsidR="0094537A" w:rsidRDefault="0094537A" w:rsidP="009E5D15">
      <w:pPr>
        <w:spacing w:after="0" w:line="240" w:lineRule="auto"/>
        <w:ind w:firstLine="709"/>
        <w:jc w:val="right"/>
        <w:rPr>
          <w:rFonts w:ascii="Times New Roman" w:hAnsi="Times New Roman" w:cs="Times New Roman"/>
          <w:bCs/>
          <w:sz w:val="28"/>
          <w:szCs w:val="28"/>
        </w:rPr>
      </w:pPr>
    </w:p>
    <w:p w:rsidR="0094537A" w:rsidRPr="0094537A" w:rsidRDefault="0094537A" w:rsidP="0094537A">
      <w:pPr>
        <w:pStyle w:val="a7"/>
        <w:jc w:val="right"/>
        <w:rPr>
          <w:rFonts w:ascii="Times New Roman" w:eastAsia="Times New Roman" w:hAnsi="Times New Roman" w:cs="Times New Roman"/>
          <w:sz w:val="28"/>
        </w:rPr>
      </w:pPr>
      <w:r w:rsidRPr="0094537A">
        <w:rPr>
          <w:rFonts w:ascii="Times New Roman" w:eastAsia="Times New Roman" w:hAnsi="Times New Roman" w:cs="Times New Roman"/>
          <w:sz w:val="28"/>
        </w:rPr>
        <w:t>Приложение №2</w:t>
      </w:r>
    </w:p>
    <w:p w:rsidR="0094537A" w:rsidRPr="0094537A" w:rsidRDefault="0094537A" w:rsidP="0094537A">
      <w:pPr>
        <w:pStyle w:val="a7"/>
        <w:jc w:val="right"/>
        <w:rPr>
          <w:rFonts w:ascii="Times New Roman" w:eastAsia="Times New Roman" w:hAnsi="Times New Roman" w:cs="Times New Roman"/>
          <w:sz w:val="28"/>
        </w:rPr>
      </w:pPr>
      <w:r w:rsidRPr="0094537A">
        <w:rPr>
          <w:rFonts w:ascii="Times New Roman" w:eastAsia="Times New Roman" w:hAnsi="Times New Roman" w:cs="Times New Roman"/>
          <w:sz w:val="28"/>
        </w:rPr>
        <w:t>к постановлению администрации</w:t>
      </w:r>
    </w:p>
    <w:p w:rsidR="0094537A" w:rsidRPr="0094537A" w:rsidRDefault="0094537A" w:rsidP="0094537A">
      <w:pPr>
        <w:pStyle w:val="a7"/>
        <w:jc w:val="right"/>
        <w:rPr>
          <w:rFonts w:ascii="Times New Roman" w:eastAsia="Times New Roman" w:hAnsi="Times New Roman" w:cs="Times New Roman"/>
          <w:sz w:val="28"/>
        </w:rPr>
      </w:pPr>
      <w:r w:rsidRPr="0094537A">
        <w:rPr>
          <w:rFonts w:ascii="Times New Roman" w:eastAsia="Times New Roman" w:hAnsi="Times New Roman" w:cs="Times New Roman"/>
          <w:sz w:val="28"/>
        </w:rPr>
        <w:t>муниципального образования</w:t>
      </w:r>
    </w:p>
    <w:p w:rsidR="0094537A" w:rsidRPr="0094537A" w:rsidRDefault="0094537A" w:rsidP="0094537A">
      <w:pPr>
        <w:pStyle w:val="a7"/>
        <w:jc w:val="right"/>
        <w:rPr>
          <w:rFonts w:ascii="Times New Roman" w:eastAsia="Times New Roman" w:hAnsi="Times New Roman" w:cs="Times New Roman"/>
          <w:sz w:val="28"/>
        </w:rPr>
      </w:pPr>
      <w:r>
        <w:rPr>
          <w:rFonts w:ascii="Times New Roman" w:hAnsi="Times New Roman" w:cs="Times New Roman"/>
          <w:sz w:val="28"/>
        </w:rPr>
        <w:t>Пет</w:t>
      </w:r>
      <w:r w:rsidRPr="0094537A">
        <w:rPr>
          <w:rFonts w:ascii="Times New Roman" w:eastAsia="Times New Roman" w:hAnsi="Times New Roman" w:cs="Times New Roman"/>
          <w:sz w:val="28"/>
        </w:rPr>
        <w:t>ровский сельсовет</w:t>
      </w:r>
    </w:p>
    <w:p w:rsidR="0094537A" w:rsidRPr="0094537A" w:rsidRDefault="0094537A" w:rsidP="0094537A">
      <w:pPr>
        <w:pStyle w:val="a7"/>
        <w:jc w:val="right"/>
        <w:rPr>
          <w:rFonts w:ascii="Times New Roman" w:eastAsia="Times New Roman" w:hAnsi="Times New Roman" w:cs="Times New Roman"/>
          <w:sz w:val="28"/>
        </w:rPr>
      </w:pPr>
      <w:r w:rsidRPr="0094537A">
        <w:rPr>
          <w:rFonts w:ascii="Times New Roman" w:eastAsia="Times New Roman" w:hAnsi="Times New Roman" w:cs="Times New Roman"/>
          <w:sz w:val="28"/>
        </w:rPr>
        <w:t>Саракташского района</w:t>
      </w:r>
    </w:p>
    <w:p w:rsidR="0094537A" w:rsidRPr="0094537A" w:rsidRDefault="0094537A" w:rsidP="0094537A">
      <w:pPr>
        <w:pStyle w:val="a7"/>
        <w:jc w:val="right"/>
        <w:rPr>
          <w:rFonts w:ascii="Times New Roman" w:eastAsia="Times New Roman" w:hAnsi="Times New Roman" w:cs="Times New Roman"/>
          <w:sz w:val="28"/>
        </w:rPr>
      </w:pPr>
      <w:r w:rsidRPr="0094537A">
        <w:rPr>
          <w:rFonts w:ascii="Times New Roman" w:eastAsia="Times New Roman" w:hAnsi="Times New Roman" w:cs="Times New Roman"/>
          <w:sz w:val="28"/>
        </w:rPr>
        <w:t xml:space="preserve">Оренбургской области </w:t>
      </w:r>
    </w:p>
    <w:p w:rsidR="008742B6" w:rsidRPr="008742B6" w:rsidRDefault="00C34ADC" w:rsidP="008742B6">
      <w:pPr>
        <w:jc w:val="right"/>
        <w:rPr>
          <w:rFonts w:ascii="Times New Roman" w:eastAsia="Times New Roman" w:hAnsi="Times New Roman" w:cs="Times New Roman"/>
          <w:sz w:val="28"/>
        </w:rPr>
      </w:pPr>
      <w:r>
        <w:rPr>
          <w:rFonts w:ascii="Times New Roman" w:eastAsia="Times New Roman" w:hAnsi="Times New Roman" w:cs="Times New Roman"/>
          <w:sz w:val="28"/>
        </w:rPr>
        <w:t xml:space="preserve">от </w:t>
      </w:r>
      <w:r w:rsidR="008742B6">
        <w:rPr>
          <w:rFonts w:ascii="Times New Roman" w:eastAsia="Times New Roman" w:hAnsi="Times New Roman" w:cs="Times New Roman"/>
          <w:sz w:val="28"/>
        </w:rPr>
        <w:t>7 августа</w:t>
      </w:r>
      <w:r>
        <w:rPr>
          <w:rFonts w:ascii="Times New Roman" w:eastAsia="Times New Roman" w:hAnsi="Times New Roman" w:cs="Times New Roman"/>
          <w:sz w:val="28"/>
        </w:rPr>
        <w:t xml:space="preserve"> </w:t>
      </w:r>
      <w:r w:rsidR="001B4D6D">
        <w:rPr>
          <w:rFonts w:ascii="Times New Roman" w:eastAsia="Times New Roman" w:hAnsi="Times New Roman" w:cs="Times New Roman"/>
          <w:sz w:val="28"/>
        </w:rPr>
        <w:t>2023</w:t>
      </w:r>
      <w:r w:rsidR="008742B6">
        <w:rPr>
          <w:rFonts w:ascii="Times New Roman" w:eastAsia="Times New Roman" w:hAnsi="Times New Roman" w:cs="Times New Roman"/>
          <w:sz w:val="28"/>
        </w:rPr>
        <w:t xml:space="preserve"> года № 60</w:t>
      </w:r>
      <w:r w:rsidR="0094537A" w:rsidRPr="0094537A">
        <w:rPr>
          <w:rFonts w:ascii="Times New Roman" w:eastAsia="Times New Roman" w:hAnsi="Times New Roman" w:cs="Times New Roman"/>
          <w:sz w:val="28"/>
        </w:rPr>
        <w:t>-п</w:t>
      </w:r>
    </w:p>
    <w:p w:rsidR="008742B6" w:rsidRPr="00F965CD" w:rsidRDefault="008742B6" w:rsidP="008742B6">
      <w:pPr>
        <w:jc w:val="center"/>
        <w:rPr>
          <w:rFonts w:ascii="Tahoma" w:hAnsi="Tahoma" w:cs="Tahoma"/>
          <w:b/>
        </w:rPr>
      </w:pPr>
      <w:r>
        <w:rPr>
          <w:noProof/>
        </w:rPr>
        <w:drawing>
          <wp:anchor distT="0" distB="0" distL="114300" distR="114300" simplePos="0" relativeHeight="251659264"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4"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8742B6" w:rsidRPr="00F965CD" w:rsidRDefault="008742B6" w:rsidP="008742B6">
      <w:pPr>
        <w:jc w:val="center"/>
        <w:rPr>
          <w:rFonts w:ascii="Tahoma" w:hAnsi="Tahoma" w:cs="Tahoma"/>
          <w:b/>
        </w:rPr>
      </w:pPr>
    </w:p>
    <w:p w:rsidR="008742B6" w:rsidRPr="00F965CD" w:rsidRDefault="008742B6" w:rsidP="008742B6">
      <w:pPr>
        <w:jc w:val="center"/>
        <w:rPr>
          <w:rFonts w:ascii="Tahoma" w:hAnsi="Tahoma" w:cs="Tahoma"/>
          <w:b/>
        </w:rPr>
      </w:pPr>
    </w:p>
    <w:p w:rsidR="008742B6" w:rsidRPr="00F965CD" w:rsidRDefault="008742B6" w:rsidP="008742B6">
      <w:pPr>
        <w:jc w:val="center"/>
        <w:rPr>
          <w:rFonts w:ascii="Tahoma" w:hAnsi="Tahoma" w:cs="Tahoma"/>
          <w:b/>
        </w:rPr>
      </w:pPr>
    </w:p>
    <w:p w:rsidR="008742B6" w:rsidRDefault="008742B6" w:rsidP="008742B6">
      <w:pPr>
        <w:spacing w:before="100" w:beforeAutospacing="1"/>
        <w:jc w:val="center"/>
        <w:rPr>
          <w:rFonts w:ascii="Tahoma" w:hAnsi="Tahoma" w:cs="Tahoma"/>
          <w:color w:val="A50021"/>
          <w:sz w:val="36"/>
        </w:rPr>
      </w:pPr>
    </w:p>
    <w:p w:rsidR="008742B6" w:rsidRPr="00F965CD" w:rsidRDefault="008742B6" w:rsidP="008742B6">
      <w:pPr>
        <w:spacing w:before="100" w:beforeAutospacing="1"/>
        <w:jc w:val="center"/>
        <w:rPr>
          <w:rFonts w:ascii="Tahoma" w:hAnsi="Tahoma" w:cs="Tahoma"/>
          <w:color w:val="A50021"/>
          <w:sz w:val="36"/>
        </w:rPr>
      </w:pPr>
      <w:r w:rsidRPr="00F965CD">
        <w:rPr>
          <w:rFonts w:ascii="Tahoma" w:hAnsi="Tahoma" w:cs="Tahoma"/>
          <w:color w:val="A50021"/>
          <w:sz w:val="36"/>
        </w:rPr>
        <w:t>ООО «Региональный кадастровый центр»</w:t>
      </w:r>
    </w:p>
    <w:p w:rsidR="008742B6" w:rsidRPr="00F965CD" w:rsidRDefault="008742B6" w:rsidP="008742B6">
      <w:pPr>
        <w:rPr>
          <w:sz w:val="32"/>
          <w:szCs w:val="28"/>
        </w:rPr>
      </w:pPr>
    </w:p>
    <w:p w:rsidR="008742B6" w:rsidRPr="008742B6" w:rsidRDefault="008742B6" w:rsidP="008742B6">
      <w:pPr>
        <w:pStyle w:val="S"/>
        <w:jc w:val="center"/>
      </w:pPr>
      <w:r w:rsidRPr="008742B6">
        <w:t>ПРАВИЛА ЗЕМЛЕПОЛЬЗОВАНИЯ И ЗАСТРОЙКИ</w:t>
      </w:r>
    </w:p>
    <w:p w:rsidR="008742B6" w:rsidRPr="008742B6" w:rsidRDefault="008742B6" w:rsidP="008742B6">
      <w:pPr>
        <w:pStyle w:val="S"/>
        <w:jc w:val="center"/>
      </w:pPr>
      <w:r w:rsidRPr="008742B6">
        <w:t>ПЕТРОВСКИЙ СЕЛЬСОВЕТ</w:t>
      </w:r>
    </w:p>
    <w:p w:rsidR="008742B6" w:rsidRPr="008742B6" w:rsidRDefault="008742B6" w:rsidP="008742B6">
      <w:pPr>
        <w:pStyle w:val="S"/>
        <w:jc w:val="center"/>
      </w:pPr>
      <w:r w:rsidRPr="008742B6">
        <w:t>САРАКТАШСКОГО РАЙОНА</w:t>
      </w:r>
    </w:p>
    <w:p w:rsidR="008742B6" w:rsidRPr="008742B6" w:rsidRDefault="008742B6" w:rsidP="008742B6">
      <w:pPr>
        <w:pStyle w:val="S"/>
        <w:jc w:val="center"/>
      </w:pPr>
    </w:p>
    <w:p w:rsidR="008742B6" w:rsidRPr="008742B6" w:rsidRDefault="008742B6" w:rsidP="008742B6">
      <w:pPr>
        <w:pStyle w:val="S"/>
        <w:jc w:val="center"/>
        <w:rPr>
          <w:szCs w:val="28"/>
        </w:rPr>
      </w:pPr>
    </w:p>
    <w:p w:rsidR="008742B6" w:rsidRPr="008742B6" w:rsidRDefault="008742B6" w:rsidP="008742B6">
      <w:pPr>
        <w:pStyle w:val="S"/>
        <w:jc w:val="center"/>
        <w:rPr>
          <w:szCs w:val="28"/>
        </w:rPr>
      </w:pPr>
    </w:p>
    <w:p w:rsidR="008742B6" w:rsidRPr="008742B6" w:rsidRDefault="008742B6" w:rsidP="008742B6">
      <w:pPr>
        <w:pStyle w:val="S"/>
        <w:jc w:val="center"/>
        <w:rPr>
          <w:szCs w:val="28"/>
        </w:rPr>
      </w:pPr>
      <w:r w:rsidRPr="008742B6">
        <w:rPr>
          <w:szCs w:val="28"/>
        </w:rPr>
        <w:t>ЧАСТЬ 1</w:t>
      </w:r>
    </w:p>
    <w:p w:rsidR="008742B6" w:rsidRPr="008742B6" w:rsidRDefault="008742B6" w:rsidP="008742B6">
      <w:pPr>
        <w:pStyle w:val="S"/>
        <w:jc w:val="center"/>
      </w:pPr>
      <w:r w:rsidRPr="008742B6">
        <w:t>ПОРЯДОК ПРИМЕНЕНИЯ ПРАВИЛ ЗЕМЛЕПОЛЬЗОВАНИЯ И ЗАСТРОЙКИ И ВНЕСЕНИЯ ИЗМЕНЕНИЙ В НИХ</w:t>
      </w:r>
    </w:p>
    <w:p w:rsidR="008742B6" w:rsidRPr="008742B6" w:rsidRDefault="008742B6" w:rsidP="008742B6">
      <w:pPr>
        <w:pStyle w:val="S"/>
        <w:jc w:val="center"/>
        <w:rPr>
          <w:b/>
          <w:bCs/>
          <w:caps/>
          <w:color w:val="C0504D"/>
        </w:rPr>
      </w:pPr>
    </w:p>
    <w:p w:rsidR="008742B6" w:rsidRPr="008742B6" w:rsidRDefault="008742B6" w:rsidP="008742B6">
      <w:pPr>
        <w:pStyle w:val="S"/>
        <w:rPr>
          <w:b/>
          <w:bCs/>
          <w:caps/>
          <w:color w:val="C0504D"/>
        </w:rPr>
      </w:pPr>
    </w:p>
    <w:p w:rsidR="008742B6" w:rsidRPr="008742B6" w:rsidRDefault="008742B6" w:rsidP="006F74C7">
      <w:pPr>
        <w:pStyle w:val="S"/>
        <w:ind w:firstLine="0"/>
        <w:rPr>
          <w:b/>
          <w:bCs/>
          <w:caps/>
          <w:color w:val="C0504D"/>
        </w:rPr>
      </w:pPr>
    </w:p>
    <w:p w:rsidR="008742B6" w:rsidRPr="008742B6" w:rsidRDefault="008742B6" w:rsidP="008742B6">
      <w:pPr>
        <w:pStyle w:val="S"/>
        <w:jc w:val="center"/>
        <w:rPr>
          <w:b/>
          <w:bCs/>
          <w:caps/>
          <w:color w:val="C0504D"/>
        </w:rPr>
      </w:pPr>
    </w:p>
    <w:p w:rsidR="008742B6" w:rsidRPr="008742B6" w:rsidRDefault="008742B6" w:rsidP="008742B6">
      <w:pPr>
        <w:pStyle w:val="S"/>
        <w:jc w:val="center"/>
        <w:rPr>
          <w:b/>
          <w:bCs/>
          <w:caps/>
          <w:color w:val="C0504D"/>
        </w:rPr>
      </w:pPr>
    </w:p>
    <w:p w:rsidR="008742B6" w:rsidRPr="008742B6" w:rsidRDefault="008742B6" w:rsidP="008742B6">
      <w:pPr>
        <w:pStyle w:val="S"/>
        <w:ind w:firstLine="0"/>
        <w:rPr>
          <w:color w:val="C0504D"/>
        </w:rPr>
      </w:pPr>
    </w:p>
    <w:p w:rsidR="008742B6" w:rsidRPr="008742B6" w:rsidRDefault="008742B6" w:rsidP="008742B6">
      <w:pPr>
        <w:pStyle w:val="S"/>
        <w:jc w:val="center"/>
        <w:rPr>
          <w:color w:val="C0504D"/>
        </w:rPr>
      </w:pPr>
    </w:p>
    <w:p w:rsidR="008742B6" w:rsidRPr="008742B6" w:rsidRDefault="008742B6" w:rsidP="008742B6">
      <w:pPr>
        <w:pStyle w:val="S"/>
        <w:jc w:val="center"/>
        <w:rPr>
          <w:color w:val="C0504D"/>
        </w:rPr>
      </w:pPr>
    </w:p>
    <w:p w:rsidR="008742B6" w:rsidRPr="006F74C7" w:rsidRDefault="008742B6" w:rsidP="006F74C7">
      <w:pPr>
        <w:pStyle w:val="S"/>
        <w:jc w:val="center"/>
        <w:rPr>
          <w:color w:val="C0504D"/>
        </w:rPr>
      </w:pPr>
      <w:r w:rsidRPr="008742B6">
        <w:rPr>
          <w:b/>
          <w:color w:val="000000"/>
        </w:rPr>
        <w:lastRenderedPageBreak/>
        <w:t>Оренбург 2023</w:t>
      </w:r>
      <w:r w:rsidRPr="00310DA3">
        <w:rPr>
          <w:color w:val="C0504D"/>
        </w:rPr>
        <w:br w:type="page"/>
      </w:r>
      <w:r w:rsidRPr="007B4FC5">
        <w:rPr>
          <w:color w:val="000000" w:themeColor="text1"/>
        </w:rPr>
        <w:lastRenderedPageBreak/>
        <w:t>Оглавление</w:t>
      </w:r>
    </w:p>
    <w:p w:rsidR="008742B6" w:rsidRPr="008F7DDE" w:rsidRDefault="00C429A1" w:rsidP="006F74C7">
      <w:pPr>
        <w:pStyle w:val="11"/>
        <w:rPr>
          <w:rFonts w:eastAsiaTheme="minorEastAsia"/>
        </w:rPr>
      </w:pPr>
      <w:r w:rsidRPr="008F7DDE">
        <w:fldChar w:fldCharType="begin"/>
      </w:r>
      <w:r w:rsidR="008742B6" w:rsidRPr="008F7DDE">
        <w:instrText xml:space="preserve"> TOC \o "1-3" \h \z \u </w:instrText>
      </w:r>
      <w:r w:rsidRPr="008F7DDE">
        <w:fldChar w:fldCharType="separate"/>
      </w:r>
      <w:hyperlink w:anchor="_Toc133931358" w:history="1">
        <w:r w:rsidR="008742B6" w:rsidRPr="008F7DDE">
          <w:rPr>
            <w:rStyle w:val="a8"/>
            <w:b/>
            <w:sz w:val="24"/>
            <w:szCs w:val="24"/>
          </w:rPr>
          <w:t>ЧАСТЬ 1</w:t>
        </w:r>
        <w:r w:rsidR="008742B6" w:rsidRPr="008F7DDE">
          <w:rPr>
            <w:webHidden/>
          </w:rPr>
          <w:tab/>
        </w:r>
        <w:r w:rsidRPr="008F7DDE">
          <w:rPr>
            <w:webHidden/>
          </w:rPr>
          <w:fldChar w:fldCharType="begin"/>
        </w:r>
        <w:r w:rsidR="008742B6" w:rsidRPr="008F7DDE">
          <w:rPr>
            <w:webHidden/>
          </w:rPr>
          <w:instrText xml:space="preserve"> PAGEREF _Toc133931358 \h </w:instrText>
        </w:r>
        <w:r w:rsidRPr="008F7DDE">
          <w:rPr>
            <w:webHidden/>
          </w:rPr>
        </w:r>
        <w:r w:rsidRPr="008F7DDE">
          <w:rPr>
            <w:webHidden/>
          </w:rPr>
          <w:fldChar w:fldCharType="separate"/>
        </w:r>
        <w:r w:rsidR="002D65B9">
          <w:rPr>
            <w:noProof/>
            <w:webHidden/>
          </w:rPr>
          <w:t>7</w:t>
        </w:r>
        <w:r w:rsidRPr="008F7DDE">
          <w:rPr>
            <w:webHidden/>
          </w:rPr>
          <w:fldChar w:fldCharType="end"/>
        </w:r>
      </w:hyperlink>
    </w:p>
    <w:p w:rsidR="008742B6" w:rsidRPr="008F7DDE" w:rsidRDefault="00C429A1" w:rsidP="006F74C7">
      <w:pPr>
        <w:pStyle w:val="11"/>
        <w:rPr>
          <w:rFonts w:eastAsiaTheme="minorEastAsia"/>
        </w:rPr>
      </w:pPr>
      <w:hyperlink w:anchor="_Toc133931359" w:history="1">
        <w:r w:rsidR="008742B6" w:rsidRPr="008F7DDE">
          <w:rPr>
            <w:rStyle w:val="a8"/>
            <w:b/>
            <w:sz w:val="24"/>
            <w:szCs w:val="24"/>
          </w:rPr>
          <w:t>ПОРЯДОК ПРИМЕНЕНИЯ ПРАВИЛ. ПОРЯДОК ВНЕСЕНИЯ ИЗМЕНЕНИЙ В ПРАВИЛА</w:t>
        </w:r>
        <w:r w:rsidR="008742B6" w:rsidRPr="008F7DDE">
          <w:rPr>
            <w:webHidden/>
          </w:rPr>
          <w:tab/>
        </w:r>
        <w:r w:rsidRPr="008F7DDE">
          <w:rPr>
            <w:webHidden/>
          </w:rPr>
          <w:fldChar w:fldCharType="begin"/>
        </w:r>
        <w:r w:rsidR="008742B6" w:rsidRPr="008F7DDE">
          <w:rPr>
            <w:webHidden/>
          </w:rPr>
          <w:instrText xml:space="preserve"> PAGEREF _Toc133931359 \h </w:instrText>
        </w:r>
        <w:r w:rsidRPr="008F7DDE">
          <w:rPr>
            <w:webHidden/>
          </w:rPr>
        </w:r>
        <w:r w:rsidRPr="008F7DDE">
          <w:rPr>
            <w:webHidden/>
          </w:rPr>
          <w:fldChar w:fldCharType="separate"/>
        </w:r>
        <w:r w:rsidR="002D65B9">
          <w:rPr>
            <w:noProof/>
            <w:webHidden/>
          </w:rPr>
          <w:t>7</w:t>
        </w:r>
        <w:r w:rsidRPr="008F7DDE">
          <w:rPr>
            <w:webHidden/>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60" w:history="1">
        <w:r w:rsidR="008742B6" w:rsidRPr="008F7DDE">
          <w:rPr>
            <w:rStyle w:val="a8"/>
            <w:rFonts w:ascii="Times New Roman" w:eastAsia="GOST Type AU" w:hAnsi="Times New Roman"/>
            <w:noProof/>
            <w:lang w:eastAsia="ar-SA"/>
          </w:rPr>
          <w:t>Глава 1. Общие положения</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_Toc133931360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7</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1" w:history="1">
        <w:r w:rsidR="008742B6" w:rsidRPr="008F7DDE">
          <w:rPr>
            <w:rStyle w:val="a8"/>
            <w:rFonts w:ascii="Times New Roman" w:hAnsi="Times New Roman"/>
            <w:noProof/>
            <w:sz w:val="24"/>
            <w:szCs w:val="24"/>
          </w:rPr>
          <w:t>Статья 1. Цели Правил</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_Toc133931361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7</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2" w:history="1">
        <w:r w:rsidR="008742B6" w:rsidRPr="008F7DDE">
          <w:rPr>
            <w:rStyle w:val="a8"/>
            <w:rFonts w:ascii="Times New Roman" w:hAnsi="Times New Roman"/>
            <w:noProof/>
            <w:sz w:val="24"/>
            <w:szCs w:val="24"/>
          </w:rPr>
          <w:t>Статья 2. Область применения Правил</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_Toc133931362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7</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3" w:history="1">
        <w:r w:rsidR="008742B6" w:rsidRPr="008F7DDE">
          <w:rPr>
            <w:rStyle w:val="a8"/>
            <w:rFonts w:ascii="Times New Roman" w:hAnsi="Times New Roman"/>
            <w:noProof/>
            <w:sz w:val="24"/>
            <w:szCs w:val="24"/>
          </w:rPr>
          <w:t>Статья 3. Общедоступность информации о землепользовании и застройке</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_Toc133931363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8</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4" w:history="1">
        <w:r w:rsidR="008742B6" w:rsidRPr="008F7DDE">
          <w:rPr>
            <w:rStyle w:val="a8"/>
            <w:rFonts w:ascii="Times New Roman" w:hAnsi="Times New Roman"/>
            <w:noProof/>
            <w:sz w:val="24"/>
            <w:szCs w:val="24"/>
          </w:rPr>
          <w:t>Статья 4. Соотношение Правил с Генеральным планом муниципального образования и документацией по планировке территории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_Toc133931364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8</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5" w:history="1">
        <w:r w:rsidR="008742B6" w:rsidRPr="008F7DDE">
          <w:rPr>
            <w:rStyle w:val="a8"/>
            <w:rFonts w:ascii="Times New Roman" w:hAnsi="Times New Roman"/>
            <w:noProof/>
            <w:sz w:val="24"/>
            <w:szCs w:val="24"/>
          </w:rPr>
          <w:t>Статья 5. Действие Правил по отношению к ранее возникшим правам</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_Toc133931365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8</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6" w:history="1">
        <w:r w:rsidR="008742B6" w:rsidRPr="008F7DDE">
          <w:rPr>
            <w:rStyle w:val="a8"/>
            <w:rFonts w:ascii="Times New Roman" w:hAnsi="Times New Roman"/>
            <w:noProof/>
            <w:sz w:val="24"/>
            <w:szCs w:val="24"/>
          </w:rPr>
          <w:t xml:space="preserve">Статья 6. Общие положения о градостроительном зонировании территории </w:t>
        </w:r>
        <w:r w:rsidR="008742B6" w:rsidRPr="008F7DDE">
          <w:rPr>
            <w:rStyle w:val="a8"/>
            <w:rFonts w:ascii="Times New Roman" w:eastAsia="Arial" w:hAnsi="Times New Roman"/>
            <w:noProof/>
            <w:kern w:val="1"/>
            <w:sz w:val="24"/>
            <w:szCs w:val="24"/>
            <w:lang w:eastAsia="hi-IN" w:bidi="hi-IN"/>
          </w:rPr>
          <w:t>Петровского</w:t>
        </w:r>
        <w:r w:rsidR="008742B6" w:rsidRPr="008F7DDE">
          <w:rPr>
            <w:rStyle w:val="a8"/>
            <w:rFonts w:ascii="Times New Roman" w:hAnsi="Times New Roman"/>
            <w:noProof/>
            <w:sz w:val="24"/>
            <w:szCs w:val="24"/>
          </w:rPr>
          <w:t xml:space="preserve"> сельсовета Саракташского района</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_Toc133931366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9</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7" w:history="1">
        <w:r w:rsidR="008742B6" w:rsidRPr="008F7DDE">
          <w:rPr>
            <w:rStyle w:val="a8"/>
            <w:rFonts w:ascii="Times New Roman" w:hAnsi="Times New Roman"/>
            <w:noProof/>
            <w:sz w:val="24"/>
            <w:szCs w:val="24"/>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_Toc133931367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10</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68" w:history="1">
        <w:r w:rsidR="008742B6" w:rsidRPr="008F7DDE">
          <w:rPr>
            <w:rStyle w:val="a8"/>
            <w:rFonts w:ascii="Times New Roman" w:hAnsi="Times New Roman"/>
            <w:noProof/>
            <w:sz w:val="24"/>
            <w:szCs w:val="24"/>
          </w:rPr>
          <w:t>Статья 8. Ответственность за нарушение правил.</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_Toc133931368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10</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69" w:history="1">
        <w:r w:rsidR="008742B6" w:rsidRPr="008F7DDE">
          <w:rPr>
            <w:rStyle w:val="a8"/>
            <w:rFonts w:ascii="Times New Roman" w:eastAsia="GOST Type AU" w:hAnsi="Times New Roman"/>
            <w:noProof/>
            <w:lang w:eastAsia="ar-SA"/>
          </w:rPr>
          <w:t>Глава 2. Положения о регулировании землепользования и застройки органами местного самоуправления</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_Toc133931369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11</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0" w:history="1">
        <w:r w:rsidR="008742B6" w:rsidRPr="008F7DDE">
          <w:rPr>
            <w:rStyle w:val="a8"/>
            <w:rFonts w:ascii="Times New Roman" w:hAnsi="Times New Roman"/>
            <w:noProof/>
            <w:sz w:val="24"/>
            <w:szCs w:val="24"/>
          </w:rPr>
          <w:t>Статья 9. Полномочия органов местного самоуправления.</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_Toc133931370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11</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1" w:history="1">
        <w:r w:rsidR="008742B6" w:rsidRPr="008F7DDE">
          <w:rPr>
            <w:rStyle w:val="a8"/>
            <w:rFonts w:ascii="Times New Roman" w:hAnsi="Times New Roman"/>
            <w:noProof/>
            <w:sz w:val="24"/>
            <w:szCs w:val="24"/>
          </w:rPr>
          <w:t>Статья 10. Комиссия по подготовке проекта правил землепользования и застройки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_Toc133931371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11</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72" w:history="1">
        <w:r w:rsidR="008742B6" w:rsidRPr="008F7DDE">
          <w:rPr>
            <w:rStyle w:val="a8"/>
            <w:rFonts w:ascii="Times New Roman" w:eastAsia="GOST Type AU" w:hAnsi="Times New Roman"/>
            <w:noProof/>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8742B6" w:rsidRPr="008F7DDE">
          <w:rPr>
            <w:rStyle w:val="a8"/>
            <w:rFonts w:ascii="Times New Roman" w:hAnsi="Times New Roman"/>
            <w:noProof/>
          </w:rPr>
          <w:t>.</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_Toc133931372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11</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3" w:history="1">
        <w:r w:rsidR="008742B6" w:rsidRPr="008F7DDE">
          <w:rPr>
            <w:rStyle w:val="a8"/>
            <w:rFonts w:ascii="Times New Roman" w:hAnsi="Times New Roman"/>
            <w:noProof/>
            <w:sz w:val="24"/>
            <w:szCs w:val="24"/>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_Toc133931373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11</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4" w:history="1">
        <w:r w:rsidR="008742B6" w:rsidRPr="008F7DDE">
          <w:rPr>
            <w:rStyle w:val="a8"/>
            <w:rFonts w:ascii="Times New Roman" w:hAnsi="Times New Roman"/>
            <w:noProof/>
            <w:sz w:val="24"/>
            <w:szCs w:val="24"/>
          </w:rPr>
          <w:t>Статья 12. Предоставление разрешения на условно разрешённый вид использования земельного участка и объекта капитального строительства.</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_Toc133931374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12</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75" w:history="1">
        <w:r w:rsidR="008742B6" w:rsidRPr="008F7DDE">
          <w:rPr>
            <w:rStyle w:val="a8"/>
            <w:rFonts w:ascii="Times New Roman" w:eastAsia="GOST Type AU" w:hAnsi="Times New Roman"/>
            <w:noProof/>
            <w:lang w:eastAsia="ar-SA"/>
          </w:rPr>
          <w:t xml:space="preserve">Глава 4. Положения о проведении </w:t>
        </w:r>
        <w:r w:rsidR="008742B6" w:rsidRPr="008F7DDE">
          <w:rPr>
            <w:rStyle w:val="a8"/>
            <w:rFonts w:ascii="Times New Roman" w:hAnsi="Times New Roman"/>
            <w:noProof/>
          </w:rPr>
          <w:t>общественных обсуждений, публичных слушаний по вопросам землепользования и застройки.</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_Toc133931375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13</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6" w:history="1">
        <w:r w:rsidR="008742B6" w:rsidRPr="008F7DDE">
          <w:rPr>
            <w:rStyle w:val="a8"/>
            <w:rFonts w:ascii="Times New Roman" w:eastAsia="Calibri" w:hAnsi="Times New Roman"/>
            <w:noProof/>
            <w:sz w:val="24"/>
            <w:szCs w:val="24"/>
            <w:lang w:eastAsia="ar-SA"/>
          </w:rPr>
          <w:t>Статья 13. Подготовка документации по планировке территории.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_Toc133931376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13</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7" w:history="1">
        <w:r w:rsidR="008742B6" w:rsidRPr="008F7DDE">
          <w:rPr>
            <w:rStyle w:val="a8"/>
            <w:rFonts w:ascii="Times New Roman" w:hAnsi="Times New Roman"/>
            <w:noProof/>
            <w:sz w:val="24"/>
            <w:szCs w:val="24"/>
          </w:rPr>
          <w:t>Статья 14. Подготовка и утверждение документации по планировке территории, порядок внесения в нее изменений и ее отмены</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_Toc133931377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15</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78" w:history="1">
        <w:r w:rsidR="008742B6" w:rsidRPr="008F7DDE">
          <w:rPr>
            <w:rStyle w:val="a8"/>
            <w:rFonts w:ascii="Times New Roman" w:eastAsia="GOST Type AU" w:hAnsi="Times New Roman"/>
            <w:noProof/>
            <w:lang w:eastAsia="ar-SA"/>
          </w:rPr>
          <w:t>Глава 5. Положения о проведении общественных обсуждений или публичных слушаний по вопросам землепользования и застройки</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_Toc133931378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19</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79" w:history="1">
        <w:r w:rsidR="008742B6" w:rsidRPr="008F7DDE">
          <w:rPr>
            <w:rStyle w:val="a8"/>
            <w:rFonts w:ascii="Times New Roman" w:hAnsi="Times New Roman"/>
            <w:noProof/>
            <w:sz w:val="24"/>
            <w:szCs w:val="24"/>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_Toc133931379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19</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80" w:history="1">
        <w:r w:rsidR="008742B6" w:rsidRPr="008F7DDE">
          <w:rPr>
            <w:rStyle w:val="a8"/>
            <w:rFonts w:ascii="Times New Roman" w:eastAsia="GOST Type AU" w:hAnsi="Times New Roman"/>
            <w:noProof/>
            <w:lang w:eastAsia="ar-SA"/>
          </w:rPr>
          <w:t>Глава 6. Регулирование иных вопросов землепользования и застройки</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_Toc133931380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24</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81" w:history="1">
        <w:r w:rsidR="008742B6" w:rsidRPr="008F7DDE">
          <w:rPr>
            <w:rStyle w:val="a8"/>
            <w:rFonts w:ascii="Times New Roman" w:hAnsi="Times New Roman"/>
            <w:noProof/>
            <w:sz w:val="24"/>
            <w:szCs w:val="24"/>
          </w:rPr>
          <w:t>Статья 16. Порядок принятия решения о внесении изменений в Правила землепользования и застройки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_Toc133931381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24</w:t>
        </w:r>
        <w:r w:rsidRPr="008F7DDE">
          <w:rPr>
            <w:rFonts w:ascii="Times New Roman" w:hAnsi="Times New Roman"/>
            <w:noProof/>
            <w:webHidden/>
            <w:sz w:val="24"/>
            <w:szCs w:val="24"/>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82" w:history="1">
        <w:r w:rsidR="008742B6" w:rsidRPr="008F7DDE">
          <w:rPr>
            <w:rStyle w:val="a8"/>
            <w:rFonts w:ascii="Times New Roman" w:hAnsi="Times New Roman"/>
            <w:noProof/>
            <w:sz w:val="24"/>
            <w:szCs w:val="24"/>
          </w:rPr>
          <w:t>Статья 17. Порядок утверждения внесения изменений в Правила землепользования и застройки</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_Toc133931382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30</w:t>
        </w:r>
        <w:r w:rsidRPr="008F7DDE">
          <w:rPr>
            <w:rFonts w:ascii="Times New Roman" w:hAnsi="Times New Roman"/>
            <w:noProof/>
            <w:webHidden/>
            <w:sz w:val="24"/>
            <w:szCs w:val="24"/>
          </w:rPr>
          <w:fldChar w:fldCharType="end"/>
        </w:r>
      </w:hyperlink>
    </w:p>
    <w:p w:rsidR="008742B6" w:rsidRPr="008F7DDE" w:rsidRDefault="00C429A1" w:rsidP="008742B6">
      <w:pPr>
        <w:pStyle w:val="26"/>
        <w:spacing w:line="240" w:lineRule="atLeast"/>
        <w:rPr>
          <w:rFonts w:ascii="Times New Roman" w:eastAsiaTheme="minorEastAsia" w:hAnsi="Times New Roman"/>
          <w:noProof/>
        </w:rPr>
      </w:pPr>
      <w:hyperlink w:anchor="_Toc133931383" w:history="1">
        <w:r w:rsidR="008742B6" w:rsidRPr="008F7DDE">
          <w:rPr>
            <w:rStyle w:val="a8"/>
            <w:rFonts w:ascii="Times New Roman" w:eastAsia="GOST Type AU" w:hAnsi="Times New Roman"/>
            <w:noProof/>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8742B6" w:rsidRPr="008F7DDE">
          <w:rPr>
            <w:rFonts w:ascii="Times New Roman" w:hAnsi="Times New Roman"/>
            <w:noProof/>
            <w:webHidden/>
          </w:rPr>
          <w:tab/>
        </w:r>
        <w:r w:rsidRPr="008F7DDE">
          <w:rPr>
            <w:rFonts w:ascii="Times New Roman" w:hAnsi="Times New Roman"/>
            <w:noProof/>
            <w:webHidden/>
          </w:rPr>
          <w:fldChar w:fldCharType="begin"/>
        </w:r>
        <w:r w:rsidR="008742B6" w:rsidRPr="008F7DDE">
          <w:rPr>
            <w:rFonts w:ascii="Times New Roman" w:hAnsi="Times New Roman"/>
            <w:noProof/>
            <w:webHidden/>
          </w:rPr>
          <w:instrText xml:space="preserve"> PAGEREF _Toc133931383 \h </w:instrText>
        </w:r>
        <w:r w:rsidRPr="008F7DDE">
          <w:rPr>
            <w:rFonts w:ascii="Times New Roman" w:hAnsi="Times New Roman"/>
            <w:noProof/>
            <w:webHidden/>
          </w:rPr>
        </w:r>
        <w:r w:rsidRPr="008F7DDE">
          <w:rPr>
            <w:rFonts w:ascii="Times New Roman" w:hAnsi="Times New Roman"/>
            <w:noProof/>
            <w:webHidden/>
          </w:rPr>
          <w:fldChar w:fldCharType="separate"/>
        </w:r>
        <w:r w:rsidR="002D65B9">
          <w:rPr>
            <w:rFonts w:ascii="Times New Roman" w:hAnsi="Times New Roman"/>
            <w:noProof/>
            <w:webHidden/>
          </w:rPr>
          <w:t>31</w:t>
        </w:r>
        <w:r w:rsidRPr="008F7DDE">
          <w:rPr>
            <w:rFonts w:ascii="Times New Roman" w:hAnsi="Times New Roman"/>
            <w:noProof/>
            <w:webHidden/>
          </w:rPr>
          <w:fldChar w:fldCharType="end"/>
        </w:r>
      </w:hyperlink>
    </w:p>
    <w:p w:rsidR="008742B6" w:rsidRPr="008F7DDE" w:rsidRDefault="00C429A1" w:rsidP="008742B6">
      <w:pPr>
        <w:pStyle w:val="32"/>
        <w:spacing w:after="0" w:line="240" w:lineRule="atLeast"/>
        <w:rPr>
          <w:rFonts w:ascii="Times New Roman" w:eastAsiaTheme="minorEastAsia" w:hAnsi="Times New Roman"/>
          <w:noProof/>
          <w:sz w:val="24"/>
          <w:szCs w:val="24"/>
        </w:rPr>
      </w:pPr>
      <w:hyperlink w:anchor="_Toc133931384" w:history="1">
        <w:r w:rsidR="008742B6" w:rsidRPr="008F7DDE">
          <w:rPr>
            <w:rStyle w:val="a8"/>
            <w:rFonts w:ascii="Times New Roman" w:hAnsi="Times New Roman"/>
            <w:noProof/>
            <w:sz w:val="24"/>
            <w:szCs w:val="24"/>
          </w:rPr>
          <w:t>Статья 18. Отклонение от предельных параметров разрешенного строительства, реконструкции объектов капитального строительства</w:t>
        </w:r>
        <w:r w:rsidR="008742B6" w:rsidRPr="008F7DDE">
          <w:rPr>
            <w:rFonts w:ascii="Times New Roman" w:hAnsi="Times New Roman"/>
            <w:noProof/>
            <w:webHidden/>
            <w:sz w:val="24"/>
            <w:szCs w:val="24"/>
          </w:rPr>
          <w:tab/>
        </w:r>
        <w:r w:rsidRPr="008F7DDE">
          <w:rPr>
            <w:rFonts w:ascii="Times New Roman" w:hAnsi="Times New Roman"/>
            <w:noProof/>
            <w:webHidden/>
            <w:sz w:val="24"/>
            <w:szCs w:val="24"/>
          </w:rPr>
          <w:fldChar w:fldCharType="begin"/>
        </w:r>
        <w:r w:rsidR="008742B6" w:rsidRPr="008F7DDE">
          <w:rPr>
            <w:rFonts w:ascii="Times New Roman" w:hAnsi="Times New Roman"/>
            <w:noProof/>
            <w:webHidden/>
            <w:sz w:val="24"/>
            <w:szCs w:val="24"/>
          </w:rPr>
          <w:instrText xml:space="preserve"> PAGEREF _Toc133931384 \h </w:instrText>
        </w:r>
        <w:r w:rsidRPr="008F7DDE">
          <w:rPr>
            <w:rFonts w:ascii="Times New Roman" w:hAnsi="Times New Roman"/>
            <w:noProof/>
            <w:webHidden/>
            <w:sz w:val="24"/>
            <w:szCs w:val="24"/>
          </w:rPr>
        </w:r>
        <w:r w:rsidRPr="008F7DDE">
          <w:rPr>
            <w:rFonts w:ascii="Times New Roman" w:hAnsi="Times New Roman"/>
            <w:noProof/>
            <w:webHidden/>
            <w:sz w:val="24"/>
            <w:szCs w:val="24"/>
          </w:rPr>
          <w:fldChar w:fldCharType="separate"/>
        </w:r>
        <w:r w:rsidR="002D65B9">
          <w:rPr>
            <w:rFonts w:ascii="Times New Roman" w:hAnsi="Times New Roman"/>
            <w:noProof/>
            <w:webHidden/>
            <w:sz w:val="24"/>
            <w:szCs w:val="24"/>
          </w:rPr>
          <w:t>31</w:t>
        </w:r>
        <w:r w:rsidRPr="008F7DDE">
          <w:rPr>
            <w:rFonts w:ascii="Times New Roman" w:hAnsi="Times New Roman"/>
            <w:noProof/>
            <w:webHidden/>
            <w:sz w:val="24"/>
            <w:szCs w:val="24"/>
          </w:rPr>
          <w:fldChar w:fldCharType="end"/>
        </w:r>
      </w:hyperlink>
    </w:p>
    <w:p w:rsidR="008742B6" w:rsidRPr="006F74C7" w:rsidRDefault="00C429A1" w:rsidP="009D5881">
      <w:pPr>
        <w:pStyle w:val="11"/>
        <w:jc w:val="both"/>
      </w:pPr>
      <w:r w:rsidRPr="008F7DDE">
        <w:rPr>
          <w:sz w:val="24"/>
          <w:szCs w:val="24"/>
        </w:rPr>
        <w:fldChar w:fldCharType="end"/>
      </w:r>
      <w:bookmarkStart w:id="0" w:name="_GoBack"/>
      <w:bookmarkStart w:id="1" w:name="_Toc89422051"/>
      <w:bookmarkStart w:id="2" w:name="_Toc133931358"/>
      <w:bookmarkEnd w:id="0"/>
      <w:r w:rsidR="008742B6" w:rsidRPr="006F74C7">
        <w:t>ЧАСТЬ 1</w:t>
      </w:r>
      <w:bookmarkEnd w:id="1"/>
      <w:bookmarkEnd w:id="2"/>
    </w:p>
    <w:p w:rsidR="008742B6" w:rsidRPr="006F74C7" w:rsidRDefault="008742B6" w:rsidP="009D5881">
      <w:pPr>
        <w:pStyle w:val="1"/>
        <w:spacing w:line="240" w:lineRule="auto"/>
        <w:jc w:val="both"/>
        <w:rPr>
          <w:rFonts w:ascii="Times New Roman" w:hAnsi="Times New Roman" w:cs="Times New Roman"/>
          <w:b w:val="0"/>
          <w:color w:val="auto"/>
        </w:rPr>
      </w:pPr>
      <w:bookmarkStart w:id="3" w:name="_Toc89422052"/>
      <w:bookmarkStart w:id="4" w:name="_Toc133931359"/>
      <w:r w:rsidRPr="006F74C7">
        <w:rPr>
          <w:rFonts w:ascii="Times New Roman" w:hAnsi="Times New Roman" w:cs="Times New Roman"/>
          <w:color w:val="auto"/>
        </w:rPr>
        <w:t>ПОРЯДОК ПРИМЕНЕНИЯ ПРАВИЛ. ПОРЯДОК ВНЕСЕНИЯ ИЗМЕНЕНИЙ В ПРАВИЛА</w:t>
      </w:r>
      <w:bookmarkEnd w:id="3"/>
      <w:bookmarkEnd w:id="4"/>
    </w:p>
    <w:p w:rsidR="008742B6" w:rsidRPr="006F74C7" w:rsidRDefault="008742B6" w:rsidP="009D5881">
      <w:pPr>
        <w:spacing w:line="240" w:lineRule="auto"/>
        <w:ind w:firstLine="567"/>
        <w:jc w:val="both"/>
        <w:rPr>
          <w:rFonts w:ascii="Times New Roman" w:hAnsi="Times New Roman" w:cs="Times New Roman"/>
        </w:rPr>
      </w:pPr>
    </w:p>
    <w:p w:rsidR="008742B6" w:rsidRPr="006F74C7" w:rsidRDefault="008742B6" w:rsidP="009D5881">
      <w:pPr>
        <w:pStyle w:val="2"/>
        <w:spacing w:line="240" w:lineRule="auto"/>
        <w:jc w:val="both"/>
        <w:rPr>
          <w:rFonts w:ascii="Times New Roman" w:eastAsia="GOST Type AU" w:hAnsi="Times New Roman" w:cs="Times New Roman"/>
          <w:color w:val="auto"/>
          <w:lang w:eastAsia="ar-SA"/>
        </w:rPr>
      </w:pPr>
      <w:bookmarkStart w:id="5" w:name="_Toc208205263"/>
      <w:bookmarkStart w:id="6" w:name="_Toc427840773"/>
      <w:bookmarkStart w:id="7" w:name="_Toc427840955"/>
      <w:bookmarkStart w:id="8" w:name="_Toc89422053"/>
      <w:bookmarkStart w:id="9" w:name="_Toc133931360"/>
      <w:r w:rsidRPr="006F74C7">
        <w:rPr>
          <w:rFonts w:ascii="Times New Roman" w:eastAsia="GOST Type AU" w:hAnsi="Times New Roman" w:cs="Times New Roman"/>
          <w:color w:val="auto"/>
          <w:lang w:eastAsia="ar-SA"/>
        </w:rPr>
        <w:t xml:space="preserve">Глава 1. </w:t>
      </w:r>
      <w:bookmarkEnd w:id="5"/>
      <w:bookmarkEnd w:id="6"/>
      <w:bookmarkEnd w:id="7"/>
      <w:r w:rsidRPr="006F74C7">
        <w:rPr>
          <w:rFonts w:ascii="Times New Roman" w:eastAsia="GOST Type AU" w:hAnsi="Times New Roman" w:cs="Times New Roman"/>
          <w:color w:val="auto"/>
          <w:lang w:eastAsia="ar-SA"/>
        </w:rPr>
        <w:t>Общие положения</w:t>
      </w:r>
      <w:bookmarkEnd w:id="8"/>
      <w:bookmarkEnd w:id="9"/>
    </w:p>
    <w:p w:rsidR="008742B6" w:rsidRPr="006F74C7" w:rsidRDefault="008742B6" w:rsidP="009D5881">
      <w:pPr>
        <w:pStyle w:val="3"/>
        <w:spacing w:line="240" w:lineRule="auto"/>
        <w:jc w:val="both"/>
        <w:rPr>
          <w:rFonts w:ascii="Times New Roman" w:hAnsi="Times New Roman" w:cs="Times New Roman"/>
          <w:color w:val="auto"/>
        </w:rPr>
      </w:pPr>
      <w:bookmarkStart w:id="10" w:name="_Toc133931361"/>
      <w:r w:rsidRPr="006F74C7">
        <w:rPr>
          <w:rFonts w:ascii="Times New Roman" w:hAnsi="Times New Roman" w:cs="Times New Roman"/>
          <w:color w:val="auto"/>
        </w:rPr>
        <w:t>Статья 1. Цели Правил</w:t>
      </w:r>
      <w:bookmarkEnd w:id="10"/>
    </w:p>
    <w:p w:rsidR="008742B6" w:rsidRPr="006F74C7" w:rsidRDefault="008742B6" w:rsidP="009D5881">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Правила утверждаются и применяются в целях:</w:t>
      </w:r>
    </w:p>
    <w:p w:rsidR="008742B6" w:rsidRPr="006F74C7" w:rsidRDefault="008742B6" w:rsidP="009D5881">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8742B6" w:rsidRPr="006F74C7" w:rsidRDefault="008742B6" w:rsidP="009D5881">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2) создания условий для планировки территории муниципального образования;</w:t>
      </w:r>
    </w:p>
    <w:p w:rsidR="008742B6" w:rsidRPr="006F74C7" w:rsidRDefault="008742B6" w:rsidP="009D5881">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8742B6" w:rsidRPr="006F74C7" w:rsidRDefault="008742B6" w:rsidP="009D5881">
      <w:pPr>
        <w:autoSpaceDE w:val="0"/>
        <w:autoSpaceDN w:val="0"/>
        <w:adjustRightInd w:val="0"/>
        <w:spacing w:line="240" w:lineRule="auto"/>
        <w:ind w:firstLine="539"/>
        <w:jc w:val="both"/>
        <w:rPr>
          <w:rFonts w:ascii="Times New Roman" w:hAnsi="Times New Roman" w:cs="Times New Roman"/>
        </w:rPr>
      </w:pPr>
      <w:r w:rsidRPr="006F74C7">
        <w:rPr>
          <w:rFonts w:ascii="Times New Roman" w:hAnsi="Times New Roman" w:cs="Times New Roman"/>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8742B6" w:rsidRPr="006F74C7" w:rsidRDefault="008742B6" w:rsidP="009D5881">
      <w:pPr>
        <w:pStyle w:val="3"/>
        <w:spacing w:line="240" w:lineRule="auto"/>
        <w:jc w:val="both"/>
        <w:rPr>
          <w:rFonts w:ascii="Times New Roman" w:hAnsi="Times New Roman" w:cs="Times New Roman"/>
          <w:color w:val="auto"/>
        </w:rPr>
      </w:pPr>
      <w:bookmarkStart w:id="11" w:name="_Toc200537076"/>
      <w:bookmarkStart w:id="12" w:name="_Toc208205264"/>
      <w:bookmarkStart w:id="13" w:name="_Toc427840774"/>
      <w:bookmarkStart w:id="14" w:name="_Toc427840956"/>
      <w:bookmarkStart w:id="15" w:name="_Toc89422054"/>
      <w:bookmarkStart w:id="16" w:name="_Toc133931362"/>
      <w:r w:rsidRPr="006F74C7">
        <w:rPr>
          <w:rFonts w:ascii="Times New Roman" w:hAnsi="Times New Roman" w:cs="Times New Roman"/>
          <w:color w:val="auto"/>
        </w:rPr>
        <w:t xml:space="preserve">Статья 2. </w:t>
      </w:r>
      <w:bookmarkEnd w:id="11"/>
      <w:bookmarkEnd w:id="12"/>
      <w:bookmarkEnd w:id="13"/>
      <w:bookmarkEnd w:id="14"/>
      <w:r w:rsidRPr="006F74C7">
        <w:rPr>
          <w:rFonts w:ascii="Times New Roman" w:hAnsi="Times New Roman" w:cs="Times New Roman"/>
          <w:color w:val="auto"/>
        </w:rPr>
        <w:t>Область применения Правил</w:t>
      </w:r>
      <w:bookmarkEnd w:id="15"/>
      <w:bookmarkEnd w:id="16"/>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2. Правила применяются:</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1) при подготовке, проверке и утверждении документации по планировке территории и градостроительных планов земельных участков;</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5) при осуществлении контроля и надзора за использованием земельных участков и объектов капитального строительства;</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3. Настоящие Правила не применяются:</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lastRenderedPageBreak/>
        <w:t>1) при благоустройстве территории;</w:t>
      </w:r>
    </w:p>
    <w:p w:rsidR="008742B6" w:rsidRPr="006F74C7" w:rsidRDefault="008742B6" w:rsidP="009D5881">
      <w:pPr>
        <w:spacing w:line="240" w:lineRule="auto"/>
        <w:ind w:firstLine="567"/>
        <w:jc w:val="both"/>
        <w:rPr>
          <w:rFonts w:ascii="Times New Roman" w:hAnsi="Times New Roman" w:cs="Times New Roman"/>
        </w:rPr>
      </w:pPr>
      <w:r w:rsidRPr="006F74C7">
        <w:rPr>
          <w:rFonts w:ascii="Times New Roman" w:hAnsi="Times New Roman" w:cs="Times New Roman"/>
        </w:rPr>
        <w:t>2) при капитальном ремонте объектов капитального строительства.</w:t>
      </w:r>
    </w:p>
    <w:p w:rsidR="008742B6" w:rsidRPr="006F74C7" w:rsidRDefault="008742B6" w:rsidP="009D5881">
      <w:pPr>
        <w:pStyle w:val="3"/>
        <w:spacing w:line="240" w:lineRule="auto"/>
        <w:jc w:val="both"/>
        <w:rPr>
          <w:rFonts w:ascii="Times New Roman" w:hAnsi="Times New Roman" w:cs="Times New Roman"/>
          <w:color w:val="auto"/>
        </w:rPr>
      </w:pPr>
      <w:bookmarkStart w:id="17" w:name="_Toc200537077"/>
      <w:bookmarkStart w:id="18" w:name="_Toc208205265"/>
      <w:bookmarkStart w:id="19" w:name="_Toc427840775"/>
      <w:bookmarkStart w:id="20" w:name="_Toc427840957"/>
      <w:bookmarkStart w:id="21" w:name="_Toc89422055"/>
      <w:bookmarkStart w:id="22" w:name="_Toc133931363"/>
      <w:r w:rsidRPr="006F74C7">
        <w:rPr>
          <w:rFonts w:ascii="Times New Roman" w:hAnsi="Times New Roman" w:cs="Times New Roman"/>
          <w:color w:val="auto"/>
        </w:rPr>
        <w:t xml:space="preserve">Статья 3. </w:t>
      </w:r>
      <w:bookmarkStart w:id="23" w:name="_Toc200537078"/>
      <w:bookmarkStart w:id="24" w:name="_Toc208205266"/>
      <w:bookmarkEnd w:id="17"/>
      <w:bookmarkEnd w:id="18"/>
      <w:bookmarkEnd w:id="19"/>
      <w:bookmarkEnd w:id="20"/>
      <w:r w:rsidRPr="006F74C7">
        <w:rPr>
          <w:rFonts w:ascii="Times New Roman" w:hAnsi="Times New Roman" w:cs="Times New Roman"/>
          <w:color w:val="auto"/>
        </w:rPr>
        <w:t>Общедоступность информации о землепользовании и застройке</w:t>
      </w:r>
      <w:bookmarkEnd w:id="21"/>
      <w:bookmarkEnd w:id="22"/>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Администрация Петровского сельсовета</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(далее - Администрация) обеспечивает возможность ознакомления с Правилами застройки путем:</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опубликования в средствах массовой информации;</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размещения на официальном сайте 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в информаци</w:t>
      </w:r>
      <w:r w:rsidR="006F74C7">
        <w:rPr>
          <w:rFonts w:ascii="Times New Roman" w:eastAsia="Arial" w:hAnsi="Times New Roman" w:cs="Times New Roman"/>
          <w:kern w:val="1"/>
          <w:lang w:eastAsia="hi-IN" w:bidi="hi-IN"/>
        </w:rPr>
        <w:t>онно-телекоммуникационной сети Интернет</w:t>
      </w:r>
      <w:r w:rsidRPr="006F74C7">
        <w:rPr>
          <w:rFonts w:ascii="Times New Roman" w:eastAsia="Arial" w:hAnsi="Times New Roman" w:cs="Times New Roman"/>
          <w:kern w:val="1"/>
          <w:lang w:eastAsia="hi-IN" w:bidi="hi-IN"/>
        </w:rPr>
        <w:t>;</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создания условий для ознакомления с настоящими Правилами, в том числе с входящими в их состав картографическими документами в Администрации, иных органах и организациях, участвующих в регулировании землепользования и застройки в 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сельсовете</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w:t>
      </w:r>
    </w:p>
    <w:p w:rsidR="008742B6" w:rsidRPr="006F74C7" w:rsidRDefault="008742B6" w:rsidP="009D5881">
      <w:pPr>
        <w:pStyle w:val="3"/>
        <w:spacing w:line="240" w:lineRule="auto"/>
        <w:jc w:val="both"/>
        <w:rPr>
          <w:rFonts w:ascii="Times New Roman" w:hAnsi="Times New Roman" w:cs="Times New Roman"/>
          <w:color w:val="auto"/>
        </w:rPr>
      </w:pPr>
      <w:bookmarkStart w:id="25" w:name="_Toc133931364"/>
      <w:r w:rsidRPr="006F74C7">
        <w:rPr>
          <w:rFonts w:ascii="Times New Roman" w:hAnsi="Times New Roman" w:cs="Times New Roman"/>
          <w:color w:val="auto"/>
        </w:rPr>
        <w:t>Статья 4. Соотношение Правил с Генеральным планом муниципального образования и документацией по планировке территории</w:t>
      </w:r>
      <w:bookmarkEnd w:id="25"/>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1. Правила застройки разработаны на основе Генерального плана 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8742B6" w:rsidRPr="006F74C7" w:rsidRDefault="008742B6" w:rsidP="009D5881">
      <w:pPr>
        <w:pStyle w:val="3"/>
        <w:spacing w:line="240" w:lineRule="auto"/>
        <w:jc w:val="both"/>
        <w:rPr>
          <w:rFonts w:ascii="Times New Roman" w:hAnsi="Times New Roman" w:cs="Times New Roman"/>
          <w:color w:val="auto"/>
        </w:rPr>
      </w:pPr>
      <w:bookmarkStart w:id="26" w:name="_Toc133931365"/>
      <w:r w:rsidRPr="006F74C7">
        <w:rPr>
          <w:rFonts w:ascii="Times New Roman" w:hAnsi="Times New Roman" w:cs="Times New Roman"/>
          <w:color w:val="auto"/>
        </w:rPr>
        <w:t>Статья 5. Действие Правил по отношению к ранее возникшим правам</w:t>
      </w:r>
      <w:bookmarkEnd w:id="26"/>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1. Правила не применяются к отношениям по землепользованию и застройке 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3. Принятые до вступления в силу Правил муниципальные правовые акты 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Саракташского района по вопросам землепользования и застройки применяются в части, не противоречащей Правилам.</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8742B6" w:rsidRPr="006F74C7" w:rsidRDefault="008742B6" w:rsidP="009D5881">
      <w:pPr>
        <w:widowControl w:val="0"/>
        <w:suppressAutoHyphens/>
        <w:autoSpaceDE w:val="0"/>
        <w:spacing w:line="240" w:lineRule="auto"/>
        <w:ind w:firstLine="540"/>
        <w:jc w:val="both"/>
        <w:rPr>
          <w:rFonts w:ascii="Times New Roman" w:eastAsia="Arial" w:hAnsi="Times New Roman" w:cs="Times New Roman"/>
          <w:kern w:val="1"/>
          <w:lang w:eastAsia="hi-IN" w:bidi="hi-IN"/>
        </w:rPr>
      </w:pPr>
      <w:r w:rsidRPr="006F74C7">
        <w:rPr>
          <w:rFonts w:ascii="Times New Roman" w:eastAsia="Arial" w:hAnsi="Times New Roman" w:cs="Times New Roman"/>
          <w:kern w:val="1"/>
          <w:lang w:eastAsia="hi-IN" w:bidi="hi-IN"/>
        </w:rPr>
        <w:t xml:space="preserve">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w:t>
      </w:r>
      <w:r w:rsidRPr="006F74C7">
        <w:rPr>
          <w:rFonts w:ascii="Times New Roman" w:eastAsia="Arial" w:hAnsi="Times New Roman" w:cs="Times New Roman"/>
          <w:kern w:val="1"/>
          <w:lang w:eastAsia="hi-IN" w:bidi="hi-IN"/>
        </w:rPr>
        <w:lastRenderedPageBreak/>
        <w:t>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8742B6" w:rsidRPr="006F74C7" w:rsidRDefault="008742B6" w:rsidP="009D5881">
      <w:pPr>
        <w:pStyle w:val="3"/>
        <w:spacing w:line="240" w:lineRule="auto"/>
        <w:jc w:val="both"/>
        <w:rPr>
          <w:rFonts w:ascii="Times New Roman" w:hAnsi="Times New Roman" w:cs="Times New Roman"/>
          <w:color w:val="auto"/>
        </w:rPr>
      </w:pPr>
      <w:bookmarkStart w:id="27" w:name="_Toc200537091"/>
      <w:bookmarkStart w:id="28" w:name="_Toc208205273"/>
      <w:bookmarkStart w:id="29" w:name="_Toc427840783"/>
      <w:bookmarkStart w:id="30" w:name="_Toc427840965"/>
      <w:bookmarkStart w:id="31" w:name="_Toc89422056"/>
      <w:bookmarkStart w:id="32" w:name="_Toc133931366"/>
      <w:r w:rsidRPr="006F74C7">
        <w:rPr>
          <w:rFonts w:ascii="Times New Roman" w:hAnsi="Times New Roman" w:cs="Times New Roman"/>
          <w:color w:val="auto"/>
        </w:rPr>
        <w:t xml:space="preserve">Статья 6. </w:t>
      </w:r>
      <w:bookmarkEnd w:id="27"/>
      <w:bookmarkEnd w:id="28"/>
      <w:bookmarkEnd w:id="29"/>
      <w:bookmarkEnd w:id="30"/>
      <w:r w:rsidRPr="006F74C7">
        <w:rPr>
          <w:rFonts w:ascii="Times New Roman" w:hAnsi="Times New Roman" w:cs="Times New Roman"/>
          <w:color w:val="auto"/>
        </w:rPr>
        <w:t xml:space="preserve">Общие положения о градостроительном зонировании территории </w:t>
      </w:r>
      <w:r w:rsidRPr="006F74C7">
        <w:rPr>
          <w:rFonts w:ascii="Times New Roman" w:eastAsia="Arial" w:hAnsi="Times New Roman" w:cs="Times New Roman"/>
          <w:color w:val="auto"/>
          <w:kern w:val="1"/>
          <w:lang w:eastAsia="hi-IN" w:bidi="hi-IN"/>
        </w:rPr>
        <w:t>Петровского</w:t>
      </w:r>
      <w:r w:rsidR="006F74C7" w:rsidRPr="006F74C7">
        <w:rPr>
          <w:rFonts w:ascii="Times New Roman" w:eastAsia="Arial" w:hAnsi="Times New Roman" w:cs="Times New Roman"/>
          <w:color w:val="auto"/>
          <w:kern w:val="1"/>
          <w:lang w:eastAsia="hi-IN" w:bidi="hi-IN"/>
        </w:rPr>
        <w:t xml:space="preserve"> </w:t>
      </w:r>
      <w:r w:rsidRPr="006F74C7">
        <w:rPr>
          <w:rFonts w:ascii="Times New Roman" w:hAnsi="Times New Roman" w:cs="Times New Roman"/>
          <w:color w:val="auto"/>
        </w:rPr>
        <w:t>сельсовета</w:t>
      </w:r>
      <w:bookmarkEnd w:id="31"/>
      <w:r w:rsidR="006F74C7" w:rsidRPr="006F74C7">
        <w:rPr>
          <w:rFonts w:ascii="Times New Roman" w:hAnsi="Times New Roman" w:cs="Times New Roman"/>
          <w:color w:val="auto"/>
        </w:rPr>
        <w:t xml:space="preserve"> </w:t>
      </w:r>
      <w:r w:rsidRPr="006F74C7">
        <w:rPr>
          <w:rFonts w:ascii="Times New Roman" w:hAnsi="Times New Roman" w:cs="Times New Roman"/>
          <w:color w:val="auto"/>
        </w:rPr>
        <w:t>Саракташского района</w:t>
      </w:r>
      <w:bookmarkEnd w:id="32"/>
    </w:p>
    <w:p w:rsidR="008742B6" w:rsidRPr="006F74C7" w:rsidRDefault="008742B6" w:rsidP="009D5881">
      <w:pPr>
        <w:numPr>
          <w:ilvl w:val="0"/>
          <w:numId w:val="6"/>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Правила, как документ включают:</w:t>
      </w:r>
    </w:p>
    <w:p w:rsidR="008742B6" w:rsidRPr="006F74C7" w:rsidRDefault="008742B6" w:rsidP="009D5881">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Порядок применения Правил и внесения в них изменений;</w:t>
      </w:r>
    </w:p>
    <w:p w:rsidR="008742B6" w:rsidRPr="006F74C7" w:rsidRDefault="008742B6" w:rsidP="009D5881">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Карту градостроительного зонирования;</w:t>
      </w:r>
    </w:p>
    <w:p w:rsidR="008742B6" w:rsidRPr="006F74C7" w:rsidRDefault="008742B6" w:rsidP="009D5881">
      <w:pPr>
        <w:numPr>
          <w:ilvl w:val="0"/>
          <w:numId w:val="5"/>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Градостроительные регламенты.</w:t>
      </w:r>
    </w:p>
    <w:p w:rsidR="008742B6" w:rsidRPr="006F74C7" w:rsidRDefault="008742B6" w:rsidP="009D5881">
      <w:pPr>
        <w:numPr>
          <w:ilvl w:val="0"/>
          <w:numId w:val="6"/>
        </w:numPr>
        <w:autoSpaceDE w:val="0"/>
        <w:autoSpaceDN w:val="0"/>
        <w:adjustRightInd w:val="0"/>
        <w:spacing w:after="0" w:line="240" w:lineRule="auto"/>
        <w:ind w:left="0" w:right="284" w:firstLine="709"/>
        <w:jc w:val="both"/>
        <w:rPr>
          <w:rFonts w:ascii="Times New Roman" w:hAnsi="Times New Roman" w:cs="Times New Roman"/>
        </w:rPr>
      </w:pPr>
      <w:r w:rsidRPr="006F74C7">
        <w:rPr>
          <w:rFonts w:ascii="Times New Roman" w:hAnsi="Times New Roman" w:cs="Times New Roman"/>
        </w:rPr>
        <w:t>Порядок применения правил землепользования и застройки и внесения в них изменений включает в себя положения:</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 о регулировании землепользования и застройки органами местного самоуправления;</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3) о подготовке документации по планировке территории органами местного самоуправления;</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4) о проведении общественных обсуждений или публичных слушаний по вопросам землепользования и застройки;</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5) о внесении изменений в правила землепользования и застройки;</w:t>
      </w:r>
    </w:p>
    <w:p w:rsidR="008742B6" w:rsidRPr="006F74C7" w:rsidRDefault="008742B6" w:rsidP="009D5881">
      <w:pPr>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6) о регулировании иных вопросов землепользования и застройки.</w:t>
      </w:r>
    </w:p>
    <w:p w:rsidR="008742B6" w:rsidRPr="006F74C7" w:rsidRDefault="008742B6" w:rsidP="009D5881">
      <w:pPr>
        <w:numPr>
          <w:ilvl w:val="0"/>
          <w:numId w:val="6"/>
        </w:numPr>
        <w:autoSpaceDE w:val="0"/>
        <w:autoSpaceDN w:val="0"/>
        <w:adjustRightInd w:val="0"/>
        <w:spacing w:after="0" w:line="240" w:lineRule="auto"/>
        <w:ind w:left="0" w:right="284" w:firstLine="709"/>
        <w:jc w:val="both"/>
        <w:rPr>
          <w:rFonts w:ascii="Times New Roman" w:hAnsi="Times New Roman" w:cs="Times New Roman"/>
          <w:color w:val="000000"/>
        </w:rPr>
      </w:pPr>
      <w:r w:rsidRPr="006F74C7">
        <w:rPr>
          <w:rFonts w:ascii="Times New Roman" w:hAnsi="Times New Roman" w:cs="Times New Roman"/>
          <w:color w:val="000000"/>
        </w:rPr>
        <w:t>На картах градостроительного зонирования отображаются:</w:t>
      </w:r>
    </w:p>
    <w:p w:rsidR="008742B6" w:rsidRPr="006F74C7" w:rsidRDefault="008742B6" w:rsidP="009D5881">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населенных пунктов, входящих в состав поселения; </w:t>
      </w:r>
    </w:p>
    <w:p w:rsidR="008742B6" w:rsidRPr="006F74C7" w:rsidRDefault="008742B6" w:rsidP="009D5881">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зон с особыми условиями использования территорий; </w:t>
      </w:r>
    </w:p>
    <w:p w:rsidR="008742B6" w:rsidRPr="006F74C7" w:rsidRDefault="008742B6" w:rsidP="009D5881">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территорий объектов культурного наследия; </w:t>
      </w:r>
    </w:p>
    <w:p w:rsidR="008742B6" w:rsidRPr="006F74C7" w:rsidRDefault="008742B6" w:rsidP="009D5881">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 xml:space="preserve">границы территорий исторических поселений федерального значения; </w:t>
      </w:r>
    </w:p>
    <w:p w:rsidR="008742B6" w:rsidRPr="006F74C7" w:rsidRDefault="008742B6" w:rsidP="009D5881">
      <w:pPr>
        <w:numPr>
          <w:ilvl w:val="0"/>
          <w:numId w:val="21"/>
        </w:numPr>
        <w:autoSpaceDE w:val="0"/>
        <w:autoSpaceDN w:val="0"/>
        <w:adjustRightInd w:val="0"/>
        <w:spacing w:after="0" w:line="240" w:lineRule="auto"/>
        <w:ind w:right="284"/>
        <w:jc w:val="both"/>
        <w:rPr>
          <w:rFonts w:ascii="Times New Roman" w:hAnsi="Times New Roman" w:cs="Times New Roman"/>
          <w:color w:val="000000"/>
        </w:rPr>
      </w:pPr>
      <w:r w:rsidRPr="006F74C7">
        <w:rPr>
          <w:rFonts w:ascii="Times New Roman" w:hAnsi="Times New Roman" w:cs="Times New Roman"/>
          <w:color w:val="000000"/>
        </w:rPr>
        <w:t>границы территорий исторических поселений регионального значения.</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8742B6" w:rsidRPr="006F74C7" w:rsidRDefault="008742B6" w:rsidP="009D5881">
      <w:pPr>
        <w:numPr>
          <w:ilvl w:val="0"/>
          <w:numId w:val="6"/>
        </w:numPr>
        <w:autoSpaceDE w:val="0"/>
        <w:autoSpaceDN w:val="0"/>
        <w:adjustRightInd w:val="0"/>
        <w:spacing w:after="0" w:line="240" w:lineRule="auto"/>
        <w:ind w:left="0" w:right="-2" w:firstLine="709"/>
        <w:jc w:val="both"/>
        <w:rPr>
          <w:rFonts w:ascii="Times New Roman" w:hAnsi="Times New Roman" w:cs="Times New Roman"/>
          <w:color w:val="000000"/>
        </w:rPr>
      </w:pPr>
      <w:r w:rsidRPr="006F74C7">
        <w:rPr>
          <w:rFonts w:ascii="Times New Roman" w:hAnsi="Times New Roman" w:cs="Times New Roman"/>
          <w:color w:val="000000"/>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 виды разрешенного использования земельных участков и объектов капитального строительства:</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lastRenderedPageBreak/>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8742B6" w:rsidRPr="006F74C7" w:rsidRDefault="008742B6" w:rsidP="009D5881">
      <w:pPr>
        <w:numPr>
          <w:ilvl w:val="0"/>
          <w:numId w:val="22"/>
        </w:numPr>
        <w:autoSpaceDE w:val="0"/>
        <w:autoSpaceDN w:val="0"/>
        <w:adjustRightInd w:val="0"/>
        <w:spacing w:after="0" w:line="240" w:lineRule="auto"/>
        <w:ind w:left="0" w:right="-2" w:firstLine="709"/>
        <w:jc w:val="both"/>
        <w:rPr>
          <w:rFonts w:ascii="Times New Roman" w:hAnsi="Times New Roman" w:cs="Times New Roman"/>
          <w:color w:val="000000"/>
        </w:rPr>
      </w:pPr>
      <w:r w:rsidRPr="006F74C7">
        <w:rPr>
          <w:rFonts w:ascii="Times New Roman" w:hAnsi="Times New Roman" w:cs="Times New Roman"/>
          <w:color w:val="000000"/>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а) предельные (минимальные и (или) максимальные) размеры земельных участков, в том числе их площадь;</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в) предельное количество этажей или предельную высоту зданий, строений, сооружений;</w:t>
      </w:r>
    </w:p>
    <w:p w:rsidR="008742B6" w:rsidRPr="006F74C7" w:rsidRDefault="008742B6" w:rsidP="009D5881">
      <w:pPr>
        <w:autoSpaceDE w:val="0"/>
        <w:autoSpaceDN w:val="0"/>
        <w:adjustRightInd w:val="0"/>
        <w:spacing w:line="240" w:lineRule="auto"/>
        <w:ind w:firstLine="284"/>
        <w:jc w:val="both"/>
        <w:rPr>
          <w:rFonts w:ascii="Times New Roman" w:hAnsi="Times New Roman" w:cs="Times New Roman"/>
          <w:color w:val="000000"/>
        </w:rPr>
      </w:pPr>
      <w:r w:rsidRPr="006F74C7">
        <w:rPr>
          <w:rFonts w:ascii="Times New Roman" w:hAnsi="Times New Roman" w:cs="Times New Roman"/>
          <w:color w:val="000000"/>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sz w:val="28"/>
          <w:szCs w:val="28"/>
        </w:rPr>
      </w:pPr>
      <w:r w:rsidRPr="006F74C7">
        <w:rPr>
          <w:rFonts w:ascii="Times New Roman" w:hAnsi="Times New Roman" w:cs="Times New Roman"/>
          <w:color w:val="000000"/>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8742B6" w:rsidRPr="006F74C7" w:rsidRDefault="008742B6" w:rsidP="009D5881">
      <w:pPr>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w:t>
      </w:r>
    </w:p>
    <w:p w:rsidR="008742B6" w:rsidRPr="006F74C7" w:rsidRDefault="008742B6" w:rsidP="009D5881">
      <w:pPr>
        <w:pStyle w:val="3"/>
        <w:spacing w:line="240" w:lineRule="auto"/>
        <w:jc w:val="both"/>
        <w:rPr>
          <w:rFonts w:ascii="Times New Roman" w:hAnsi="Times New Roman" w:cs="Times New Roman"/>
          <w:color w:val="auto"/>
        </w:rPr>
      </w:pPr>
      <w:bookmarkStart w:id="33" w:name="_Toc89422057"/>
      <w:bookmarkStart w:id="34" w:name="_Toc133931367"/>
      <w:r w:rsidRPr="006F74C7">
        <w:rPr>
          <w:rFonts w:ascii="Times New Roman" w:hAnsi="Times New Roman" w:cs="Times New Roman"/>
          <w:color w:val="auto"/>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33"/>
      <w:bookmarkEnd w:id="34"/>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8742B6" w:rsidRPr="006F74C7" w:rsidRDefault="008742B6" w:rsidP="009D5881">
      <w:pPr>
        <w:pStyle w:val="3"/>
        <w:spacing w:line="240" w:lineRule="auto"/>
        <w:jc w:val="both"/>
        <w:rPr>
          <w:rFonts w:ascii="Times New Roman" w:hAnsi="Times New Roman" w:cs="Times New Roman"/>
          <w:color w:val="auto"/>
        </w:rPr>
      </w:pPr>
      <w:bookmarkStart w:id="35" w:name="_Toc89422058"/>
      <w:bookmarkStart w:id="36" w:name="_Toc133931368"/>
      <w:r w:rsidRPr="006F74C7">
        <w:rPr>
          <w:rFonts w:ascii="Times New Roman" w:hAnsi="Times New Roman" w:cs="Times New Roman"/>
          <w:color w:val="auto"/>
        </w:rPr>
        <w:t>Статья 8. Ответственность за нарушение правил.</w:t>
      </w:r>
      <w:bookmarkEnd w:id="35"/>
      <w:bookmarkEnd w:id="36"/>
    </w:p>
    <w:p w:rsidR="008742B6" w:rsidRPr="006F74C7" w:rsidRDefault="008742B6" w:rsidP="009D5881">
      <w:pPr>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rPr>
        <w:t>Лица, виновные в нарушении настоящих Правил, несут ответственность в порядке, предусмотренном законодательством Российской Федерации.</w:t>
      </w:r>
    </w:p>
    <w:p w:rsidR="008742B6" w:rsidRPr="006F74C7" w:rsidRDefault="008742B6" w:rsidP="009D5881">
      <w:pPr>
        <w:autoSpaceDE w:val="0"/>
        <w:autoSpaceDN w:val="0"/>
        <w:adjustRightInd w:val="0"/>
        <w:spacing w:line="240" w:lineRule="auto"/>
        <w:ind w:firstLine="851"/>
        <w:jc w:val="both"/>
        <w:rPr>
          <w:rFonts w:ascii="Times New Roman" w:hAnsi="Times New Roman" w:cs="Times New Roman"/>
        </w:rPr>
      </w:pPr>
    </w:p>
    <w:p w:rsidR="008742B6" w:rsidRPr="006F74C7" w:rsidRDefault="008742B6" w:rsidP="009D5881">
      <w:pPr>
        <w:autoSpaceDE w:val="0"/>
        <w:autoSpaceDN w:val="0"/>
        <w:adjustRightInd w:val="0"/>
        <w:spacing w:line="240" w:lineRule="auto"/>
        <w:ind w:firstLine="851"/>
        <w:jc w:val="both"/>
        <w:rPr>
          <w:rFonts w:ascii="Times New Roman" w:hAnsi="Times New Roman" w:cs="Times New Roman"/>
        </w:rPr>
      </w:pPr>
    </w:p>
    <w:p w:rsidR="008742B6" w:rsidRPr="006F74C7" w:rsidRDefault="008742B6" w:rsidP="009D5881">
      <w:pPr>
        <w:autoSpaceDE w:val="0"/>
        <w:autoSpaceDN w:val="0"/>
        <w:adjustRightInd w:val="0"/>
        <w:spacing w:line="240" w:lineRule="auto"/>
        <w:ind w:firstLine="851"/>
        <w:jc w:val="both"/>
        <w:rPr>
          <w:rFonts w:ascii="Times New Roman" w:hAnsi="Times New Roman" w:cs="Times New Roman"/>
        </w:rPr>
      </w:pPr>
    </w:p>
    <w:p w:rsidR="008742B6" w:rsidRPr="006F74C7" w:rsidRDefault="008742B6" w:rsidP="009D5881">
      <w:pPr>
        <w:autoSpaceDE w:val="0"/>
        <w:autoSpaceDN w:val="0"/>
        <w:adjustRightInd w:val="0"/>
        <w:spacing w:line="240" w:lineRule="auto"/>
        <w:ind w:firstLine="851"/>
        <w:jc w:val="both"/>
        <w:rPr>
          <w:rFonts w:ascii="Times New Roman" w:hAnsi="Times New Roman" w:cs="Times New Roman"/>
        </w:rPr>
      </w:pPr>
    </w:p>
    <w:p w:rsidR="008742B6" w:rsidRPr="006F74C7" w:rsidRDefault="008742B6" w:rsidP="009D5881">
      <w:pPr>
        <w:pStyle w:val="2"/>
        <w:spacing w:line="240" w:lineRule="auto"/>
        <w:jc w:val="both"/>
        <w:rPr>
          <w:rFonts w:ascii="Times New Roman" w:eastAsia="GOST Type AU" w:hAnsi="Times New Roman" w:cs="Times New Roman"/>
          <w:color w:val="auto"/>
          <w:lang w:eastAsia="ar-SA"/>
        </w:rPr>
      </w:pPr>
      <w:bookmarkStart w:id="37" w:name="_Toc200537090"/>
      <w:bookmarkStart w:id="38" w:name="_Toc208205272"/>
      <w:bookmarkStart w:id="39" w:name="_Toc427840782"/>
      <w:bookmarkStart w:id="40" w:name="_Toc427840964"/>
      <w:bookmarkStart w:id="41" w:name="_Toc89422059"/>
      <w:bookmarkStart w:id="42" w:name="_Toc133931369"/>
      <w:r w:rsidRPr="006F74C7">
        <w:rPr>
          <w:rFonts w:ascii="Times New Roman" w:eastAsia="GOST Type AU" w:hAnsi="Times New Roman" w:cs="Times New Roman"/>
          <w:color w:val="auto"/>
          <w:lang w:eastAsia="ar-SA"/>
        </w:rPr>
        <w:t xml:space="preserve">Глава 2. </w:t>
      </w:r>
      <w:bookmarkEnd w:id="37"/>
      <w:bookmarkEnd w:id="38"/>
      <w:bookmarkEnd w:id="39"/>
      <w:bookmarkEnd w:id="40"/>
      <w:r w:rsidRPr="006F74C7">
        <w:rPr>
          <w:rFonts w:ascii="Times New Roman" w:eastAsia="GOST Type AU" w:hAnsi="Times New Roman" w:cs="Times New Roman"/>
          <w:color w:val="auto"/>
          <w:lang w:eastAsia="ar-SA"/>
        </w:rPr>
        <w:t>Положения о регулировании землепользования и застройки органами местного самоуправления</w:t>
      </w:r>
      <w:bookmarkEnd w:id="41"/>
      <w:bookmarkEnd w:id="42"/>
    </w:p>
    <w:p w:rsidR="008742B6" w:rsidRPr="006F74C7" w:rsidRDefault="008742B6" w:rsidP="009D5881">
      <w:pPr>
        <w:pStyle w:val="3"/>
        <w:spacing w:line="240" w:lineRule="auto"/>
        <w:jc w:val="both"/>
        <w:rPr>
          <w:rFonts w:ascii="Times New Roman" w:hAnsi="Times New Roman" w:cs="Times New Roman"/>
          <w:color w:val="auto"/>
        </w:rPr>
      </w:pPr>
      <w:bookmarkStart w:id="43" w:name="_Toc89422060"/>
      <w:bookmarkStart w:id="44" w:name="_Toc133931370"/>
      <w:r w:rsidRPr="006F74C7">
        <w:rPr>
          <w:rFonts w:ascii="Times New Roman" w:hAnsi="Times New Roman" w:cs="Times New Roman"/>
          <w:color w:val="auto"/>
        </w:rPr>
        <w:t>Статья 9. Полномочия органов местного самоуправления.</w:t>
      </w:r>
      <w:bookmarkEnd w:id="43"/>
      <w:bookmarkEnd w:id="44"/>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Полномочия Совета депутатов муниципального образования </w:t>
      </w:r>
      <w:r w:rsidRPr="006F74C7">
        <w:rPr>
          <w:rFonts w:ascii="Times New Roman" w:eastAsia="Arial" w:hAnsi="Times New Roman" w:cs="Times New Roman"/>
          <w:kern w:val="1"/>
          <w:lang w:eastAsia="hi-IN" w:bidi="hi-IN"/>
        </w:rPr>
        <w:t>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Оренбургской области (далее – Совет депутатов), главы муниципального образования </w:t>
      </w:r>
      <w:r w:rsidRPr="006F74C7">
        <w:rPr>
          <w:rFonts w:ascii="Times New Roman" w:eastAsia="Arial" w:hAnsi="Times New Roman" w:cs="Times New Roman"/>
          <w:kern w:val="1"/>
          <w:lang w:eastAsia="hi-IN" w:bidi="hi-IN"/>
        </w:rPr>
        <w:t>Петровский сельсовет</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администрации в области землепользования и застройки определяются федеральными законами, законами Оренбургской области, Уставом </w:t>
      </w:r>
      <w:r w:rsidRPr="006F74C7">
        <w:rPr>
          <w:rFonts w:ascii="Times New Roman" w:eastAsia="Arial" w:hAnsi="Times New Roman" w:cs="Times New Roman"/>
          <w:kern w:val="1"/>
          <w:lang w:eastAsia="hi-IN" w:bidi="hi-IN"/>
        </w:rPr>
        <w:t>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Оренбургской области (далее – Устав).</w:t>
      </w:r>
    </w:p>
    <w:p w:rsidR="008742B6" w:rsidRPr="006F74C7" w:rsidRDefault="008742B6" w:rsidP="009D5881">
      <w:pPr>
        <w:pStyle w:val="3"/>
        <w:spacing w:line="240" w:lineRule="auto"/>
        <w:jc w:val="both"/>
        <w:rPr>
          <w:rFonts w:ascii="Times New Roman" w:hAnsi="Times New Roman" w:cs="Times New Roman"/>
          <w:color w:val="auto"/>
        </w:rPr>
      </w:pPr>
      <w:bookmarkStart w:id="45" w:name="_Toc130098620"/>
      <w:bookmarkStart w:id="46" w:name="_Toc200537092"/>
      <w:bookmarkStart w:id="47" w:name="_Toc208205274"/>
      <w:bookmarkStart w:id="48" w:name="_Toc427840784"/>
      <w:bookmarkStart w:id="49" w:name="_Toc427840966"/>
      <w:bookmarkStart w:id="50" w:name="_Toc465786386"/>
      <w:bookmarkStart w:id="51" w:name="_Toc89422061"/>
      <w:bookmarkStart w:id="52" w:name="_Toc133931371"/>
      <w:r w:rsidRPr="006F74C7">
        <w:rPr>
          <w:rFonts w:ascii="Times New Roman" w:hAnsi="Times New Roman" w:cs="Times New Roman"/>
          <w:color w:val="auto"/>
        </w:rPr>
        <w:t xml:space="preserve">Статья 10. </w:t>
      </w:r>
      <w:bookmarkEnd w:id="45"/>
      <w:bookmarkEnd w:id="46"/>
      <w:bookmarkEnd w:id="47"/>
      <w:bookmarkEnd w:id="48"/>
      <w:bookmarkEnd w:id="49"/>
      <w:bookmarkEnd w:id="50"/>
      <w:r w:rsidRPr="006F74C7">
        <w:rPr>
          <w:rFonts w:ascii="Times New Roman" w:hAnsi="Times New Roman" w:cs="Times New Roman"/>
          <w:color w:val="auto"/>
        </w:rPr>
        <w:t>Комиссия по подготовке проекта правил землепользования и застройки</w:t>
      </w:r>
      <w:bookmarkEnd w:id="51"/>
      <w:bookmarkEnd w:id="52"/>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w:t>
      </w:r>
      <w:r w:rsidRPr="006F74C7">
        <w:rPr>
          <w:rFonts w:ascii="Times New Roman" w:eastAsia="Arial" w:hAnsi="Times New Roman" w:cs="Times New Roman"/>
          <w:kern w:val="1"/>
          <w:lang w:eastAsia="hi-IN" w:bidi="hi-IN"/>
        </w:rPr>
        <w:t>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w:t>
      </w:r>
    </w:p>
    <w:p w:rsidR="008742B6" w:rsidRPr="009D5881" w:rsidRDefault="008742B6" w:rsidP="009D5881">
      <w:pPr>
        <w:pStyle w:val="2"/>
        <w:spacing w:line="240" w:lineRule="auto"/>
        <w:jc w:val="both"/>
        <w:rPr>
          <w:rFonts w:ascii="Times New Roman" w:eastAsia="GOST Type AU" w:hAnsi="Times New Roman" w:cs="Times New Roman"/>
          <w:lang w:eastAsia="ar-SA"/>
        </w:rPr>
      </w:pPr>
      <w:bookmarkStart w:id="53" w:name="_Toc427840776"/>
      <w:bookmarkStart w:id="54" w:name="_Toc427840958"/>
      <w:bookmarkStart w:id="55" w:name="_Toc89422062"/>
      <w:bookmarkStart w:id="56" w:name="_Toc133931372"/>
      <w:r w:rsidRPr="006F74C7">
        <w:rPr>
          <w:rFonts w:ascii="Times New Roman" w:eastAsia="GOST Type AU" w:hAnsi="Times New Roman" w:cs="Times New Roman"/>
          <w:color w:val="auto"/>
          <w:lang w:eastAsia="ar-SA"/>
        </w:rPr>
        <w:t xml:space="preserve">Глава 3. </w:t>
      </w:r>
      <w:bookmarkEnd w:id="23"/>
      <w:bookmarkEnd w:id="24"/>
      <w:bookmarkEnd w:id="53"/>
      <w:bookmarkEnd w:id="54"/>
      <w:r w:rsidRPr="006F74C7">
        <w:rPr>
          <w:rFonts w:ascii="Times New Roman" w:eastAsia="GOST Type AU" w:hAnsi="Times New Roman" w:cs="Times New Roman"/>
          <w:color w:val="auto"/>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6F74C7">
        <w:rPr>
          <w:rFonts w:ascii="Times New Roman" w:hAnsi="Times New Roman" w:cs="Times New Roman"/>
          <w:color w:val="auto"/>
        </w:rPr>
        <w:t>.</w:t>
      </w:r>
      <w:bookmarkEnd w:id="55"/>
      <w:bookmarkEnd w:id="56"/>
    </w:p>
    <w:p w:rsidR="008742B6" w:rsidRPr="006F74C7" w:rsidRDefault="008742B6" w:rsidP="009D5881">
      <w:pPr>
        <w:pStyle w:val="3"/>
        <w:spacing w:line="240" w:lineRule="auto"/>
        <w:jc w:val="both"/>
        <w:rPr>
          <w:rFonts w:ascii="Times New Roman" w:hAnsi="Times New Roman" w:cs="Times New Roman"/>
          <w:color w:val="auto"/>
        </w:rPr>
      </w:pPr>
      <w:bookmarkStart w:id="57" w:name="_Toc200537079"/>
      <w:bookmarkStart w:id="58" w:name="_Toc208205267"/>
      <w:bookmarkStart w:id="59" w:name="_Toc427840777"/>
      <w:bookmarkStart w:id="60" w:name="_Toc427840959"/>
      <w:bookmarkStart w:id="61" w:name="_Toc465786388"/>
      <w:bookmarkStart w:id="62" w:name="_Toc89422063"/>
      <w:bookmarkStart w:id="63" w:name="_Toc133931373"/>
      <w:r w:rsidRPr="006F74C7">
        <w:rPr>
          <w:rFonts w:ascii="Times New Roman" w:hAnsi="Times New Roman" w:cs="Times New Roman"/>
          <w:color w:val="auto"/>
        </w:rPr>
        <w:t xml:space="preserve">Статья 11. </w:t>
      </w:r>
      <w:bookmarkEnd w:id="57"/>
      <w:bookmarkEnd w:id="58"/>
      <w:bookmarkEnd w:id="59"/>
      <w:bookmarkEnd w:id="60"/>
      <w:bookmarkEnd w:id="61"/>
      <w:r w:rsidRPr="006F74C7">
        <w:rPr>
          <w:rFonts w:ascii="Times New Roman" w:hAnsi="Times New Roman" w:cs="Times New Roman"/>
          <w:color w:val="auto"/>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62"/>
      <w:bookmarkEnd w:id="63"/>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FF0000"/>
        </w:rPr>
      </w:pPr>
      <w:bookmarkStart w:id="64" w:name="sub_3704"/>
      <w:r w:rsidRPr="006F74C7">
        <w:rPr>
          <w:rFonts w:ascii="Times New Roman" w:hAnsi="Times New Roman" w:cs="Times New Roman"/>
          <w:color w:val="000000"/>
        </w:rPr>
        <w:t>2</w:t>
      </w:r>
      <w:r w:rsidRPr="006F74C7">
        <w:rPr>
          <w:rFonts w:ascii="Times New Roman" w:hAnsi="Times New Roman" w:cs="Times New Roman"/>
          <w:color w:val="106BBE"/>
        </w:rPr>
        <w:t>.</w:t>
      </w:r>
      <w:r w:rsidRPr="006F74C7">
        <w:rPr>
          <w:rFonts w:ascii="Times New Roman" w:hAnsi="Times New Roman" w:cs="Times New Roman"/>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64"/>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w:t>
      </w:r>
      <w:r w:rsidRPr="006F74C7">
        <w:rPr>
          <w:rFonts w:ascii="Times New Roman" w:eastAsia="Arial" w:hAnsi="Times New Roman" w:cs="Times New Roman"/>
          <w:kern w:val="1"/>
          <w:lang w:eastAsia="hi-IN" w:bidi="hi-IN"/>
        </w:rPr>
        <w:t>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color w:val="000000"/>
        </w:rPr>
        <w:t>Саракташского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w:t>
      </w:r>
      <w:r w:rsidRPr="006F74C7">
        <w:rPr>
          <w:rFonts w:ascii="Times New Roman" w:hAnsi="Times New Roman" w:cs="Times New Roman"/>
          <w:color w:val="000000"/>
        </w:rPr>
        <w:lastRenderedPageBreak/>
        <w:t>регламенты не устанавливаются, на другой вид такого использования принимаются в соответствии с федеральными законами.</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8742B6" w:rsidRPr="006F74C7" w:rsidRDefault="008742B6" w:rsidP="009D5881">
      <w:pPr>
        <w:shd w:val="clear" w:color="auto" w:fill="FFFFFF"/>
        <w:tabs>
          <w:tab w:val="left" w:pos="6847"/>
          <w:tab w:val="left" w:leader="dot" w:pos="8611"/>
        </w:tabs>
        <w:spacing w:line="240" w:lineRule="auto"/>
        <w:jc w:val="both"/>
        <w:rPr>
          <w:rFonts w:ascii="Times New Roman" w:hAnsi="Times New Roman" w:cs="Times New Roman"/>
          <w:color w:val="000000"/>
        </w:rPr>
      </w:pPr>
      <w:r w:rsidRPr="006F74C7">
        <w:rPr>
          <w:rFonts w:ascii="Times New Roman" w:hAnsi="Times New Roman" w:cs="Times New Roman"/>
          <w:color w:val="000000"/>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8742B6" w:rsidRPr="006F74C7" w:rsidRDefault="008742B6" w:rsidP="009D5881">
      <w:pPr>
        <w:pStyle w:val="3"/>
        <w:spacing w:line="240" w:lineRule="auto"/>
        <w:jc w:val="both"/>
        <w:rPr>
          <w:rFonts w:ascii="Times New Roman" w:hAnsi="Times New Roman" w:cs="Times New Roman"/>
          <w:color w:val="auto"/>
        </w:rPr>
      </w:pPr>
      <w:bookmarkStart w:id="65" w:name="_Toc200537080"/>
      <w:bookmarkStart w:id="66" w:name="_Toc208205268"/>
      <w:bookmarkStart w:id="67" w:name="_Toc427840778"/>
      <w:bookmarkStart w:id="68" w:name="_Toc427840960"/>
      <w:bookmarkStart w:id="69" w:name="_Toc465786389"/>
      <w:bookmarkStart w:id="70" w:name="_Toc89422064"/>
      <w:bookmarkStart w:id="71" w:name="_Toc133931374"/>
      <w:r w:rsidRPr="006F74C7">
        <w:rPr>
          <w:rFonts w:ascii="Times New Roman" w:hAnsi="Times New Roman" w:cs="Times New Roman"/>
          <w:color w:val="auto"/>
        </w:rPr>
        <w:t xml:space="preserve">Статья 12. </w:t>
      </w:r>
      <w:bookmarkEnd w:id="65"/>
      <w:bookmarkEnd w:id="66"/>
      <w:bookmarkEnd w:id="67"/>
      <w:bookmarkEnd w:id="68"/>
      <w:bookmarkEnd w:id="69"/>
      <w:r w:rsidRPr="006F74C7">
        <w:rPr>
          <w:rFonts w:ascii="Times New Roman" w:hAnsi="Times New Roman" w:cs="Times New Roman"/>
          <w:color w:val="auto"/>
        </w:rPr>
        <w:t>Предоставление разрешения на условно разрешённый вид использования земельного участка и объекта капитального строительства.</w:t>
      </w:r>
      <w:bookmarkEnd w:id="70"/>
      <w:bookmarkEnd w:id="71"/>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color w:val="000000"/>
        </w:rPr>
      </w:pPr>
      <w:bookmarkStart w:id="72" w:name="sub_3901"/>
      <w:bookmarkStart w:id="73" w:name="_Toc200537081"/>
      <w:bookmarkStart w:id="74" w:name="_Toc208205269"/>
      <w:bookmarkStart w:id="75" w:name="_Toc130098619"/>
      <w:r w:rsidRPr="006F74C7">
        <w:rPr>
          <w:rFonts w:ascii="Times New Roman" w:hAnsi="Times New Roman" w:cs="Times New Roman"/>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6F74C7">
        <w:rPr>
          <w:rFonts w:ascii="Times New Roman" w:hAnsi="Times New Roman" w:cs="Times New Roman"/>
          <w:bCs/>
          <w:color w:val="000000"/>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апреля2011 года N 63-ФЗ "Об электронной подписи" (далее   -  электронный документ, подписанный электронной подписью).</w:t>
      </w:r>
    </w:p>
    <w:p w:rsidR="008742B6" w:rsidRPr="006F74C7" w:rsidRDefault="008742B6" w:rsidP="009D5881">
      <w:pPr>
        <w:spacing w:line="240" w:lineRule="auto"/>
        <w:ind w:firstLine="851"/>
        <w:jc w:val="both"/>
        <w:rPr>
          <w:rFonts w:ascii="Times New Roman" w:hAnsi="Times New Roman" w:cs="Times New Roman"/>
          <w:sz w:val="21"/>
          <w:szCs w:val="21"/>
        </w:rPr>
      </w:pPr>
      <w:bookmarkStart w:id="76" w:name="sub_3902"/>
      <w:bookmarkEnd w:id="72"/>
      <w:r w:rsidRPr="006F74C7">
        <w:rPr>
          <w:rFonts w:ascii="Times New Roman" w:hAnsi="Times New Roman" w:cs="Times New Roman"/>
        </w:rPr>
        <w:t>2.</w:t>
      </w:r>
      <w:r w:rsidRPr="006F74C7">
        <w:rPr>
          <w:rFonts w:ascii="Times New Roman" w:hAnsi="Times New Roman" w:cs="Times New Roman"/>
          <w:color w:val="000000"/>
        </w:rPr>
        <w:t>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bookmarkStart w:id="77" w:name="sub_3903"/>
      <w:bookmarkEnd w:id="76"/>
      <w:r w:rsidRPr="006F74C7">
        <w:rPr>
          <w:rFonts w:ascii="Times New Roman" w:hAnsi="Times New Roman" w:cs="Times New Roman"/>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8742B6" w:rsidRPr="006F74C7" w:rsidRDefault="008742B6" w:rsidP="009D5881">
      <w:pPr>
        <w:spacing w:line="240" w:lineRule="auto"/>
        <w:ind w:firstLine="851"/>
        <w:jc w:val="both"/>
        <w:rPr>
          <w:rFonts w:ascii="Times New Roman" w:hAnsi="Times New Roman" w:cs="Times New Roman"/>
          <w:sz w:val="21"/>
          <w:szCs w:val="21"/>
        </w:rPr>
      </w:pPr>
      <w:bookmarkStart w:id="78" w:name="sub_3904"/>
      <w:bookmarkEnd w:id="77"/>
      <w:r w:rsidRPr="006F74C7">
        <w:rPr>
          <w:rFonts w:ascii="Times New Roman" w:hAnsi="Times New Roman" w:cs="Times New Roman"/>
        </w:rPr>
        <w:t>4.</w:t>
      </w:r>
      <w:r w:rsidRPr="006F74C7">
        <w:rPr>
          <w:rFonts w:ascii="Times New Roman" w:hAnsi="Times New Roman" w:cs="Times New Roman"/>
          <w:color w:val="000000"/>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bookmarkStart w:id="79" w:name="sub_3907"/>
      <w:bookmarkEnd w:id="78"/>
      <w:r w:rsidRPr="006F74C7">
        <w:rPr>
          <w:rFonts w:ascii="Times New Roman" w:hAnsi="Times New Roman" w:cs="Times New Roman"/>
          <w:color w:val="000000"/>
        </w:rPr>
        <w:t>5.</w:t>
      </w:r>
      <w:r w:rsidRPr="006F74C7">
        <w:rPr>
          <w:rFonts w:ascii="Times New Roman" w:hAnsi="Times New Roman" w:cs="Times New Roman"/>
          <w:color w:val="000000"/>
          <w:szCs w:val="28"/>
        </w:rPr>
        <w:t xml:space="preserve">Срок проведения публичных </w:t>
      </w:r>
      <w:r w:rsidRPr="006F74C7">
        <w:rPr>
          <w:rFonts w:ascii="Times New Roman" w:hAnsi="Times New Roman" w:cs="Times New Roman"/>
          <w:color w:val="000000"/>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Pr="006F74C7">
        <w:rPr>
          <w:rFonts w:ascii="Times New Roman" w:hAnsi="Times New Roman" w:cs="Times New Roman"/>
          <w:color w:val="000000"/>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bookmarkStart w:id="80" w:name="sub_3908"/>
      <w:bookmarkEnd w:id="79"/>
      <w:r w:rsidRPr="006F74C7">
        <w:rPr>
          <w:rFonts w:ascii="Times New Roman" w:hAnsi="Times New Roman" w:cs="Times New Roman"/>
          <w:color w:val="000000"/>
        </w:rPr>
        <w:lastRenderedPageBreak/>
        <w:t>6</w:t>
      </w:r>
      <w:r w:rsidRPr="006F74C7">
        <w:rPr>
          <w:rFonts w:ascii="Times New Roman" w:hAnsi="Times New Roman" w:cs="Times New Roman"/>
        </w:rPr>
        <w:t>.</w:t>
      </w:r>
      <w:r w:rsidR="006F74C7">
        <w:rPr>
          <w:rFonts w:ascii="Times New Roman" w:hAnsi="Times New Roman" w:cs="Times New Roman"/>
        </w:rPr>
        <w:t xml:space="preserve"> </w:t>
      </w:r>
      <w:r w:rsidRPr="006F74C7">
        <w:rPr>
          <w:rFonts w:ascii="Times New Roman" w:hAnsi="Times New Roman" w:cs="Times New Roman"/>
        </w:rPr>
        <w:t xml:space="preserve">На основании заключения о результатах публичных слушаний </w:t>
      </w:r>
      <w:r w:rsidRPr="006F74C7">
        <w:rPr>
          <w:rFonts w:ascii="Times New Roman" w:hAnsi="Times New Roman" w:cs="Times New Roman"/>
          <w:color w:val="000000"/>
          <w:szCs w:val="28"/>
        </w:rPr>
        <w:t xml:space="preserve">или общественных обсуждений по </w:t>
      </w:r>
      <w:r w:rsidRPr="006F74C7">
        <w:rPr>
          <w:rFonts w:ascii="Times New Roman" w:hAnsi="Times New Roman" w:cs="Times New Roman"/>
          <w:color w:val="000000"/>
        </w:rPr>
        <w:t>проекту решения</w:t>
      </w:r>
      <w:r w:rsidRPr="006F74C7">
        <w:rPr>
          <w:rFonts w:ascii="Times New Roman" w:hAnsi="Times New Roman" w:cs="Times New Roman"/>
        </w:rPr>
        <w:t xml:space="preserve">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80"/>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color w:val="000000"/>
        </w:rPr>
        <w:t>7.</w:t>
      </w:r>
      <w:r w:rsidRPr="006F74C7">
        <w:rPr>
          <w:rFonts w:ascii="Times New Roman" w:hAnsi="Times New Roman" w:cs="Times New Roman"/>
        </w:rPr>
        <w:t xml:space="preserve"> На основании указанных в части </w:t>
      </w:r>
      <w:r w:rsidRPr="006F74C7">
        <w:rPr>
          <w:rFonts w:ascii="Times New Roman" w:hAnsi="Times New Roman" w:cs="Times New Roman"/>
          <w:color w:val="000000"/>
        </w:rPr>
        <w:t>6</w:t>
      </w:r>
      <w:r w:rsidRPr="006F74C7">
        <w:rPr>
          <w:rFonts w:ascii="Times New Roman" w:hAnsi="Times New Roman" w:cs="Times New Roman"/>
        </w:rPr>
        <w:t>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bookmarkStart w:id="81" w:name="sub_39010"/>
      <w:r w:rsidRPr="006F74C7">
        <w:rPr>
          <w:rFonts w:ascii="Times New Roman" w:hAnsi="Times New Roman" w:cs="Times New Roman"/>
          <w:color w:val="000000"/>
        </w:rPr>
        <w:t xml:space="preserve">8. </w:t>
      </w:r>
      <w:r w:rsidRPr="006F74C7">
        <w:rPr>
          <w:rFonts w:ascii="Times New Roman" w:hAnsi="Times New Roman" w:cs="Times New Roman"/>
        </w:rPr>
        <w:t>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bookmarkStart w:id="82" w:name="sub_39011"/>
      <w:bookmarkEnd w:id="81"/>
      <w:r w:rsidRPr="006F74C7">
        <w:rPr>
          <w:rFonts w:ascii="Times New Roman" w:hAnsi="Times New Roman" w:cs="Times New Roman"/>
          <w:color w:val="000000"/>
        </w:rPr>
        <w:t>9.</w:t>
      </w:r>
      <w:r w:rsidRPr="006F74C7">
        <w:rPr>
          <w:rFonts w:ascii="Times New Roman" w:hAnsi="Times New Roman" w:cs="Times New Roman"/>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82"/>
    <w:p w:rsidR="008742B6" w:rsidRPr="006F74C7" w:rsidRDefault="008742B6" w:rsidP="009D5881">
      <w:pPr>
        <w:widowControl w:val="0"/>
        <w:autoSpaceDE w:val="0"/>
        <w:autoSpaceDN w:val="0"/>
        <w:adjustRightInd w:val="0"/>
        <w:spacing w:line="240" w:lineRule="auto"/>
        <w:ind w:firstLine="851"/>
        <w:jc w:val="both"/>
        <w:rPr>
          <w:rFonts w:ascii="Times New Roman" w:hAnsi="Times New Roman" w:cs="Times New Roman"/>
        </w:rPr>
      </w:pPr>
      <w:r w:rsidRPr="006F74C7">
        <w:rPr>
          <w:rFonts w:ascii="Times New Roman" w:hAnsi="Times New Roman" w:cs="Times New Roman"/>
        </w:rPr>
        <w:t>1</w:t>
      </w:r>
      <w:r w:rsidRPr="006F74C7">
        <w:rPr>
          <w:rFonts w:ascii="Times New Roman" w:hAnsi="Times New Roman" w:cs="Times New Roman"/>
          <w:color w:val="000000"/>
        </w:rPr>
        <w:t>0</w:t>
      </w:r>
      <w:r w:rsidRPr="006F74C7">
        <w:rPr>
          <w:rFonts w:ascii="Times New Roman" w:hAnsi="Times New Roman" w:cs="Times New Roman"/>
          <w:color w:val="00B050"/>
        </w:rPr>
        <w:t>.</w:t>
      </w:r>
      <w:r w:rsidRPr="006F74C7">
        <w:rPr>
          <w:rFonts w:ascii="Times New Roman" w:hAnsi="Times New Roman" w:cs="Times New Roman"/>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8742B6" w:rsidRPr="006F74C7" w:rsidRDefault="008742B6" w:rsidP="009D5881">
      <w:pPr>
        <w:pStyle w:val="2"/>
        <w:spacing w:before="240" w:line="240" w:lineRule="auto"/>
        <w:jc w:val="both"/>
        <w:rPr>
          <w:rFonts w:ascii="Times New Roman" w:hAnsi="Times New Roman" w:cs="Times New Roman"/>
          <w:color w:val="auto"/>
        </w:rPr>
      </w:pPr>
      <w:bookmarkStart w:id="83" w:name="_Toc427840779"/>
      <w:bookmarkStart w:id="84" w:name="_Toc427840961"/>
      <w:bookmarkStart w:id="85" w:name="_Toc89422065"/>
      <w:bookmarkStart w:id="86" w:name="_Toc133931375"/>
      <w:r w:rsidRPr="006F74C7">
        <w:rPr>
          <w:rFonts w:ascii="Times New Roman" w:eastAsia="GOST Type AU" w:hAnsi="Times New Roman" w:cs="Times New Roman"/>
          <w:color w:val="auto"/>
          <w:lang w:eastAsia="ar-SA"/>
        </w:rPr>
        <w:t xml:space="preserve">Глава 4. </w:t>
      </w:r>
      <w:bookmarkEnd w:id="83"/>
      <w:bookmarkEnd w:id="84"/>
      <w:r w:rsidRPr="006F74C7">
        <w:rPr>
          <w:rFonts w:ascii="Times New Roman" w:eastAsia="GOST Type AU" w:hAnsi="Times New Roman" w:cs="Times New Roman"/>
          <w:color w:val="auto"/>
          <w:lang w:eastAsia="ar-SA"/>
        </w:rPr>
        <w:t xml:space="preserve">Положения о проведении </w:t>
      </w:r>
      <w:r w:rsidRPr="006F74C7">
        <w:rPr>
          <w:rFonts w:ascii="Times New Roman" w:hAnsi="Times New Roman" w:cs="Times New Roman"/>
          <w:color w:val="auto"/>
        </w:rPr>
        <w:t>общественных обсуждений, публичных слушаний по вопросам землепользования и застройки.</w:t>
      </w:r>
      <w:bookmarkEnd w:id="85"/>
      <w:bookmarkEnd w:id="86"/>
    </w:p>
    <w:p w:rsidR="008742B6" w:rsidRPr="006F74C7" w:rsidRDefault="008742B6" w:rsidP="009D5881">
      <w:pPr>
        <w:pStyle w:val="3"/>
        <w:spacing w:line="240" w:lineRule="auto"/>
        <w:jc w:val="both"/>
        <w:rPr>
          <w:rFonts w:ascii="Times New Roman" w:eastAsia="Calibri" w:hAnsi="Times New Roman" w:cs="Times New Roman"/>
          <w:color w:val="auto"/>
          <w:lang w:eastAsia="ar-SA"/>
        </w:rPr>
      </w:pPr>
      <w:bookmarkStart w:id="87" w:name="_Toc89422066"/>
      <w:bookmarkStart w:id="88" w:name="_Toc133931376"/>
      <w:r w:rsidRPr="006F74C7">
        <w:rPr>
          <w:rFonts w:ascii="Times New Roman" w:eastAsia="Calibri" w:hAnsi="Times New Roman" w:cs="Times New Roman"/>
          <w:color w:val="auto"/>
          <w:lang w:eastAsia="ar-SA"/>
        </w:rPr>
        <w:t>Статья 13. Подготовка документации по планировке территории.</w:t>
      </w:r>
      <w:bookmarkEnd w:id="87"/>
      <w:bookmarkEnd w:id="88"/>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89" w:name="Par0"/>
      <w:bookmarkStart w:id="90" w:name="sub_4101"/>
      <w:bookmarkEnd w:id="89"/>
      <w:r w:rsidRPr="006F74C7">
        <w:rPr>
          <w:rFonts w:ascii="Times New Roman" w:hAnsi="Times New Roman" w:cs="Times New Roman"/>
          <w:szCs w:val="28"/>
        </w:rPr>
        <w:t xml:space="preserve">1. Подготовка документации по планировке территории осуществляется в целях обеспечения </w:t>
      </w:r>
      <w:r w:rsidRPr="006F74C7">
        <w:rPr>
          <w:rFonts w:ascii="Times New Roman" w:hAnsi="Times New Roman" w:cs="Times New Roman"/>
          <w:color w:val="000000"/>
          <w:szCs w:val="28"/>
        </w:rPr>
        <w:t>устойчивого развития территорий,</w:t>
      </w:r>
      <w:r w:rsidRPr="006F74C7">
        <w:rPr>
          <w:rFonts w:ascii="Times New Roman" w:hAnsi="Times New Roman" w:cs="Times New Roman"/>
          <w:szCs w:val="28"/>
        </w:rPr>
        <w:t xml:space="preserve">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91" w:name="sub_4103"/>
      <w:bookmarkEnd w:id="90"/>
      <w:r w:rsidRPr="006F74C7">
        <w:rPr>
          <w:rFonts w:ascii="Times New Roman" w:hAnsi="Times New Roman" w:cs="Times New Roman"/>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2" w:name="sub_4131"/>
      <w:bookmarkStart w:id="93" w:name="sub_4135"/>
      <w:bookmarkEnd w:id="91"/>
      <w:r w:rsidRPr="006F74C7">
        <w:rPr>
          <w:rFonts w:ascii="Times New Roman" w:hAnsi="Times New Roman" w:cs="Times New Roman"/>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4" w:name="sub_4132"/>
      <w:bookmarkEnd w:id="92"/>
      <w:r w:rsidRPr="006F74C7">
        <w:rPr>
          <w:rFonts w:ascii="Times New Roman" w:hAnsi="Times New Roman" w:cs="Times New Roman"/>
          <w:szCs w:val="28"/>
        </w:rPr>
        <w:t>2) необходимы установление, изменение или отмена красных линий;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5" w:name="sub_4133"/>
      <w:bookmarkEnd w:id="94"/>
      <w:r w:rsidRPr="006F74C7">
        <w:rPr>
          <w:rFonts w:ascii="Times New Roman" w:hAnsi="Times New Roman" w:cs="Times New Roman"/>
          <w:szCs w:val="28"/>
        </w:rPr>
        <w:t xml:space="preserve">3) необходимо образование земельных участков в случае, если в соответствии с </w:t>
      </w:r>
      <w:r w:rsidRPr="006F74C7">
        <w:rPr>
          <w:rFonts w:ascii="Times New Roman" w:hAnsi="Times New Roman" w:cs="Times New Roman"/>
          <w:color w:val="000000"/>
          <w:szCs w:val="28"/>
        </w:rPr>
        <w:t>земельным законодательством</w:t>
      </w:r>
      <w:r w:rsidRPr="006F74C7">
        <w:rPr>
          <w:rFonts w:ascii="Times New Roman" w:hAnsi="Times New Roman" w:cs="Times New Roman"/>
          <w:szCs w:val="28"/>
        </w:rPr>
        <w:t xml:space="preserve"> образование земельных участков осуществляется только в соответствии с проектом межевания территории;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6" w:name="sub_4134"/>
      <w:bookmarkEnd w:id="95"/>
      <w:r w:rsidRPr="006F74C7">
        <w:rPr>
          <w:rFonts w:ascii="Times New Roman" w:hAnsi="Times New Roman" w:cs="Times New Roman"/>
          <w:szCs w:val="28"/>
        </w:rPr>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w:t>
      </w:r>
      <w:r w:rsidRPr="006F74C7">
        <w:rPr>
          <w:rFonts w:ascii="Times New Roman" w:hAnsi="Times New Roman" w:cs="Times New Roman"/>
          <w:szCs w:val="28"/>
        </w:rPr>
        <w:lastRenderedPageBreak/>
        <w:t>предоставление земельных участков, находящихся в государственной или муниципальной собственности, и установление сервитутов);</w:t>
      </w:r>
    </w:p>
    <w:bookmarkEnd w:id="96"/>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r w:rsidRPr="006F74C7">
        <w:rPr>
          <w:rFonts w:ascii="Times New Roman" w:hAnsi="Times New Roman" w:cs="Times New Roman"/>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szCs w:val="28"/>
        </w:rPr>
        <w:t xml:space="preserve">6) </w:t>
      </w:r>
      <w:bookmarkStart w:id="97" w:name="sub_4104"/>
      <w:bookmarkEnd w:id="93"/>
      <w:r w:rsidRPr="006F74C7">
        <w:rPr>
          <w:rFonts w:ascii="Times New Roman" w:hAnsi="Times New Roman" w:cs="Times New Roman"/>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r w:rsidRPr="006F74C7">
        <w:rPr>
          <w:rFonts w:ascii="Times New Roman" w:hAnsi="Times New Roman" w:cs="Times New Roman"/>
        </w:rPr>
        <w:t>7) планируется осуществление комплексного развития территории.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szCs w:val="28"/>
        </w:rPr>
        <w:t>3. Видами документации по планировке территории являются: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8" w:name="sub_4141"/>
      <w:bookmarkEnd w:id="97"/>
      <w:r w:rsidRPr="006F74C7">
        <w:rPr>
          <w:rFonts w:ascii="Times New Roman" w:hAnsi="Times New Roman" w:cs="Times New Roman"/>
          <w:szCs w:val="28"/>
        </w:rPr>
        <w:t>1) проект планировки территории;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99" w:name="sub_4142"/>
      <w:bookmarkEnd w:id="98"/>
      <w:r w:rsidRPr="006F74C7">
        <w:rPr>
          <w:rFonts w:ascii="Times New Roman" w:hAnsi="Times New Roman" w:cs="Times New Roman"/>
          <w:szCs w:val="28"/>
        </w:rPr>
        <w:t>2) проект межевания территории.</w:t>
      </w:r>
    </w:p>
    <w:p w:rsidR="008742B6" w:rsidRPr="006F74C7" w:rsidRDefault="00C429A1" w:rsidP="009D5881">
      <w:pPr>
        <w:widowControl w:val="0"/>
        <w:autoSpaceDE w:val="0"/>
        <w:autoSpaceDN w:val="0"/>
        <w:adjustRightInd w:val="0"/>
        <w:spacing w:line="240" w:lineRule="auto"/>
        <w:jc w:val="both"/>
        <w:rPr>
          <w:rFonts w:ascii="Times New Roman" w:hAnsi="Times New Roman" w:cs="Times New Roman"/>
          <w:color w:val="FF0000"/>
          <w:szCs w:val="28"/>
        </w:rPr>
      </w:pPr>
      <w:hyperlink r:id="rId12" w:history="1">
        <w:r w:rsidR="008742B6" w:rsidRPr="006F74C7">
          <w:rPr>
            <w:rFonts w:ascii="Times New Roman" w:hAnsi="Times New Roman" w:cs="Times New Roman"/>
            <w:color w:val="000000"/>
          </w:rPr>
          <w:t>4.</w:t>
        </w:r>
      </w:hyperlink>
      <w:r w:rsidR="008742B6" w:rsidRPr="006F74C7">
        <w:rPr>
          <w:rFonts w:ascii="Times New Roman" w:hAnsi="Times New Roman" w:cs="Times New Roman"/>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w:t>
      </w:r>
      <w:r w:rsidR="008742B6" w:rsidRPr="006F74C7">
        <w:rPr>
          <w:rFonts w:ascii="Times New Roman" w:hAnsi="Times New Roman" w:cs="Times New Roman"/>
          <w:color w:val="000000"/>
          <w:szCs w:val="28"/>
        </w:rPr>
        <w:t xml:space="preserve"> 7 настоящей статьи.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szCs w:val="2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13" w:anchor="block_4105" w:history="1">
        <w:r w:rsidRPr="006F74C7">
          <w:rPr>
            <w:rFonts w:ascii="Times New Roman" w:hAnsi="Times New Roman" w:cs="Times New Roman"/>
            <w:color w:val="000000"/>
          </w:rPr>
          <w:t>частью 4</w:t>
        </w:r>
      </w:hyperlink>
      <w:r w:rsidRPr="006F74C7">
        <w:rPr>
          <w:rFonts w:ascii="Times New Roman" w:hAnsi="Times New Roman" w:cs="Times New Roman"/>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bCs/>
          <w:szCs w:val="28"/>
        </w:rPr>
        <w:t>6.</w:t>
      </w:r>
      <w:r w:rsidRPr="006F74C7">
        <w:rPr>
          <w:rFonts w:ascii="Times New Roman" w:hAnsi="Times New Roman" w:cs="Times New Roman"/>
          <w:szCs w:val="28"/>
        </w:rPr>
        <w:t xml:space="preserve"> Проект планировки территории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0" w:name="sub_4201"/>
      <w:r w:rsidRPr="006F74C7">
        <w:rPr>
          <w:rFonts w:ascii="Times New Roman" w:hAnsi="Times New Roman" w:cs="Times New Roman"/>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1" w:name="sub_4202"/>
      <w:bookmarkEnd w:id="100"/>
      <w:r w:rsidRPr="006F74C7">
        <w:rPr>
          <w:rFonts w:ascii="Times New Roman" w:hAnsi="Times New Roman" w:cs="Times New Roman"/>
          <w:szCs w:val="28"/>
        </w:rPr>
        <w:t>Проект планировки территории состоит из основной части, которая подлежит утверждению, и материалов по ее обоснованию.</w:t>
      </w:r>
    </w:p>
    <w:bookmarkEnd w:id="101"/>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r w:rsidRPr="006F74C7">
        <w:rPr>
          <w:rFonts w:ascii="Times New Roman" w:hAnsi="Times New Roman" w:cs="Times New Roman"/>
          <w:bCs/>
          <w:szCs w:val="28"/>
        </w:rPr>
        <w:t xml:space="preserve">7. </w:t>
      </w:r>
      <w:r w:rsidRPr="006F74C7">
        <w:rPr>
          <w:rFonts w:ascii="Times New Roman" w:hAnsi="Times New Roman" w:cs="Times New Roman"/>
          <w:szCs w:val="28"/>
        </w:rPr>
        <w:t xml:space="preserve"> Проект межевания территории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FF0000"/>
          <w:szCs w:val="28"/>
        </w:rPr>
      </w:pPr>
      <w:bookmarkStart w:id="102" w:name="sub_4301"/>
      <w:r w:rsidRPr="006F74C7">
        <w:rPr>
          <w:rFonts w:ascii="Times New Roman" w:hAnsi="Times New Roman" w:cs="Times New Roman"/>
          <w:szCs w:val="28"/>
        </w:rPr>
        <w:t xml:space="preserve">  </w:t>
      </w:r>
      <w:r w:rsidRPr="006F74C7">
        <w:rPr>
          <w:rFonts w:ascii="Times New Roman" w:hAnsi="Times New Roman" w:cs="Times New Roman"/>
          <w:color w:val="000000"/>
          <w:szCs w:val="28"/>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3" w:name="sub_4302"/>
      <w:bookmarkEnd w:id="102"/>
      <w:r w:rsidRPr="006F74C7">
        <w:rPr>
          <w:rFonts w:ascii="Times New Roman" w:hAnsi="Times New Roman" w:cs="Times New Roman"/>
          <w:szCs w:val="28"/>
        </w:rPr>
        <w:t>7.1 Подготовка проекта межевания территории осуществляется, для: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szCs w:val="28"/>
        </w:rPr>
      </w:pPr>
      <w:bookmarkStart w:id="104" w:name="sub_4321"/>
      <w:bookmarkEnd w:id="103"/>
      <w:r w:rsidRPr="006F74C7">
        <w:rPr>
          <w:rFonts w:ascii="Times New Roman" w:hAnsi="Times New Roman" w:cs="Times New Roman"/>
          <w:szCs w:val="28"/>
        </w:rPr>
        <w:t>1) определения местоположения границ, образуемых и изменяемых земельных участков;</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color w:val="000000"/>
          <w:szCs w:val="28"/>
        </w:rPr>
      </w:pPr>
      <w:bookmarkStart w:id="105" w:name="sub_4322"/>
      <w:bookmarkEnd w:id="104"/>
      <w:r w:rsidRPr="006F74C7">
        <w:rPr>
          <w:rFonts w:ascii="Times New Roman" w:hAnsi="Times New Roman" w:cs="Times New Roman"/>
          <w:szCs w:val="28"/>
        </w:rPr>
        <w:t xml:space="preserve">2) </w:t>
      </w:r>
      <w:r w:rsidRPr="006F74C7">
        <w:rPr>
          <w:rFonts w:ascii="Times New Roman" w:hAnsi="Times New Roman" w:cs="Times New Roman"/>
          <w:color w:val="000000"/>
          <w:szCs w:val="28"/>
        </w:rPr>
        <w:t xml:space="preserve">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w:t>
      </w:r>
      <w:r w:rsidRPr="006F74C7">
        <w:rPr>
          <w:rFonts w:ascii="Times New Roman" w:hAnsi="Times New Roman" w:cs="Times New Roman"/>
          <w:color w:val="000000"/>
          <w:szCs w:val="28"/>
        </w:rPr>
        <w:lastRenderedPageBreak/>
        <w:t>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szCs w:val="28"/>
        </w:rPr>
      </w:pPr>
      <w:r w:rsidRPr="006F74C7">
        <w:rPr>
          <w:rFonts w:ascii="Times New Roman" w:hAnsi="Times New Roman" w:cs="Times New Roman"/>
          <w:color w:val="000000"/>
          <w:szCs w:val="28"/>
        </w:rPr>
        <w:t>7.2 Проект межевания территории состоит из основной части, которая подлежит утверждению, и материалов по обоснованию этого проекта.</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6" w:name="sub_4308"/>
      <w:bookmarkEnd w:id="105"/>
      <w:r w:rsidRPr="006F74C7">
        <w:rPr>
          <w:rFonts w:ascii="Times New Roman" w:hAnsi="Times New Roman" w:cs="Times New Roman"/>
          <w:color w:val="000000"/>
          <w:szCs w:val="28"/>
        </w:rPr>
        <w:t xml:space="preserve">7.3 </w:t>
      </w:r>
      <w:r w:rsidRPr="006F74C7">
        <w:rPr>
          <w:rFonts w:ascii="Times New Roman" w:hAnsi="Times New Roman" w:cs="Times New Roman"/>
          <w:szCs w:val="28"/>
        </w:rPr>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7" w:name="sub_4309"/>
      <w:bookmarkEnd w:id="106"/>
      <w:r w:rsidRPr="006F74C7">
        <w:rPr>
          <w:rFonts w:ascii="Times New Roman" w:hAnsi="Times New Roman" w:cs="Times New Roman"/>
          <w:szCs w:val="28"/>
        </w:rPr>
        <w:t>7.4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8" w:name="sub_43010"/>
      <w:bookmarkEnd w:id="107"/>
      <w:r w:rsidRPr="006F74C7">
        <w:rPr>
          <w:rFonts w:ascii="Times New Roman" w:hAnsi="Times New Roman" w:cs="Times New Roman"/>
          <w:szCs w:val="28"/>
        </w:rPr>
        <w:t>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szCs w:val="28"/>
        </w:rPr>
      </w:pPr>
      <w:bookmarkStart w:id="109" w:name="sub_43011"/>
      <w:bookmarkEnd w:id="108"/>
      <w:r w:rsidRPr="006F74C7">
        <w:rPr>
          <w:rFonts w:ascii="Times New Roman" w:hAnsi="Times New Roman" w:cs="Times New Roman"/>
          <w:szCs w:val="28"/>
        </w:rPr>
        <w:t xml:space="preserve">7.6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r w:rsidRPr="006F74C7">
        <w:rPr>
          <w:rFonts w:ascii="Times New Roman" w:hAnsi="Times New Roman" w:cs="Times New Roman"/>
          <w:color w:val="000000"/>
          <w:szCs w:val="28"/>
        </w:rPr>
        <w:t>законодательством</w:t>
      </w:r>
      <w:r w:rsidRPr="006F74C7">
        <w:rPr>
          <w:rFonts w:ascii="Times New Roman" w:hAnsi="Times New Roman" w:cs="Times New Roman"/>
          <w:szCs w:val="28"/>
        </w:rPr>
        <w:t xml:space="preserve"> об охране объектов культурного наследия (памятников истории и культуры) народов Российской Федерации.</w:t>
      </w:r>
    </w:p>
    <w:bookmarkEnd w:id="109"/>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szCs w:val="28"/>
        </w:rPr>
      </w:pPr>
      <w:r w:rsidRPr="006F74C7">
        <w:rPr>
          <w:rFonts w:ascii="Times New Roman" w:hAnsi="Times New Roman" w:cs="Times New Roman"/>
          <w:color w:val="000000"/>
          <w:szCs w:val="2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8742B6" w:rsidRPr="006F74C7" w:rsidRDefault="008742B6" w:rsidP="009D5881">
      <w:pPr>
        <w:pStyle w:val="3"/>
        <w:spacing w:line="240" w:lineRule="auto"/>
        <w:jc w:val="both"/>
        <w:rPr>
          <w:rFonts w:ascii="Times New Roman" w:hAnsi="Times New Roman" w:cs="Times New Roman"/>
          <w:color w:val="auto"/>
        </w:rPr>
      </w:pPr>
      <w:bookmarkStart w:id="110" w:name="_Toc89422067"/>
      <w:bookmarkStart w:id="111" w:name="_Toc133931377"/>
      <w:bookmarkEnd w:id="73"/>
      <w:bookmarkEnd w:id="74"/>
      <w:bookmarkEnd w:id="99"/>
      <w:r w:rsidRPr="006F74C7">
        <w:rPr>
          <w:rFonts w:ascii="Times New Roman" w:hAnsi="Times New Roman" w:cs="Times New Roman"/>
          <w:color w:val="auto"/>
        </w:rPr>
        <w:t>Статья 14. Подготовка и утверждение документации по планировке территории, порядок внесения в нее изменений и ее отмены</w:t>
      </w:r>
      <w:bookmarkEnd w:id="110"/>
      <w:bookmarkEnd w:id="111"/>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bookmarkStart w:id="112" w:name="Par5"/>
      <w:bookmarkEnd w:id="112"/>
      <w:r w:rsidRPr="006F74C7">
        <w:rPr>
          <w:rFonts w:ascii="Times New Roman" w:hAnsi="Times New Roman" w:cs="Times New Roman"/>
        </w:rPr>
        <w:t xml:space="preserve">1. Решения о подготовке документации по планировке территории </w:t>
      </w:r>
      <w:r w:rsidRPr="006F74C7">
        <w:rPr>
          <w:rFonts w:ascii="Times New Roman" w:hAnsi="Times New Roman" w:cs="Times New Roman"/>
          <w:color w:val="000000"/>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6F74C7">
        <w:rPr>
          <w:rFonts w:ascii="Times New Roman" w:hAnsi="Times New Roman" w:cs="Times New Roman"/>
        </w:rPr>
        <w:t>.</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1.1. Решения о подготовке документации по планировке территории принимаются самостоятельно:</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color w:val="FF0000"/>
        </w:rPr>
      </w:pPr>
      <w:bookmarkStart w:id="113" w:name="sub_45114"/>
      <w:r w:rsidRPr="006F74C7">
        <w:rPr>
          <w:rFonts w:ascii="Times New Roman" w:hAnsi="Times New Roman" w:cs="Times New Roman"/>
        </w:rPr>
        <w:t xml:space="preserve">1) </w:t>
      </w:r>
      <w:r w:rsidRPr="006F74C7">
        <w:rPr>
          <w:rFonts w:ascii="Times New Roman" w:hAnsi="Times New Roman" w:cs="Times New Roman"/>
          <w:color w:val="000000"/>
        </w:rPr>
        <w:t>лицами, с которыми заключены договоры о комплексном развитии территории;</w:t>
      </w:r>
    </w:p>
    <w:p w:rsidR="008742B6" w:rsidRPr="006F74C7" w:rsidRDefault="008742B6" w:rsidP="009D5881">
      <w:pPr>
        <w:spacing w:line="240" w:lineRule="auto"/>
        <w:ind w:firstLine="1134"/>
        <w:jc w:val="both"/>
        <w:rPr>
          <w:rFonts w:ascii="Times New Roman" w:hAnsi="Times New Roman" w:cs="Times New Roman"/>
          <w:sz w:val="21"/>
          <w:szCs w:val="21"/>
        </w:rPr>
      </w:pPr>
      <w:bookmarkStart w:id="114" w:name="sub_45113"/>
      <w:r w:rsidRPr="006F74C7">
        <w:rPr>
          <w:rFonts w:ascii="Times New Roman" w:hAnsi="Times New Roman" w:cs="Times New Roman"/>
        </w:rPr>
        <w:lastRenderedPageBreak/>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6F74C7">
        <w:rPr>
          <w:rFonts w:ascii="Times New Roman" w:hAnsi="Times New Roman" w:cs="Times New Roman"/>
          <w:color w:val="000000"/>
        </w:rPr>
        <w:t>(за исключением случая, указанного в части 8 настоящей статьи)</w:t>
      </w:r>
      <w:r w:rsidRPr="006F74C7">
        <w:rPr>
          <w:rFonts w:ascii="Times New Roman" w:hAnsi="Times New Roman" w:cs="Times New Roman"/>
          <w:color w:val="000000"/>
          <w:sz w:val="21"/>
          <w:szCs w:val="21"/>
        </w:rPr>
        <w:t>;</w:t>
      </w:r>
    </w:p>
    <w:bookmarkEnd w:id="114"/>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6F74C7">
        <w:rPr>
          <w:rFonts w:ascii="Times New Roman" w:hAnsi="Times New Roman" w:cs="Times New Roman"/>
          <w:color w:val="000000"/>
        </w:rPr>
        <w:t>(за исключением случая, указанного в части 8 настоящей статьи);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r w:rsidRPr="006F74C7">
        <w:rPr>
          <w:rFonts w:ascii="Times New Roman" w:hAnsi="Times New Roman" w:cs="Times New Roman"/>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13"/>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1.2. В случаях, предусмотренных </w:t>
      </w:r>
      <w:r w:rsidRPr="006F74C7">
        <w:rPr>
          <w:rFonts w:ascii="Times New Roman" w:hAnsi="Times New Roman" w:cs="Times New Roman"/>
          <w:color w:val="000000"/>
        </w:rPr>
        <w:t>частью 1.1</w:t>
      </w:r>
      <w:r w:rsidRPr="006F74C7">
        <w:rPr>
          <w:rFonts w:ascii="Times New Roman" w:hAnsi="Times New Roman" w:cs="Times New Roman"/>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4" w:anchor="block_4511" w:history="1">
        <w:r w:rsidRPr="006F74C7">
          <w:rPr>
            <w:rFonts w:ascii="Times New Roman" w:hAnsi="Times New Roman" w:cs="Times New Roman"/>
            <w:color w:val="000000"/>
          </w:rPr>
          <w:t>части 1.1</w:t>
        </w:r>
      </w:hyperlink>
      <w:r w:rsidRPr="006F74C7">
        <w:rPr>
          <w:rFonts w:ascii="Times New Roman" w:hAnsi="Times New Roman" w:cs="Times New Roman"/>
          <w:color w:val="000000"/>
        </w:rPr>
        <w:t> настоящей статьи, и утверждают документацию по планировке территории в границах поселения.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5" w:anchor="block_29" w:history="1">
        <w:r w:rsidRPr="006F74C7">
          <w:rPr>
            <w:rFonts w:ascii="Times New Roman" w:hAnsi="Times New Roman" w:cs="Times New Roman"/>
            <w:color w:val="000000"/>
          </w:rPr>
          <w:t>разногласий</w:t>
        </w:r>
      </w:hyperlink>
      <w:r w:rsidRPr="006F74C7">
        <w:rPr>
          <w:rFonts w:ascii="Times New Roman" w:hAnsi="Times New Roman" w:cs="Times New Roman"/>
          <w:color w:val="000000"/>
        </w:rPr>
        <w:t> согласительной комиссией, требования к составу и порядку работы которой устанавливаются Правительством Российской Федерации.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2.3. Указанное в </w:t>
      </w:r>
      <w:hyperlink w:anchor="sub_4601" w:history="1">
        <w:r w:rsidRPr="006F74C7">
          <w:rPr>
            <w:rFonts w:ascii="Times New Roman" w:hAnsi="Times New Roman" w:cs="Times New Roman"/>
            <w:color w:val="000000"/>
          </w:rPr>
          <w:t>части 1</w:t>
        </w:r>
      </w:hyperlink>
      <w:r w:rsidRPr="006F74C7">
        <w:rPr>
          <w:rFonts w:ascii="Times New Roman" w:hAnsi="Times New Roman" w:cs="Times New Roman"/>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bookmarkStart w:id="115" w:name="sub_4603"/>
      <w:r w:rsidRPr="006F74C7">
        <w:rPr>
          <w:rFonts w:ascii="Times New Roman" w:hAnsi="Times New Roman" w:cs="Times New Roman"/>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15"/>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lastRenderedPageBreak/>
        <w:t xml:space="preserve">3.1. Заинтересованные лица, указанные в </w:t>
      </w:r>
      <w:r w:rsidRPr="006F74C7">
        <w:rPr>
          <w:rFonts w:ascii="Times New Roman" w:hAnsi="Times New Roman" w:cs="Times New Roman"/>
          <w:color w:val="000000"/>
        </w:rPr>
        <w:t>части 1.1 настоящей статьи,</w:t>
      </w:r>
      <w:r w:rsidRPr="006F74C7">
        <w:rPr>
          <w:rFonts w:ascii="Times New Roman" w:hAnsi="Times New Roman" w:cs="Times New Roman"/>
        </w:rPr>
        <w:t xml:space="preserve"> осуществляют подготовку документации по планировке территории в соответствии с требованиями, указанными в </w:t>
      </w:r>
      <w:r w:rsidRPr="006F74C7">
        <w:rPr>
          <w:rFonts w:ascii="Times New Roman" w:hAnsi="Times New Roman" w:cs="Times New Roman"/>
          <w:color w:val="000000"/>
        </w:rPr>
        <w:t xml:space="preserve">части 5 статьи </w:t>
      </w:r>
      <w:r w:rsidRPr="006F74C7">
        <w:rPr>
          <w:rFonts w:ascii="Times New Roman" w:hAnsi="Times New Roman" w:cs="Times New Roman"/>
        </w:rPr>
        <w:t>13 настоящих Правил, и направляют ее для утверждения в орган местного самоуправления поселения.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 Подготовка документации по планировке территории осуществляется на основании документов </w:t>
      </w:r>
      <w:hyperlink r:id="rId16" w:anchor="block_102" w:history="1">
        <w:r w:rsidRPr="006F74C7">
          <w:rPr>
            <w:rFonts w:ascii="Times New Roman" w:hAnsi="Times New Roman" w:cs="Times New Roman"/>
            <w:color w:val="000000"/>
          </w:rPr>
          <w:t>территориального планирования</w:t>
        </w:r>
      </w:hyperlink>
      <w:r w:rsidRPr="006F74C7">
        <w:rPr>
          <w:rFonts w:ascii="Times New Roman" w:hAnsi="Times New Roman" w:cs="Times New Roman"/>
          <w:color w:val="000000"/>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7" w:anchor="block_111" w:history="1">
        <w:r w:rsidRPr="006F74C7">
          <w:rPr>
            <w:rFonts w:ascii="Times New Roman" w:hAnsi="Times New Roman" w:cs="Times New Roman"/>
            <w:color w:val="000000"/>
          </w:rPr>
          <w:t>части 1 статьи 11</w:t>
        </w:r>
      </w:hyperlink>
      <w:r w:rsidRPr="006F74C7">
        <w:rPr>
          <w:rFonts w:ascii="Times New Roman" w:hAnsi="Times New Roman" w:cs="Times New Roman"/>
          <w:color w:val="000000"/>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8" w:anchor="block_104" w:history="1">
        <w:r w:rsidRPr="006F74C7">
          <w:rPr>
            <w:rFonts w:ascii="Times New Roman" w:hAnsi="Times New Roman" w:cs="Times New Roman"/>
            <w:color w:val="000000"/>
          </w:rPr>
          <w:t>зон с особыми условиями использования территорий</w:t>
        </w:r>
      </w:hyperlink>
      <w:r w:rsidRPr="006F74C7">
        <w:rPr>
          <w:rFonts w:ascii="Times New Roman" w:hAnsi="Times New Roman" w:cs="Times New Roman"/>
          <w:color w:val="000000"/>
        </w:rPr>
        <w:t>, если иное не предусмотрено </w:t>
      </w:r>
      <w:hyperlink r:id="rId19" w:anchor="block_45102" w:history="1">
        <w:r w:rsidRPr="006F74C7">
          <w:rPr>
            <w:rFonts w:ascii="Times New Roman" w:hAnsi="Times New Roman" w:cs="Times New Roman"/>
            <w:color w:val="000000"/>
          </w:rPr>
          <w:t>частью 4.2</w:t>
        </w:r>
      </w:hyperlink>
      <w:r w:rsidRPr="006F74C7">
        <w:rPr>
          <w:rFonts w:ascii="Times New Roman" w:hAnsi="Times New Roman" w:cs="Times New Roman"/>
          <w:color w:val="000000"/>
        </w:rPr>
        <w:t> настоящей статьи.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4.1. Лица, указанные в </w:t>
      </w:r>
      <w:hyperlink r:id="rId20" w:anchor="block_45113" w:history="1">
        <w:r w:rsidRPr="006F74C7">
          <w:rPr>
            <w:rFonts w:ascii="Times New Roman" w:hAnsi="Times New Roman" w:cs="Times New Roman"/>
            <w:color w:val="000000"/>
          </w:rPr>
          <w:t>пунктах 3</w:t>
        </w:r>
      </w:hyperlink>
      <w:r w:rsidRPr="006F74C7">
        <w:rPr>
          <w:rFonts w:ascii="Times New Roman" w:hAnsi="Times New Roman" w:cs="Times New Roman"/>
          <w:color w:val="000000"/>
        </w:rPr>
        <w:t> и </w:t>
      </w:r>
      <w:hyperlink r:id="rId21" w:anchor="block_45114" w:history="1">
        <w:r w:rsidRPr="006F74C7">
          <w:rPr>
            <w:rFonts w:ascii="Times New Roman" w:hAnsi="Times New Roman" w:cs="Times New Roman"/>
            <w:color w:val="000000"/>
          </w:rPr>
          <w:t>4 части 1.1</w:t>
        </w:r>
      </w:hyperlink>
      <w:r w:rsidRPr="006F74C7">
        <w:rPr>
          <w:rFonts w:ascii="Times New Roman" w:hAnsi="Times New Roman" w:cs="Times New Roman"/>
          <w:color w:val="000000"/>
        </w:rPr>
        <w:t> настоящей статьи, осуществляют подготовку документации по планировке территории в соответствии с требованиями, указанными в </w:t>
      </w:r>
      <w:hyperlink r:id="rId22" w:anchor="block_45010" w:history="1">
        <w:r w:rsidRPr="006F74C7">
          <w:rPr>
            <w:rFonts w:ascii="Times New Roman" w:hAnsi="Times New Roman" w:cs="Times New Roman"/>
            <w:color w:val="000000"/>
          </w:rPr>
          <w:t>части 4</w:t>
        </w:r>
      </w:hyperlink>
      <w:r w:rsidRPr="006F74C7">
        <w:rPr>
          <w:rFonts w:ascii="Times New Roman" w:hAnsi="Times New Roman" w:cs="Times New Roman"/>
          <w:color w:val="000000"/>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8742B6" w:rsidRPr="006F74C7" w:rsidRDefault="008742B6" w:rsidP="009D5881">
      <w:pPr>
        <w:spacing w:line="240" w:lineRule="auto"/>
        <w:jc w:val="both"/>
        <w:rPr>
          <w:rFonts w:ascii="Times New Roman" w:hAnsi="Times New Roman" w:cs="Times New Roman"/>
        </w:rPr>
      </w:pPr>
      <w:bookmarkStart w:id="116" w:name="sub_4604"/>
      <w:r w:rsidRPr="006F74C7">
        <w:rPr>
          <w:rFonts w:ascii="Times New Roman" w:hAnsi="Times New Roman" w:cs="Times New Roman"/>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w:t>
      </w:r>
      <w:r w:rsidRPr="006F74C7">
        <w:rPr>
          <w:rFonts w:ascii="Times New Roman" w:hAnsi="Times New Roman" w:cs="Times New Roman"/>
          <w:color w:val="000000"/>
        </w:rPr>
        <w:t>Правил в течение двадцати рабочих дней со дня поступления такой документации</w:t>
      </w:r>
      <w:r w:rsidRPr="006F74C7">
        <w:rPr>
          <w:rFonts w:ascii="Times New Roman" w:hAnsi="Times New Roman" w:cs="Times New Roman"/>
        </w:rPr>
        <w:t xml:space="preserve">. По результатам проверки указанные органы </w:t>
      </w:r>
      <w:r w:rsidRPr="006F74C7">
        <w:rPr>
          <w:rFonts w:ascii="Times New Roman" w:hAnsi="Times New Roman" w:cs="Times New Roman"/>
          <w:color w:val="000000"/>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r w:rsidRPr="006F74C7">
        <w:rPr>
          <w:rFonts w:ascii="Times New Roman" w:hAnsi="Times New Roman" w:cs="Times New Roman"/>
          <w:color w:val="00FF00"/>
        </w:rPr>
        <w:t>.</w:t>
      </w:r>
    </w:p>
    <w:bookmarkEnd w:id="116"/>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5.1. Общественные обсуждения или публичные слушания по проекту планировки территории и проекту межевания территории не проводятся, </w:t>
      </w:r>
      <w:r w:rsidRPr="006F74C7">
        <w:rPr>
          <w:rFonts w:ascii="Times New Roman" w:hAnsi="Times New Roman" w:cs="Times New Roman"/>
          <w:color w:val="000000"/>
        </w:rPr>
        <w:t xml:space="preserve">в случае, предусмотренном частью 7.7 статьи 13 </w:t>
      </w:r>
      <w:r w:rsidRPr="006F74C7">
        <w:rPr>
          <w:rFonts w:ascii="Times New Roman" w:hAnsi="Times New Roman" w:cs="Times New Roman"/>
          <w:color w:val="000000"/>
        </w:rPr>
        <w:lastRenderedPageBreak/>
        <w:t xml:space="preserve">настоящих правил и частью 12 настоящей статьи, а также </w:t>
      </w:r>
      <w:r w:rsidRPr="006F74C7">
        <w:rPr>
          <w:rFonts w:ascii="Times New Roman" w:hAnsi="Times New Roman" w:cs="Times New Roman"/>
        </w:rPr>
        <w:t>в случае, если проект планировки территории и проект межевания территории подготовлены в отношении: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color w:val="00FF00"/>
        </w:rPr>
      </w:pPr>
      <w:r w:rsidRPr="006F74C7">
        <w:rPr>
          <w:rFonts w:ascii="Times New Roman" w:hAnsi="Times New Roman" w:cs="Times New Roman"/>
        </w:rPr>
        <w:t xml:space="preserve">1) территории в границах земельного участка, предоставленного </w:t>
      </w:r>
      <w:r w:rsidRPr="006F74C7">
        <w:rPr>
          <w:rFonts w:ascii="Times New Roman" w:hAnsi="Times New Roman" w:cs="Times New Roman"/>
          <w:color w:val="000000"/>
        </w:rPr>
        <w:t>садоводческому или огородническому некоммерческому товариществу для ведения садоводства или огородничества;</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17" w:name="sub_18533"/>
      <w:r w:rsidRPr="006F74C7">
        <w:rPr>
          <w:rFonts w:ascii="Times New Roman" w:hAnsi="Times New Roman" w:cs="Times New Roman"/>
        </w:rPr>
        <w:t>2) территории для размещения линейных объектов в границах земель лесного фонда.</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5.2. В случае внесения изменений в указанные в </w:t>
      </w:r>
      <w:hyperlink r:id="rId23" w:anchor="block_4605" w:history="1">
        <w:r w:rsidRPr="006F74C7">
          <w:rPr>
            <w:rFonts w:ascii="Times New Roman" w:hAnsi="Times New Roman" w:cs="Times New Roman"/>
            <w:color w:val="000000"/>
          </w:rPr>
          <w:t>части 5</w:t>
        </w:r>
      </w:hyperlink>
      <w:r w:rsidRPr="006F74C7">
        <w:rPr>
          <w:rFonts w:ascii="Times New Roman" w:hAnsi="Times New Roman" w:cs="Times New Roman"/>
          <w:color w:val="000000"/>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117"/>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15 </w:t>
      </w:r>
      <w:r w:rsidRPr="006F74C7">
        <w:rPr>
          <w:rFonts w:ascii="Times New Roman" w:hAnsi="Times New Roman" w:cs="Times New Roman"/>
          <w:color w:val="000000"/>
        </w:rPr>
        <w:t>настоящих правил</w:t>
      </w:r>
      <w:r w:rsidRPr="006F74C7">
        <w:rPr>
          <w:rFonts w:ascii="Times New Roman" w:hAnsi="Times New Roman" w:cs="Times New Roman"/>
        </w:rPr>
        <w:t>, с учетом положений настоящей статьи.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6F74C7">
        <w:rPr>
          <w:rFonts w:ascii="Times New Roman" w:hAnsi="Times New Roman" w:cs="Times New Roman"/>
        </w:rPr>
        <w:t xml:space="preserve"> за исключением случая, предусмотренного частью 12 настоящей статьи</w:t>
      </w:r>
      <w:r w:rsidRPr="006F74C7">
        <w:rPr>
          <w:rFonts w:ascii="Times New Roman" w:hAnsi="Times New Roman" w:cs="Times New Roman"/>
          <w:color w:val="000000"/>
        </w:rPr>
        <w:t xml:space="preserve">. </w:t>
      </w:r>
      <w:r w:rsidRPr="006F74C7">
        <w:rPr>
          <w:rFonts w:ascii="Times New Roman" w:hAnsi="Times New Roman" w:cs="Times New Roman"/>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Pr="006F74C7">
        <w:rPr>
          <w:rFonts w:ascii="Times New Roman" w:hAnsi="Times New Roman" w:cs="Times New Roman"/>
          <w:color w:val="000000"/>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rPr>
        <w:t xml:space="preserve">9. </w:t>
      </w:r>
      <w:r w:rsidRPr="006F74C7">
        <w:rPr>
          <w:rFonts w:ascii="Times New Roman" w:hAnsi="Times New Roman" w:cs="Times New Roman"/>
          <w:color w:val="000000"/>
        </w:rPr>
        <w:t xml:space="preserve">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w:t>
      </w:r>
      <w:r w:rsidRPr="006F74C7">
        <w:rPr>
          <w:rFonts w:ascii="Times New Roman" w:hAnsi="Times New Roman" w:cs="Times New Roman"/>
          <w:color w:val="000000"/>
        </w:rPr>
        <w:lastRenderedPageBreak/>
        <w:t>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9.1. Основанием для отклонения документации по планировке территории, подготовленной лицами, указанными в </w:t>
      </w:r>
      <w:r w:rsidRPr="006F74C7">
        <w:rPr>
          <w:rFonts w:ascii="Times New Roman" w:hAnsi="Times New Roman" w:cs="Times New Roman"/>
          <w:color w:val="000000"/>
        </w:rPr>
        <w:t xml:space="preserve">части 1.1 </w:t>
      </w:r>
      <w:r w:rsidRPr="006F74C7">
        <w:rPr>
          <w:rFonts w:ascii="Times New Roman" w:hAnsi="Times New Roman" w:cs="Times New Roman"/>
        </w:rPr>
        <w:t xml:space="preserve">настоящей </w:t>
      </w:r>
      <w:r w:rsidRPr="006F74C7">
        <w:rPr>
          <w:rFonts w:ascii="Times New Roman" w:hAnsi="Times New Roman" w:cs="Times New Roman"/>
          <w:color w:val="000000"/>
        </w:rPr>
        <w:t>статьи</w:t>
      </w:r>
      <w:r w:rsidRPr="006F74C7">
        <w:rPr>
          <w:rFonts w:ascii="Times New Roman" w:hAnsi="Times New Roman" w:cs="Times New Roman"/>
        </w:rPr>
        <w:t xml:space="preserve">, и направления ее на доработку является несоответствие такой документации требованиям, указанным в </w:t>
      </w:r>
      <w:r w:rsidRPr="006F74C7">
        <w:rPr>
          <w:rFonts w:ascii="Times New Roman" w:hAnsi="Times New Roman" w:cs="Times New Roman"/>
          <w:color w:val="000000"/>
        </w:rPr>
        <w:t>части 4 настоящейстатьи</w:t>
      </w:r>
      <w:r w:rsidRPr="006F74C7">
        <w:rPr>
          <w:rFonts w:ascii="Times New Roman" w:hAnsi="Times New Roman" w:cs="Times New Roman"/>
        </w:rPr>
        <w:t>. В иных случаях отклонение представленной такими лицами документации по планировке территории не допускается.</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10.  </w:t>
      </w:r>
      <w:r w:rsidRPr="006F74C7">
        <w:rPr>
          <w:rFonts w:ascii="Times New Roman" w:hAnsi="Times New Roman" w:cs="Times New Roman"/>
          <w:color w:val="000000"/>
        </w:rPr>
        <w:t>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color w:val="000000"/>
        </w:rPr>
        <w:t xml:space="preserve">12. </w:t>
      </w:r>
      <w:r w:rsidRPr="006F74C7">
        <w:rPr>
          <w:rFonts w:ascii="Times New Roman" w:hAnsi="Times New Roman" w:cs="Times New Roman"/>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8742B6" w:rsidRPr="005A2043" w:rsidRDefault="008742B6" w:rsidP="009D5881">
      <w:pPr>
        <w:widowControl w:val="0"/>
        <w:autoSpaceDE w:val="0"/>
        <w:autoSpaceDN w:val="0"/>
        <w:adjustRightInd w:val="0"/>
        <w:spacing w:line="240" w:lineRule="auto"/>
        <w:jc w:val="both"/>
        <w:rPr>
          <w:rFonts w:ascii="Times New Roman" w:hAnsi="Times New Roman" w:cs="Times New Roman"/>
        </w:rPr>
      </w:pPr>
      <w:r w:rsidRPr="006F74C7">
        <w:rPr>
          <w:rFonts w:ascii="Times New Roman" w:hAnsi="Times New Roman" w:cs="Times New Roman"/>
        </w:rPr>
        <w:t xml:space="preserve">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w:t>
      </w:r>
      <w:r w:rsidRPr="006F74C7">
        <w:rPr>
          <w:rFonts w:ascii="Times New Roman" w:hAnsi="Times New Roman" w:cs="Times New Roman"/>
        </w:rPr>
        <w:lastRenderedPageBreak/>
        <w:t>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8742B6" w:rsidRPr="006F74C7" w:rsidRDefault="008742B6" w:rsidP="009D5881">
      <w:pPr>
        <w:pStyle w:val="2"/>
        <w:spacing w:line="240" w:lineRule="auto"/>
        <w:jc w:val="both"/>
        <w:rPr>
          <w:rFonts w:ascii="Times New Roman" w:eastAsia="GOST Type AU" w:hAnsi="Times New Roman" w:cs="Times New Roman"/>
          <w:color w:val="auto"/>
          <w:lang w:eastAsia="ar-SA"/>
        </w:rPr>
      </w:pPr>
      <w:bookmarkStart w:id="118" w:name="_Toc180470355"/>
      <w:bookmarkStart w:id="119" w:name="_Toc200537109"/>
      <w:bookmarkStart w:id="120" w:name="_Toc208205280"/>
      <w:bookmarkStart w:id="121" w:name="_Toc427840790"/>
      <w:bookmarkStart w:id="122" w:name="_Toc427840972"/>
      <w:bookmarkStart w:id="123" w:name="_Toc465786393"/>
      <w:bookmarkStart w:id="124" w:name="_Toc89422068"/>
      <w:bookmarkStart w:id="125" w:name="_Toc133931378"/>
      <w:r w:rsidRPr="006F74C7">
        <w:rPr>
          <w:rFonts w:ascii="Times New Roman" w:eastAsia="GOST Type AU" w:hAnsi="Times New Roman" w:cs="Times New Roman"/>
          <w:color w:val="auto"/>
          <w:lang w:eastAsia="ar-SA"/>
        </w:rPr>
        <w:t xml:space="preserve">Глава 5. </w:t>
      </w:r>
      <w:bookmarkEnd w:id="118"/>
      <w:bookmarkEnd w:id="119"/>
      <w:bookmarkEnd w:id="120"/>
      <w:bookmarkEnd w:id="121"/>
      <w:bookmarkEnd w:id="122"/>
      <w:bookmarkEnd w:id="123"/>
      <w:r w:rsidRPr="006F74C7">
        <w:rPr>
          <w:rFonts w:ascii="Times New Roman" w:eastAsia="GOST Type AU" w:hAnsi="Times New Roman" w:cs="Times New Roman"/>
          <w:color w:val="auto"/>
          <w:lang w:eastAsia="ar-SA"/>
        </w:rPr>
        <w:t>Положения о проведении общественных обсуждений или публичных слушаний по вопросам землепользования и застройки</w:t>
      </w:r>
      <w:bookmarkEnd w:id="124"/>
      <w:bookmarkEnd w:id="125"/>
    </w:p>
    <w:p w:rsidR="008742B6" w:rsidRPr="006F74C7" w:rsidRDefault="008742B6" w:rsidP="009D5881">
      <w:pPr>
        <w:pStyle w:val="3"/>
        <w:spacing w:line="240" w:lineRule="auto"/>
        <w:jc w:val="both"/>
        <w:rPr>
          <w:rFonts w:ascii="Times New Roman" w:hAnsi="Times New Roman" w:cs="Times New Roman"/>
          <w:color w:val="auto"/>
        </w:rPr>
      </w:pPr>
      <w:bookmarkStart w:id="126" w:name="_Toc200537084"/>
      <w:bookmarkStart w:id="127" w:name="_Toc208205271"/>
      <w:bookmarkStart w:id="128" w:name="_Toc427840781"/>
      <w:bookmarkStart w:id="129" w:name="_Toc427840963"/>
      <w:bookmarkStart w:id="130" w:name="_Toc465786392"/>
      <w:bookmarkStart w:id="131" w:name="_Toc89422069"/>
      <w:bookmarkStart w:id="132" w:name="_Toc133931379"/>
      <w:r w:rsidRPr="006F74C7">
        <w:rPr>
          <w:rFonts w:ascii="Times New Roman" w:hAnsi="Times New Roman" w:cs="Times New Roman"/>
          <w:color w:val="auto"/>
        </w:rPr>
        <w:t xml:space="preserve">Статья 15. </w:t>
      </w:r>
      <w:bookmarkEnd w:id="126"/>
      <w:bookmarkEnd w:id="127"/>
      <w:bookmarkEnd w:id="128"/>
      <w:bookmarkEnd w:id="129"/>
      <w:bookmarkEnd w:id="130"/>
      <w:r w:rsidRPr="006F74C7">
        <w:rPr>
          <w:rFonts w:ascii="Times New Roman" w:hAnsi="Times New Roman" w:cs="Times New Roman"/>
          <w:color w:val="auto"/>
        </w:rPr>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31"/>
      <w:bookmarkEnd w:id="132"/>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33" w:name="sub_50101"/>
      <w:bookmarkEnd w:id="75"/>
      <w:r w:rsidRPr="006F74C7">
        <w:rPr>
          <w:rFonts w:ascii="Times New Roman" w:hAnsi="Times New Roman" w:cs="Times New Roman"/>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34" w:name="sub_50102"/>
      <w:bookmarkEnd w:id="133"/>
      <w:r w:rsidRPr="006F74C7">
        <w:rPr>
          <w:rFonts w:ascii="Times New Roman" w:hAnsi="Times New Roman" w:cs="Times New Roman"/>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35" w:name="sub_50103"/>
      <w:bookmarkEnd w:id="134"/>
      <w:r w:rsidRPr="006F74C7">
        <w:rPr>
          <w:rFonts w:ascii="Times New Roman" w:hAnsi="Times New Roman" w:cs="Times New Roman"/>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36" w:name="sub_50104"/>
      <w:bookmarkEnd w:id="135"/>
      <w:r w:rsidRPr="006F74C7">
        <w:rPr>
          <w:rFonts w:ascii="Times New Roman" w:hAnsi="Times New Roman" w:cs="Times New Roman"/>
        </w:rPr>
        <w:t>4. Процедура проведения общественных обсуждений состоит из следующих этапов:</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37" w:name="sub_501041"/>
      <w:bookmarkEnd w:id="136"/>
      <w:r w:rsidRPr="006F74C7">
        <w:rPr>
          <w:rFonts w:ascii="Times New Roman" w:hAnsi="Times New Roman" w:cs="Times New Roman"/>
        </w:rPr>
        <w:t>1) оповещение о начале общественных обсуждений;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38" w:name="sub_501042"/>
      <w:bookmarkEnd w:id="137"/>
      <w:r w:rsidRPr="006F74C7">
        <w:rPr>
          <w:rFonts w:ascii="Times New Roman" w:hAnsi="Times New Roman" w:cs="Times New Roman"/>
        </w:rPr>
        <w:lastRenderedPageBreak/>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39" w:name="sub_501043"/>
      <w:bookmarkEnd w:id="138"/>
      <w:r w:rsidRPr="006F74C7">
        <w:rPr>
          <w:rFonts w:ascii="Times New Roman" w:hAnsi="Times New Roman" w:cs="Times New Roman"/>
        </w:rPr>
        <w:t>3) проведение экспозиции или экспозиций проекта, подлежащего рассмотрению на общественных обсуждениях;</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0" w:name="sub_501044"/>
      <w:bookmarkEnd w:id="139"/>
      <w:r w:rsidRPr="006F74C7">
        <w:rPr>
          <w:rFonts w:ascii="Times New Roman" w:hAnsi="Times New Roman" w:cs="Times New Roman"/>
        </w:rPr>
        <w:t>4) подготовка и оформление протокола общественных обсуждений;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1" w:name="sub_501045"/>
      <w:bookmarkEnd w:id="140"/>
      <w:r w:rsidRPr="006F74C7">
        <w:rPr>
          <w:rFonts w:ascii="Times New Roman" w:hAnsi="Times New Roman" w:cs="Times New Roman"/>
        </w:rPr>
        <w:t>5) подготовка и опубликование заключения о результатах общественных обсуждений.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42" w:name="sub_50105"/>
      <w:bookmarkEnd w:id="141"/>
      <w:r w:rsidRPr="006F74C7">
        <w:rPr>
          <w:rFonts w:ascii="Times New Roman" w:hAnsi="Times New Roman" w:cs="Times New Roman"/>
        </w:rPr>
        <w:t>5. Процедура проведения публичных слушаний состоит из следующих этапов:</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3" w:name="sub_501051"/>
      <w:bookmarkEnd w:id="142"/>
      <w:r w:rsidRPr="006F74C7">
        <w:rPr>
          <w:rFonts w:ascii="Times New Roman" w:hAnsi="Times New Roman" w:cs="Times New Roman"/>
        </w:rPr>
        <w:t>1) оповещение о начале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4" w:name="sub_501052"/>
      <w:bookmarkEnd w:id="143"/>
      <w:r w:rsidRPr="006F74C7">
        <w:rPr>
          <w:rFonts w:ascii="Times New Roman" w:hAnsi="Times New Roman" w:cs="Times New Roman"/>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5" w:name="sub_501053"/>
      <w:bookmarkEnd w:id="144"/>
      <w:r w:rsidRPr="006F74C7">
        <w:rPr>
          <w:rFonts w:ascii="Times New Roman" w:hAnsi="Times New Roman" w:cs="Times New Roman"/>
        </w:rPr>
        <w:t>3) проведение экспозиции или экспозиций проекта, подлежащего рассмотрению на публичных слушаниях;</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6" w:name="sub_501054"/>
      <w:bookmarkEnd w:id="145"/>
      <w:r w:rsidRPr="006F74C7">
        <w:rPr>
          <w:rFonts w:ascii="Times New Roman" w:hAnsi="Times New Roman" w:cs="Times New Roman"/>
        </w:rPr>
        <w:t>4) проведение собрания или собраний участников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7" w:name="sub_501055"/>
      <w:bookmarkEnd w:id="146"/>
      <w:r w:rsidRPr="006F74C7">
        <w:rPr>
          <w:rFonts w:ascii="Times New Roman" w:hAnsi="Times New Roman" w:cs="Times New Roman"/>
        </w:rPr>
        <w:t>5) подготовка и оформление протокола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48" w:name="sub_501056"/>
      <w:bookmarkEnd w:id="147"/>
      <w:r w:rsidRPr="006F74C7">
        <w:rPr>
          <w:rFonts w:ascii="Times New Roman" w:hAnsi="Times New Roman" w:cs="Times New Roman"/>
        </w:rPr>
        <w:t>6) подготовка и опубликование заключения о результатах публичных слушаний.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49" w:name="sub_50106"/>
      <w:bookmarkEnd w:id="148"/>
      <w:r w:rsidRPr="006F74C7">
        <w:rPr>
          <w:rFonts w:ascii="Times New Roman" w:hAnsi="Times New Roman" w:cs="Times New Roman"/>
        </w:rPr>
        <w:t>6. Оповещение о начале общественных обсуждений или публичных слушаний должно содержать:</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0" w:name="sub_501061"/>
      <w:bookmarkEnd w:id="149"/>
      <w:r w:rsidRPr="006F74C7">
        <w:rPr>
          <w:rFonts w:ascii="Times New Roman" w:hAnsi="Times New Roman" w:cs="Times New Roman"/>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1" w:name="sub_501062"/>
      <w:bookmarkEnd w:id="150"/>
      <w:r w:rsidRPr="006F74C7">
        <w:rPr>
          <w:rFonts w:ascii="Times New Roman" w:hAnsi="Times New Roman" w:cs="Times New Roman"/>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2" w:name="sub_501063"/>
      <w:bookmarkEnd w:id="151"/>
      <w:r w:rsidRPr="006F74C7">
        <w:rPr>
          <w:rFonts w:ascii="Times New Roman" w:hAnsi="Times New Roman" w:cs="Times New Roman"/>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3" w:name="sub_501064"/>
      <w:bookmarkEnd w:id="152"/>
      <w:r w:rsidRPr="006F74C7">
        <w:rPr>
          <w:rFonts w:ascii="Times New Roman" w:hAnsi="Times New Roman" w:cs="Times New Roman"/>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54" w:name="sub_50107"/>
      <w:bookmarkEnd w:id="153"/>
      <w:r w:rsidRPr="006F74C7">
        <w:rPr>
          <w:rFonts w:ascii="Times New Roman" w:hAnsi="Times New Roman" w:cs="Times New Roman"/>
        </w:rPr>
        <w:t xml:space="preserve">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w:t>
      </w:r>
      <w:r w:rsidRPr="006F74C7">
        <w:rPr>
          <w:rFonts w:ascii="Times New Roman" w:hAnsi="Times New Roman" w:cs="Times New Roman"/>
        </w:rPr>
        <w:lastRenderedPageBreak/>
        <w:t>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55" w:name="sub_50108"/>
      <w:bookmarkEnd w:id="154"/>
      <w:r w:rsidRPr="006F74C7">
        <w:rPr>
          <w:rFonts w:ascii="Times New Roman" w:hAnsi="Times New Roman" w:cs="Times New Roman"/>
        </w:rPr>
        <w:t>8. Оповещение о начале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6" w:name="sub_501081"/>
      <w:bookmarkEnd w:id="155"/>
      <w:r w:rsidRPr="006F74C7">
        <w:rPr>
          <w:rFonts w:ascii="Times New Roman" w:hAnsi="Times New Roman" w:cs="Times New Roman"/>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57" w:name="sub_501082"/>
      <w:bookmarkEnd w:id="156"/>
      <w:r w:rsidRPr="006F74C7">
        <w:rPr>
          <w:rFonts w:ascii="Times New Roman" w:hAnsi="Times New Roman" w:cs="Times New Roman"/>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6F74C7">
          <w:rPr>
            <w:rFonts w:ascii="Times New Roman" w:hAnsi="Times New Roman" w:cs="Times New Roman"/>
          </w:rPr>
          <w:t>части 3</w:t>
        </w:r>
      </w:hyperlink>
      <w:r w:rsidRPr="006F74C7">
        <w:rPr>
          <w:rFonts w:ascii="Times New Roman" w:hAnsi="Times New Roman" w:cs="Times New Roman"/>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58" w:name="sub_50109"/>
      <w:bookmarkEnd w:id="157"/>
      <w:r w:rsidRPr="006F74C7">
        <w:rPr>
          <w:rFonts w:ascii="Times New Roman" w:hAnsi="Times New Roman" w:cs="Times New Roman"/>
        </w:rPr>
        <w:t xml:space="preserve">9. В течение всего периода размещения в соответствии с </w:t>
      </w:r>
      <w:hyperlink w:anchor="sub_501042" w:history="1">
        <w:r w:rsidRPr="006F74C7">
          <w:rPr>
            <w:rFonts w:ascii="Times New Roman" w:hAnsi="Times New Roman" w:cs="Times New Roman"/>
          </w:rPr>
          <w:t>пунктом 2 части 4</w:t>
        </w:r>
      </w:hyperlink>
      <w:r w:rsidRPr="006F74C7">
        <w:rPr>
          <w:rFonts w:ascii="Times New Roman" w:hAnsi="Times New Roman" w:cs="Times New Roman"/>
        </w:rPr>
        <w:t xml:space="preserve"> и </w:t>
      </w:r>
      <w:hyperlink w:anchor="sub_501052" w:history="1">
        <w:r w:rsidRPr="006F74C7">
          <w:rPr>
            <w:rFonts w:ascii="Times New Roman" w:hAnsi="Times New Roman" w:cs="Times New Roman"/>
          </w:rPr>
          <w:t>пунктом 2 части 5</w:t>
        </w:r>
      </w:hyperlink>
      <w:r w:rsidRPr="006F74C7">
        <w:rPr>
          <w:rFonts w:ascii="Times New Roman" w:hAnsi="Times New Roman" w:cs="Times New Roman"/>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59" w:name="sub_501010"/>
      <w:bookmarkEnd w:id="158"/>
      <w:r w:rsidRPr="006F74C7">
        <w:rPr>
          <w:rFonts w:ascii="Times New Roman" w:hAnsi="Times New Roman" w:cs="Times New Roman"/>
        </w:rPr>
        <w:t xml:space="preserve">10. В период размещения в соответствии с </w:t>
      </w:r>
      <w:hyperlink w:anchor="sub_501042" w:history="1">
        <w:r w:rsidRPr="006F74C7">
          <w:rPr>
            <w:rFonts w:ascii="Times New Roman" w:hAnsi="Times New Roman" w:cs="Times New Roman"/>
          </w:rPr>
          <w:t>пунктом 2 части 4</w:t>
        </w:r>
      </w:hyperlink>
      <w:r w:rsidRPr="006F74C7">
        <w:rPr>
          <w:rFonts w:ascii="Times New Roman" w:hAnsi="Times New Roman" w:cs="Times New Roman"/>
        </w:rPr>
        <w:t xml:space="preserve"> и </w:t>
      </w:r>
      <w:hyperlink w:anchor="sub_501052" w:history="1">
        <w:r w:rsidRPr="006F74C7">
          <w:rPr>
            <w:rFonts w:ascii="Times New Roman" w:hAnsi="Times New Roman" w:cs="Times New Roman"/>
          </w:rPr>
          <w:t>пунктом 2 части 5</w:t>
        </w:r>
      </w:hyperlink>
      <w:r w:rsidRPr="006F74C7">
        <w:rPr>
          <w:rFonts w:ascii="Times New Roman" w:hAnsi="Times New Roman" w:cs="Times New Roman"/>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6F74C7">
          <w:rPr>
            <w:rFonts w:ascii="Times New Roman" w:hAnsi="Times New Roman" w:cs="Times New Roman"/>
          </w:rPr>
          <w:t>частью 12</w:t>
        </w:r>
      </w:hyperlink>
      <w:r w:rsidRPr="006F74C7">
        <w:rPr>
          <w:rFonts w:ascii="Times New Roman" w:hAnsi="Times New Roman" w:cs="Times New Roman"/>
        </w:rPr>
        <w:t xml:space="preserve"> настоящей статьи идентификацию, имеют право вносить предложения и замечания, касающиеся такого проекта:</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60" w:name="sub_501101"/>
      <w:bookmarkEnd w:id="159"/>
      <w:r w:rsidRPr="006F74C7">
        <w:rPr>
          <w:rFonts w:ascii="Times New Roman" w:hAnsi="Times New Roman" w:cs="Times New Roman"/>
        </w:rPr>
        <w:t>1) посредством официального сайта или информационных систем (в случае проведения общественных обсуждений);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61" w:name="sub_501102"/>
      <w:bookmarkEnd w:id="160"/>
      <w:r w:rsidRPr="006F74C7">
        <w:rPr>
          <w:rFonts w:ascii="Times New Roman" w:hAnsi="Times New Roman" w:cs="Times New Roman"/>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62" w:name="sub_501103"/>
      <w:bookmarkEnd w:id="161"/>
      <w:r w:rsidRPr="006F74C7">
        <w:rPr>
          <w:rFonts w:ascii="Times New Roman" w:hAnsi="Times New Roman" w:cs="Times New Roman"/>
        </w:rPr>
        <w:t>3) в письменной форме в адрес организатора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63" w:name="sub_501104"/>
      <w:bookmarkEnd w:id="162"/>
      <w:r w:rsidRPr="006F74C7">
        <w:rPr>
          <w:rFonts w:ascii="Times New Roman" w:hAnsi="Times New Roman" w:cs="Times New Roman"/>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4" w:name="sub_501011"/>
      <w:bookmarkEnd w:id="163"/>
      <w:r w:rsidRPr="006F74C7">
        <w:rPr>
          <w:rFonts w:ascii="Times New Roman" w:hAnsi="Times New Roman" w:cs="Times New Roman"/>
        </w:rPr>
        <w:t xml:space="preserve">11. Предложения и замечания, внесенные в соответствии с </w:t>
      </w:r>
      <w:hyperlink r:id="rId24" w:history="1">
        <w:r w:rsidRPr="006F74C7">
          <w:rPr>
            <w:rFonts w:ascii="Times New Roman" w:hAnsi="Times New Roman" w:cs="Times New Roman"/>
          </w:rPr>
          <w:t>частью 10</w:t>
        </w:r>
      </w:hyperlink>
      <w:r w:rsidRPr="006F74C7">
        <w:rPr>
          <w:rFonts w:ascii="Times New Roman" w:hAnsi="Times New Roman" w:cs="Times New Roman"/>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6F74C7">
          <w:rPr>
            <w:rFonts w:ascii="Times New Roman" w:hAnsi="Times New Roman" w:cs="Times New Roman"/>
          </w:rPr>
          <w:t>частью 15</w:t>
        </w:r>
      </w:hyperlink>
      <w:r w:rsidRPr="006F74C7">
        <w:rPr>
          <w:rFonts w:ascii="Times New Roman" w:hAnsi="Times New Roman" w:cs="Times New Roman"/>
        </w:rPr>
        <w:t xml:space="preserve"> настоящей статьи.</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5" w:name="sub_501012"/>
      <w:bookmarkEnd w:id="164"/>
      <w:r w:rsidRPr="006F74C7">
        <w:rPr>
          <w:rFonts w:ascii="Times New Roman" w:hAnsi="Times New Roman" w:cs="Times New Roman"/>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w:t>
      </w:r>
      <w:r w:rsidRPr="006F74C7">
        <w:rPr>
          <w:rFonts w:ascii="Times New Roman" w:hAnsi="Times New Roman" w:cs="Times New Roman"/>
        </w:rPr>
        <w:lastRenderedPageBreak/>
        <w:t>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6" w:name="sub_501013"/>
      <w:bookmarkEnd w:id="165"/>
      <w:r w:rsidRPr="006F74C7">
        <w:rPr>
          <w:rFonts w:ascii="Times New Roman" w:hAnsi="Times New Roman" w:cs="Times New Roman"/>
        </w:rPr>
        <w:t xml:space="preserve">13. Не требуется представление указанных в </w:t>
      </w:r>
      <w:hyperlink w:anchor="sub_501012" w:history="1">
        <w:r w:rsidRPr="006F74C7">
          <w:rPr>
            <w:rFonts w:ascii="Times New Roman" w:hAnsi="Times New Roman" w:cs="Times New Roman"/>
          </w:rPr>
          <w:t>части 12</w:t>
        </w:r>
      </w:hyperlink>
      <w:r w:rsidRPr="006F74C7">
        <w:rPr>
          <w:rFonts w:ascii="Times New Roman" w:hAnsi="Times New Roman" w:cs="Times New Roman"/>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7" w:name="sub_501014"/>
      <w:bookmarkEnd w:id="166"/>
      <w:r w:rsidRPr="006F74C7">
        <w:rPr>
          <w:rFonts w:ascii="Times New Roman" w:hAnsi="Times New Roman" w:cs="Times New Roman"/>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5" w:history="1">
        <w:r w:rsidRPr="006F74C7">
          <w:rPr>
            <w:rFonts w:ascii="Times New Roman" w:hAnsi="Times New Roman" w:cs="Times New Roman"/>
          </w:rPr>
          <w:t>Федеральным законом</w:t>
        </w:r>
      </w:hyperlink>
      <w:r w:rsidRPr="006F74C7">
        <w:rPr>
          <w:rFonts w:ascii="Times New Roman" w:hAnsi="Times New Roman" w:cs="Times New Roman"/>
        </w:rPr>
        <w:t xml:space="preserve"> от 27 июля 2006 года N 152-ФЗ "О персональных данных".</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8" w:name="sub_501015"/>
      <w:bookmarkEnd w:id="167"/>
      <w:r w:rsidRPr="006F74C7">
        <w:rPr>
          <w:rFonts w:ascii="Times New Roman" w:hAnsi="Times New Roman" w:cs="Times New Roman"/>
        </w:rPr>
        <w:t xml:space="preserve">15. Предложения и замечания, внесенные в соответствии с </w:t>
      </w:r>
      <w:hyperlink w:anchor="sub_501010" w:history="1">
        <w:r w:rsidRPr="006F74C7">
          <w:rPr>
            <w:rFonts w:ascii="Times New Roman" w:hAnsi="Times New Roman" w:cs="Times New Roman"/>
          </w:rPr>
          <w:t>частью 10</w:t>
        </w:r>
      </w:hyperlink>
      <w:r w:rsidRPr="006F74C7">
        <w:rPr>
          <w:rFonts w:ascii="Times New Roman" w:hAnsi="Times New Roman" w:cs="Times New Roman"/>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69" w:name="sub_501016"/>
      <w:bookmarkEnd w:id="168"/>
      <w:r w:rsidRPr="006F74C7">
        <w:rPr>
          <w:rFonts w:ascii="Times New Roman" w:hAnsi="Times New Roman" w:cs="Times New Roman"/>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70" w:name="sub_501017"/>
      <w:bookmarkEnd w:id="169"/>
      <w:r w:rsidRPr="006F74C7">
        <w:rPr>
          <w:rFonts w:ascii="Times New Roman" w:hAnsi="Times New Roman" w:cs="Times New Roman"/>
        </w:rPr>
        <w:t>17. Официальный сайт и (или) информационные системы должны обеспечивать возможность:</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1" w:name="sub_501171"/>
      <w:bookmarkEnd w:id="170"/>
      <w:r w:rsidRPr="006F74C7">
        <w:rPr>
          <w:rFonts w:ascii="Times New Roman" w:hAnsi="Times New Roman" w:cs="Times New Roman"/>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2" w:name="sub_501172"/>
      <w:bookmarkEnd w:id="171"/>
      <w:r w:rsidRPr="006F74C7">
        <w:rPr>
          <w:rFonts w:ascii="Times New Roman" w:hAnsi="Times New Roman" w:cs="Times New Roman"/>
        </w:rPr>
        <w:t>2) представления информации о результатах общественных обсуждений, количестве участников общественных обсуждений.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73" w:name="sub_501018"/>
      <w:bookmarkEnd w:id="172"/>
      <w:r w:rsidRPr="006F74C7">
        <w:rPr>
          <w:rFonts w:ascii="Times New Roman" w:hAnsi="Times New Roman" w:cs="Times New Roman"/>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4" w:name="sub_501181"/>
      <w:bookmarkEnd w:id="173"/>
      <w:r w:rsidRPr="006F74C7">
        <w:rPr>
          <w:rFonts w:ascii="Times New Roman" w:hAnsi="Times New Roman" w:cs="Times New Roman"/>
        </w:rPr>
        <w:t>1) дата оформления протокола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5" w:name="sub_501182"/>
      <w:bookmarkEnd w:id="174"/>
      <w:r w:rsidRPr="006F74C7">
        <w:rPr>
          <w:rFonts w:ascii="Times New Roman" w:hAnsi="Times New Roman" w:cs="Times New Roman"/>
        </w:rPr>
        <w:t>2) информация об организаторе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6" w:name="sub_501183"/>
      <w:bookmarkEnd w:id="175"/>
      <w:r w:rsidRPr="006F74C7">
        <w:rPr>
          <w:rFonts w:ascii="Times New Roman" w:hAnsi="Times New Roman" w:cs="Times New Roman"/>
        </w:rPr>
        <w:lastRenderedPageBreak/>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7" w:name="sub_501184"/>
      <w:bookmarkEnd w:id="176"/>
      <w:r w:rsidRPr="006F74C7">
        <w:rPr>
          <w:rFonts w:ascii="Times New Roman" w:hAnsi="Times New Roman" w:cs="Times New Roman"/>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78" w:name="sub_501185"/>
      <w:bookmarkEnd w:id="177"/>
      <w:r w:rsidRPr="006F74C7">
        <w:rPr>
          <w:rFonts w:ascii="Times New Roman" w:hAnsi="Times New Roman" w:cs="Times New Roman"/>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79" w:name="sub_501019"/>
      <w:bookmarkEnd w:id="178"/>
      <w:r w:rsidRPr="006F74C7">
        <w:rPr>
          <w:rFonts w:ascii="Times New Roman" w:hAnsi="Times New Roman" w:cs="Times New Roman"/>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80" w:name="sub_501020"/>
      <w:bookmarkEnd w:id="179"/>
      <w:r w:rsidRPr="006F74C7">
        <w:rPr>
          <w:rFonts w:ascii="Times New Roman" w:hAnsi="Times New Roman" w:cs="Times New Roman"/>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81" w:name="sub_501021"/>
      <w:bookmarkEnd w:id="180"/>
      <w:r w:rsidRPr="006F74C7">
        <w:rPr>
          <w:rFonts w:ascii="Times New Roman" w:hAnsi="Times New Roman" w:cs="Times New Roman"/>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82" w:name="sub_501022"/>
      <w:bookmarkEnd w:id="181"/>
      <w:r w:rsidRPr="006F74C7">
        <w:rPr>
          <w:rFonts w:ascii="Times New Roman" w:hAnsi="Times New Roman" w:cs="Times New Roman"/>
        </w:rPr>
        <w:t>22. В заключении о результатах общественных обсуждений или публичных слушаний должны быть указаны:</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83" w:name="sub_501221"/>
      <w:bookmarkEnd w:id="182"/>
      <w:r w:rsidRPr="006F74C7">
        <w:rPr>
          <w:rFonts w:ascii="Times New Roman" w:hAnsi="Times New Roman" w:cs="Times New Roman"/>
        </w:rPr>
        <w:t>1) дата оформления заключения о результатах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84" w:name="sub_501222"/>
      <w:bookmarkEnd w:id="183"/>
      <w:r w:rsidRPr="006F74C7">
        <w:rPr>
          <w:rFonts w:ascii="Times New Roman" w:hAnsi="Times New Roman" w:cs="Times New Roman"/>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85" w:name="sub_501223"/>
      <w:bookmarkEnd w:id="184"/>
      <w:r w:rsidRPr="006F74C7">
        <w:rPr>
          <w:rFonts w:ascii="Times New Roman" w:hAnsi="Times New Roman" w:cs="Times New Roman"/>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86" w:name="sub_501224"/>
      <w:bookmarkEnd w:id="185"/>
      <w:r w:rsidRPr="006F74C7">
        <w:rPr>
          <w:rFonts w:ascii="Times New Roman" w:hAnsi="Times New Roman" w:cs="Times New Roman"/>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87" w:name="sub_501225"/>
      <w:bookmarkEnd w:id="186"/>
      <w:r w:rsidRPr="006F74C7">
        <w:rPr>
          <w:rFonts w:ascii="Times New Roman" w:hAnsi="Times New Roman" w:cs="Times New Roman"/>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88" w:name="sub_501023"/>
      <w:bookmarkEnd w:id="187"/>
      <w:r w:rsidRPr="006F74C7">
        <w:rPr>
          <w:rFonts w:ascii="Times New Roman" w:hAnsi="Times New Roman" w:cs="Times New Roman"/>
        </w:rPr>
        <w:lastRenderedPageBreak/>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189" w:name="sub_501024"/>
      <w:bookmarkEnd w:id="188"/>
      <w:r w:rsidRPr="006F74C7">
        <w:rPr>
          <w:rFonts w:ascii="Times New Roman" w:hAnsi="Times New Roman" w:cs="Times New Roman"/>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0" w:name="sub_501241"/>
      <w:bookmarkEnd w:id="189"/>
      <w:r w:rsidRPr="006F74C7">
        <w:rPr>
          <w:rFonts w:ascii="Times New Roman" w:hAnsi="Times New Roman" w:cs="Times New Roman"/>
        </w:rPr>
        <w:t>1) порядок организации и проведения общественных обсуждений или публичных слушаний по проектам;</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1" w:name="sub_501242"/>
      <w:bookmarkEnd w:id="190"/>
      <w:r w:rsidRPr="006F74C7">
        <w:rPr>
          <w:rFonts w:ascii="Times New Roman" w:hAnsi="Times New Roman" w:cs="Times New Roman"/>
        </w:rPr>
        <w:t>2) организатор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2" w:name="sub_501243"/>
      <w:bookmarkEnd w:id="191"/>
      <w:r w:rsidRPr="006F74C7">
        <w:rPr>
          <w:rFonts w:ascii="Times New Roman" w:hAnsi="Times New Roman" w:cs="Times New Roman"/>
        </w:rPr>
        <w:t>3) срок проведения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3" w:name="sub_501244"/>
      <w:bookmarkEnd w:id="192"/>
      <w:r w:rsidRPr="006F74C7">
        <w:rPr>
          <w:rFonts w:ascii="Times New Roman" w:hAnsi="Times New Roman" w:cs="Times New Roman"/>
        </w:rPr>
        <w:t>4) официальный сайт и (или) информационные системы;</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4" w:name="sub_501245"/>
      <w:bookmarkEnd w:id="193"/>
      <w:r w:rsidRPr="006F74C7">
        <w:rPr>
          <w:rFonts w:ascii="Times New Roman" w:hAnsi="Times New Roman" w:cs="Times New Roman"/>
        </w:rPr>
        <w:t>5) требования к информационным стендам, на которых размещаются оповещения о начале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5" w:name="sub_501246"/>
      <w:bookmarkEnd w:id="194"/>
      <w:r w:rsidRPr="006F74C7">
        <w:rPr>
          <w:rFonts w:ascii="Times New Roman" w:hAnsi="Times New Roman" w:cs="Times New Roman"/>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8742B6" w:rsidRPr="006F74C7" w:rsidRDefault="008742B6" w:rsidP="009D5881">
      <w:pPr>
        <w:widowControl w:val="0"/>
        <w:autoSpaceDE w:val="0"/>
        <w:autoSpaceDN w:val="0"/>
        <w:adjustRightInd w:val="0"/>
        <w:spacing w:line="240" w:lineRule="auto"/>
        <w:ind w:firstLine="1134"/>
        <w:jc w:val="both"/>
        <w:rPr>
          <w:rFonts w:ascii="Times New Roman" w:hAnsi="Times New Roman" w:cs="Times New Roman"/>
        </w:rPr>
      </w:pPr>
      <w:bookmarkStart w:id="196" w:name="sub_501247"/>
      <w:bookmarkEnd w:id="195"/>
      <w:r w:rsidRPr="006F74C7">
        <w:rPr>
          <w:rFonts w:ascii="Times New Roman" w:hAnsi="Times New Roman" w:cs="Times New Roman"/>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196"/>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8742B6" w:rsidRPr="006F74C7" w:rsidRDefault="008742B6" w:rsidP="009D5881">
      <w:pPr>
        <w:pStyle w:val="2"/>
        <w:spacing w:before="240" w:line="240" w:lineRule="auto"/>
        <w:jc w:val="both"/>
        <w:rPr>
          <w:rFonts w:ascii="Times New Roman" w:eastAsia="GOST Type AU" w:hAnsi="Times New Roman" w:cs="Times New Roman"/>
          <w:color w:val="auto"/>
          <w:lang w:eastAsia="ar-SA"/>
        </w:rPr>
      </w:pPr>
      <w:bookmarkStart w:id="197" w:name="_Toc89422070"/>
      <w:bookmarkStart w:id="198" w:name="_Toc133931380"/>
      <w:r w:rsidRPr="006F74C7">
        <w:rPr>
          <w:rFonts w:ascii="Times New Roman" w:eastAsia="GOST Type AU" w:hAnsi="Times New Roman" w:cs="Times New Roman"/>
          <w:color w:val="auto"/>
          <w:lang w:eastAsia="ar-SA"/>
        </w:rPr>
        <w:t>Глава 6. Регулирование иных вопросов землепользования и застройки</w:t>
      </w:r>
      <w:bookmarkEnd w:id="197"/>
      <w:bookmarkEnd w:id="198"/>
    </w:p>
    <w:p w:rsidR="008742B6" w:rsidRPr="006F74C7" w:rsidRDefault="008742B6" w:rsidP="009D5881">
      <w:pPr>
        <w:pStyle w:val="3"/>
        <w:spacing w:line="240" w:lineRule="auto"/>
        <w:jc w:val="both"/>
        <w:rPr>
          <w:rFonts w:ascii="Times New Roman" w:hAnsi="Times New Roman" w:cs="Times New Roman"/>
          <w:color w:val="auto"/>
        </w:rPr>
      </w:pPr>
      <w:bookmarkStart w:id="199" w:name="_Toc180470356"/>
      <w:bookmarkStart w:id="200" w:name="_Toc200537110"/>
      <w:bookmarkStart w:id="201" w:name="_Toc208205281"/>
      <w:bookmarkStart w:id="202" w:name="_Toc427840791"/>
      <w:bookmarkStart w:id="203" w:name="_Toc427840973"/>
      <w:bookmarkStart w:id="204" w:name="_Toc465786394"/>
      <w:bookmarkStart w:id="205" w:name="_Toc89422071"/>
      <w:bookmarkStart w:id="206" w:name="_Toc133931381"/>
      <w:r w:rsidRPr="006F74C7">
        <w:rPr>
          <w:rFonts w:ascii="Times New Roman" w:hAnsi="Times New Roman" w:cs="Times New Roman"/>
          <w:color w:val="auto"/>
        </w:rPr>
        <w:t xml:space="preserve">Статья 16. </w:t>
      </w:r>
      <w:bookmarkEnd w:id="199"/>
      <w:bookmarkEnd w:id="200"/>
      <w:bookmarkEnd w:id="201"/>
      <w:bookmarkEnd w:id="202"/>
      <w:bookmarkEnd w:id="203"/>
      <w:bookmarkEnd w:id="204"/>
      <w:r w:rsidRPr="006F74C7">
        <w:rPr>
          <w:rFonts w:ascii="Times New Roman" w:hAnsi="Times New Roman" w:cs="Times New Roman"/>
          <w:color w:val="auto"/>
        </w:rPr>
        <w:t>Порядок принятия решения о внесении изменений в Правила землепользования и застройки</w:t>
      </w:r>
      <w:bookmarkEnd w:id="205"/>
      <w:bookmarkEnd w:id="206"/>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1. Изменениями настоящих Правил считаются любые изменения текста Правил, Карты градостроительного зонирования </w:t>
      </w:r>
      <w:r w:rsidRPr="006F74C7">
        <w:rPr>
          <w:rFonts w:ascii="Times New Roman" w:eastAsia="Arial" w:hAnsi="Times New Roman" w:cs="Times New Roman"/>
          <w:kern w:val="1"/>
          <w:lang w:eastAsia="hi-IN" w:bidi="hi-IN"/>
        </w:rPr>
        <w:t>Петровского</w:t>
      </w:r>
      <w:r w:rsidR="006F74C7">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6F74C7">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либо градостроительных регламентов.</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2. Основаниями для рассмотрения Администрацией вопроса о внесении изменений в настоящие Правила являются: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 xml:space="preserve">1) несоответствие настоящих Правил Генеральному плану, </w:t>
      </w:r>
      <w:r w:rsidRPr="006F74C7">
        <w:rPr>
          <w:rFonts w:ascii="Times New Roman" w:hAnsi="Times New Roman" w:cs="Times New Roman"/>
          <w:color w:val="000000"/>
        </w:rPr>
        <w:t>схеме территориального планирования муниципального района,</w:t>
      </w:r>
      <w:r w:rsidRPr="006F74C7">
        <w:rPr>
          <w:rFonts w:ascii="Times New Roman" w:hAnsi="Times New Roman" w:cs="Times New Roman"/>
        </w:rPr>
        <w:t xml:space="preserve"> возникшее в результате внесения изменений в Генеральный план </w:t>
      </w:r>
      <w:r w:rsidRPr="006F74C7">
        <w:rPr>
          <w:rFonts w:ascii="Times New Roman" w:hAnsi="Times New Roman" w:cs="Times New Roman"/>
          <w:color w:val="000000"/>
        </w:rPr>
        <w:t>или схему территориального планирования муниципального района</w:t>
      </w:r>
      <w:r w:rsidRPr="006F74C7">
        <w:rPr>
          <w:rFonts w:ascii="Times New Roman" w:hAnsi="Times New Roman" w:cs="Times New Roman"/>
        </w:rPr>
        <w:t>;</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r w:rsidRPr="006F74C7">
        <w:rPr>
          <w:rFonts w:ascii="Times New Roman" w:hAnsi="Times New Roman" w:cs="Times New Roman"/>
        </w:rPr>
        <w:lastRenderedPageBreak/>
        <w:t>приаэродромной территории, которые допущены в правилах землепользования и застройки поселения;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2) поступление предложений об изменении границ территориальных зон, изменении градостроительных регламентов;</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742B6" w:rsidRPr="006F74C7" w:rsidRDefault="008742B6" w:rsidP="009D5881">
      <w:pPr>
        <w:spacing w:line="240" w:lineRule="auto"/>
        <w:ind w:firstLine="1134"/>
        <w:jc w:val="both"/>
        <w:rPr>
          <w:rFonts w:ascii="Times New Roman" w:hAnsi="Times New Roman" w:cs="Times New Roman"/>
        </w:rPr>
      </w:pPr>
      <w:bookmarkStart w:id="207" w:name="dst2457"/>
      <w:bookmarkEnd w:id="207"/>
      <w:r w:rsidRPr="006F74C7">
        <w:rPr>
          <w:rFonts w:ascii="Times New Roman" w:hAnsi="Times New Roman" w:cs="Times New Roma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8742B6" w:rsidRPr="006F74C7" w:rsidRDefault="008742B6" w:rsidP="009D5881">
      <w:pPr>
        <w:spacing w:line="240" w:lineRule="auto"/>
        <w:ind w:firstLine="1134"/>
        <w:jc w:val="both"/>
        <w:rPr>
          <w:rFonts w:ascii="Times New Roman" w:hAnsi="Times New Roman" w:cs="Times New Roman"/>
        </w:rPr>
      </w:pPr>
      <w:bookmarkStart w:id="208" w:name="dst2458"/>
      <w:bookmarkEnd w:id="208"/>
      <w:r w:rsidRPr="006F74C7">
        <w:rPr>
          <w:rFonts w:ascii="Times New Roman" w:hAnsi="Times New Roman" w:cs="Times New Roma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742B6" w:rsidRPr="006F74C7" w:rsidRDefault="008742B6" w:rsidP="009D5881">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t>6) принятие решения о комплексном развитии территории.</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7) обнаружение мест захоронений погибших при защите Отечества, расположенных в границах муниципальных образований.</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3. Предложения о внесении изменений в настоящие Правила направляются </w:t>
      </w:r>
      <w:r w:rsidRPr="006F74C7">
        <w:rPr>
          <w:rFonts w:ascii="Times New Roman" w:hAnsi="Times New Roman" w:cs="Times New Roman"/>
          <w:color w:val="000000"/>
        </w:rPr>
        <w:t>в комиссию:</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8742B6" w:rsidRPr="006F74C7" w:rsidRDefault="008742B6" w:rsidP="009D5881">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8742B6" w:rsidRPr="006F74C7" w:rsidRDefault="008742B6" w:rsidP="009D5881">
      <w:pPr>
        <w:spacing w:line="240" w:lineRule="auto"/>
        <w:ind w:firstLine="1134"/>
        <w:jc w:val="both"/>
        <w:rPr>
          <w:rFonts w:ascii="Times New Roman" w:hAnsi="Times New Roman" w:cs="Times New Roman"/>
          <w:color w:val="000000"/>
        </w:rPr>
      </w:pPr>
      <w:r w:rsidRPr="006F74C7">
        <w:rPr>
          <w:rFonts w:ascii="Times New Roman" w:hAnsi="Times New Roman" w:cs="Times New Roman"/>
          <w:color w:val="000000"/>
        </w:rPr>
        <w:lastRenderedPageBreak/>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8742B6" w:rsidRPr="006F74C7" w:rsidRDefault="008742B6" w:rsidP="009D5881">
      <w:pPr>
        <w:spacing w:line="240" w:lineRule="auto"/>
        <w:jc w:val="both"/>
        <w:rPr>
          <w:rFonts w:ascii="Times New Roman" w:hAnsi="Times New Roman" w:cs="Times New Roman"/>
          <w:color w:val="000000"/>
        </w:rPr>
      </w:pPr>
      <w:r w:rsidRPr="006F74C7">
        <w:rPr>
          <w:rFonts w:ascii="Times New Roman" w:hAnsi="Times New Roman" w:cs="Times New Roman"/>
          <w:color w:val="000000"/>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8742B6" w:rsidRPr="006F74C7" w:rsidRDefault="008742B6" w:rsidP="009D5881">
      <w:pPr>
        <w:spacing w:line="240" w:lineRule="auto"/>
        <w:jc w:val="both"/>
        <w:rPr>
          <w:rFonts w:ascii="Times New Roman" w:hAnsi="Times New Roman" w:cs="Times New Roman"/>
          <w:color w:val="000000"/>
        </w:rPr>
      </w:pPr>
      <w:r w:rsidRPr="006F74C7">
        <w:rPr>
          <w:rFonts w:ascii="Times New Roman" w:hAnsi="Times New Roman" w:cs="Times New Roman"/>
          <w:color w:val="000000"/>
        </w:rPr>
        <w:t>3.2. В случае, предусмотренном </w:t>
      </w:r>
      <w:hyperlink r:id="rId26" w:anchor="/document/12138258/entry/3331" w:history="1">
        <w:r w:rsidRPr="006F74C7">
          <w:rPr>
            <w:rFonts w:ascii="Times New Roman" w:hAnsi="Times New Roman" w:cs="Times New Roman"/>
            <w:color w:val="000000"/>
          </w:rPr>
          <w:t>частью 3.1</w:t>
        </w:r>
      </w:hyperlink>
      <w:r w:rsidRPr="006F74C7">
        <w:rPr>
          <w:rFonts w:ascii="Times New Roman" w:hAnsi="Times New Roman" w:cs="Times New Roman"/>
          <w:color w:val="000000"/>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8742B6" w:rsidRPr="006F74C7" w:rsidRDefault="00C429A1" w:rsidP="009D5881">
      <w:pPr>
        <w:spacing w:line="240" w:lineRule="auto"/>
        <w:jc w:val="both"/>
        <w:rPr>
          <w:rFonts w:ascii="Times New Roman" w:hAnsi="Times New Roman" w:cs="Times New Roman"/>
          <w:color w:val="000000"/>
        </w:rPr>
      </w:pPr>
      <w:hyperlink r:id="rId27" w:anchor="/document/72005510/entry/26044" w:history="1">
        <w:r w:rsidR="008742B6" w:rsidRPr="006F74C7">
          <w:rPr>
            <w:rFonts w:ascii="Times New Roman" w:hAnsi="Times New Roman" w:cs="Times New Roman"/>
            <w:color w:val="000000"/>
          </w:rPr>
          <w:t>3.3.</w:t>
        </w:r>
      </w:hyperlink>
      <w:r w:rsidR="008742B6" w:rsidRPr="006F74C7">
        <w:rPr>
          <w:rFonts w:ascii="Times New Roman" w:hAnsi="Times New Roman" w:cs="Times New Roman"/>
          <w:color w:val="000000"/>
        </w:rPr>
        <w:t> В целях внесения изменений в правила землепользования и застройки в случаях, предусмотренных </w:t>
      </w:r>
      <w:hyperlink r:id="rId28" w:anchor="/document/12138258/entry/33023" w:history="1">
        <w:r w:rsidR="008742B6" w:rsidRPr="006F74C7">
          <w:rPr>
            <w:rFonts w:ascii="Times New Roman" w:hAnsi="Times New Roman" w:cs="Times New Roman"/>
            <w:color w:val="000000"/>
          </w:rPr>
          <w:t>пунктами 3 - 6 части 2</w:t>
        </w:r>
      </w:hyperlink>
      <w:r w:rsidR="008742B6" w:rsidRPr="006F74C7">
        <w:rPr>
          <w:rFonts w:ascii="Times New Roman" w:hAnsi="Times New Roman" w:cs="Times New Roman"/>
          <w:color w:val="000000"/>
        </w:rPr>
        <w:t> и </w:t>
      </w:r>
      <w:hyperlink r:id="rId29" w:anchor="/document/12138258/entry/3331" w:history="1">
        <w:r w:rsidR="008742B6" w:rsidRPr="006F74C7">
          <w:rPr>
            <w:rFonts w:ascii="Times New Roman" w:hAnsi="Times New Roman" w:cs="Times New Roman"/>
            <w:color w:val="000000"/>
          </w:rPr>
          <w:t>частью 3.1</w:t>
        </w:r>
      </w:hyperlink>
      <w:r w:rsidR="008742B6" w:rsidRPr="006F74C7">
        <w:rPr>
          <w:rFonts w:ascii="Times New Roman" w:hAnsi="Times New Roman" w:cs="Times New Roman"/>
          <w:color w:val="000000"/>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30" w:anchor="/document/12138258/entry/3304" w:history="1">
        <w:r w:rsidR="008742B6" w:rsidRPr="006F74C7">
          <w:rPr>
            <w:rFonts w:ascii="Times New Roman" w:hAnsi="Times New Roman" w:cs="Times New Roman"/>
            <w:color w:val="000000"/>
          </w:rPr>
          <w:t>частью 4</w:t>
        </w:r>
      </w:hyperlink>
      <w:r w:rsidR="008742B6" w:rsidRPr="006F74C7">
        <w:rPr>
          <w:rFonts w:ascii="Times New Roman" w:hAnsi="Times New Roman" w:cs="Times New Roman"/>
          <w:color w:val="000000"/>
        </w:rPr>
        <w:t> настоящей статьи заключения комиссии не требуются.</w:t>
      </w:r>
    </w:p>
    <w:p w:rsidR="008742B6" w:rsidRPr="006F74C7" w:rsidRDefault="008742B6" w:rsidP="009D5881">
      <w:pPr>
        <w:spacing w:line="240" w:lineRule="auto"/>
        <w:jc w:val="both"/>
        <w:rPr>
          <w:rFonts w:ascii="Times New Roman" w:hAnsi="Times New Roman" w:cs="Times New Roman"/>
          <w:color w:val="000000"/>
        </w:rPr>
      </w:pPr>
      <w:r w:rsidRPr="006F74C7">
        <w:rPr>
          <w:rFonts w:ascii="Times New Roman" w:hAnsi="Times New Roman" w:cs="Times New Roman"/>
          <w:color w:val="000000"/>
        </w:rPr>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4. Предложение о внесении изменений в настоящие Правила направляется в письменной форме в Комиссию.</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Комиссия в течение </w:t>
      </w:r>
      <w:r w:rsidRPr="006F74C7">
        <w:rPr>
          <w:rFonts w:ascii="Times New Roman" w:hAnsi="Times New Roman" w:cs="Times New Roman"/>
          <w:color w:val="000000"/>
        </w:rPr>
        <w:t>25</w:t>
      </w:r>
      <w:r w:rsidRPr="006F74C7">
        <w:rPr>
          <w:rFonts w:ascii="Times New Roman" w:hAnsi="Times New Roman" w:cs="Times New Roman"/>
        </w:rPr>
        <w:t xml:space="preserve">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8742B6" w:rsidRPr="006F74C7" w:rsidRDefault="008742B6" w:rsidP="009D5881">
      <w:pPr>
        <w:spacing w:line="240" w:lineRule="auto"/>
        <w:jc w:val="both"/>
        <w:rPr>
          <w:rFonts w:ascii="Times New Roman" w:hAnsi="Times New Roman" w:cs="Times New Roman"/>
          <w:color w:val="000000"/>
        </w:rPr>
      </w:pPr>
      <w:r w:rsidRPr="006F74C7">
        <w:rPr>
          <w:rFonts w:ascii="Times New Roman" w:hAnsi="Times New Roman" w:cs="Times New Roman"/>
        </w:rPr>
        <w:lastRenderedPageBreak/>
        <w:t>5.</w:t>
      </w:r>
      <w:r w:rsidRPr="006F74C7">
        <w:rPr>
          <w:rFonts w:ascii="Times New Roman" w:hAnsi="Times New Roman" w:cs="Times New Roman"/>
          <w:color w:val="000000"/>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8742B6" w:rsidRPr="006F74C7" w:rsidRDefault="008742B6" w:rsidP="009D5881">
      <w:pPr>
        <w:numPr>
          <w:ilvl w:val="1"/>
          <w:numId w:val="25"/>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8742B6" w:rsidRPr="006F74C7" w:rsidRDefault="008742B6" w:rsidP="009D5881">
      <w:pPr>
        <w:numPr>
          <w:ilvl w:val="0"/>
          <w:numId w:val="26"/>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31" w:anchor="/document/12138258/entry/33211" w:history="1">
        <w:r w:rsidRPr="006F74C7">
          <w:rPr>
            <w:rFonts w:ascii="Times New Roman" w:hAnsi="Times New Roman" w:cs="Times New Roman"/>
            <w:color w:val="000000"/>
            <w:u w:val="single"/>
          </w:rPr>
          <w:t>пункте 1.1 части 2</w:t>
        </w:r>
      </w:hyperlink>
      <w:r w:rsidRPr="006F74C7">
        <w:rPr>
          <w:rFonts w:ascii="Times New Roman" w:hAnsi="Times New Roman" w:cs="Times New Roman"/>
          <w:color w:val="000000"/>
        </w:rPr>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8742B6" w:rsidRPr="006F74C7" w:rsidRDefault="008742B6" w:rsidP="009D5881">
      <w:pPr>
        <w:numPr>
          <w:ilvl w:val="0"/>
          <w:numId w:val="26"/>
        </w:numPr>
        <w:shd w:val="clear" w:color="auto" w:fill="FFFFFF"/>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8742B6" w:rsidRPr="006F74C7" w:rsidRDefault="00C429A1" w:rsidP="009D5881">
      <w:pPr>
        <w:shd w:val="clear" w:color="auto" w:fill="FFFFFF"/>
        <w:spacing w:line="240" w:lineRule="auto"/>
        <w:jc w:val="both"/>
        <w:rPr>
          <w:rFonts w:ascii="Times New Roman" w:hAnsi="Times New Roman" w:cs="Times New Roman"/>
          <w:color w:val="000000"/>
        </w:rPr>
      </w:pPr>
      <w:hyperlink r:id="rId32" w:anchor="/document/72005510/entry/26044" w:history="1">
        <w:r w:rsidR="008742B6" w:rsidRPr="006F74C7">
          <w:rPr>
            <w:rFonts w:ascii="Times New Roman" w:hAnsi="Times New Roman" w:cs="Times New Roman"/>
            <w:color w:val="000000"/>
          </w:rPr>
          <w:t>8.</w:t>
        </w:r>
      </w:hyperlink>
      <w:r w:rsidR="008742B6" w:rsidRPr="006F74C7">
        <w:rPr>
          <w:rFonts w:ascii="Times New Roman" w:hAnsi="Times New Roman" w:cs="Times New Roman"/>
          <w:color w:val="000000"/>
        </w:rPr>
        <w:t xml:space="preserve">  В случаях, предусмотренных </w:t>
      </w:r>
      <w:hyperlink r:id="rId33" w:anchor="/document/12138258/entry/33023" w:history="1">
        <w:r w:rsidR="008742B6" w:rsidRPr="006F74C7">
          <w:rPr>
            <w:rFonts w:ascii="Times New Roman" w:hAnsi="Times New Roman" w:cs="Times New Roman"/>
            <w:color w:val="000000"/>
            <w:u w:val="single"/>
          </w:rPr>
          <w:t>пунктами 3 - 5 части 2</w:t>
        </w:r>
      </w:hyperlink>
      <w:r w:rsidR="008742B6" w:rsidRPr="006F74C7">
        <w:rPr>
          <w:rFonts w:ascii="Times New Roman" w:hAnsi="Times New Roman" w:cs="Times New Roman"/>
          <w:color w:val="000000"/>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8742B6" w:rsidRPr="006F74C7" w:rsidRDefault="00C429A1" w:rsidP="009D5881">
      <w:pPr>
        <w:shd w:val="clear" w:color="auto" w:fill="FFFFFF"/>
        <w:spacing w:line="240" w:lineRule="auto"/>
        <w:jc w:val="both"/>
        <w:rPr>
          <w:rFonts w:ascii="Times New Roman" w:hAnsi="Times New Roman" w:cs="Times New Roman"/>
          <w:color w:val="000000"/>
        </w:rPr>
      </w:pPr>
      <w:hyperlink r:id="rId34" w:anchor="/document/72005510/entry/26044" w:history="1">
        <w:r w:rsidR="008742B6" w:rsidRPr="006F74C7">
          <w:rPr>
            <w:rFonts w:ascii="Times New Roman" w:hAnsi="Times New Roman" w:cs="Times New Roman"/>
            <w:color w:val="000000"/>
          </w:rPr>
          <w:t>9.</w:t>
        </w:r>
      </w:hyperlink>
      <w:r w:rsidR="008742B6" w:rsidRPr="006F74C7">
        <w:rPr>
          <w:rFonts w:ascii="Times New Roman" w:hAnsi="Times New Roman" w:cs="Times New Roman"/>
          <w:color w:val="000000"/>
        </w:rPr>
        <w:t> В случае поступления требования, предусмотренного </w:t>
      </w:r>
      <w:hyperlink r:id="rId35" w:anchor="/document/12138258/entry/3308" w:history="1">
        <w:r w:rsidR="008742B6" w:rsidRPr="006F74C7">
          <w:rPr>
            <w:rFonts w:ascii="Times New Roman" w:hAnsi="Times New Roman" w:cs="Times New Roman"/>
            <w:color w:val="000000"/>
            <w:u w:val="single"/>
          </w:rPr>
          <w:t>частью 8</w:t>
        </w:r>
      </w:hyperlink>
      <w:r w:rsidR="008742B6" w:rsidRPr="006F74C7">
        <w:rPr>
          <w:rFonts w:ascii="Times New Roman" w:hAnsi="Times New Roman" w:cs="Times New Roman"/>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6" w:anchor="/document/12138258/entry/33023" w:history="1">
        <w:r w:rsidR="008742B6" w:rsidRPr="006F74C7">
          <w:rPr>
            <w:rFonts w:ascii="Times New Roman" w:hAnsi="Times New Roman" w:cs="Times New Roman"/>
            <w:color w:val="000000"/>
            <w:u w:val="single"/>
          </w:rPr>
          <w:t xml:space="preserve">пунктами 3 - 5 части </w:t>
        </w:r>
        <w:r w:rsidR="008742B6" w:rsidRPr="006F74C7">
          <w:rPr>
            <w:rFonts w:ascii="Times New Roman" w:hAnsi="Times New Roman" w:cs="Times New Roman"/>
            <w:color w:val="000000"/>
            <w:u w:val="single"/>
          </w:rPr>
          <w:lastRenderedPageBreak/>
          <w:t>2</w:t>
        </w:r>
      </w:hyperlink>
      <w:r w:rsidR="008742B6" w:rsidRPr="006F74C7">
        <w:rPr>
          <w:rFonts w:ascii="Times New Roman" w:hAnsi="Times New Roman" w:cs="Times New Roman"/>
          <w:color w:val="000000"/>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7" w:anchor="/document/12138258/entry/3308" w:history="1">
        <w:r w:rsidR="008742B6" w:rsidRPr="006F74C7">
          <w:rPr>
            <w:rFonts w:ascii="Times New Roman" w:hAnsi="Times New Roman" w:cs="Times New Roman"/>
            <w:color w:val="000000"/>
            <w:u w:val="single"/>
          </w:rPr>
          <w:t>частью 8</w:t>
        </w:r>
      </w:hyperlink>
      <w:r w:rsidR="008742B6" w:rsidRPr="006F74C7">
        <w:rPr>
          <w:rFonts w:ascii="Times New Roman" w:hAnsi="Times New Roman" w:cs="Times New Roman"/>
          <w:color w:val="000000"/>
        </w:rPr>
        <w:t> настоящей статьи, не требуется.</w:t>
      </w:r>
    </w:p>
    <w:p w:rsidR="008742B6" w:rsidRPr="006F74C7" w:rsidRDefault="00C429A1" w:rsidP="009D5881">
      <w:pPr>
        <w:shd w:val="clear" w:color="auto" w:fill="FFFFFF"/>
        <w:spacing w:line="240" w:lineRule="auto"/>
        <w:jc w:val="both"/>
        <w:rPr>
          <w:rFonts w:ascii="Times New Roman" w:hAnsi="Times New Roman" w:cs="Times New Roman"/>
          <w:color w:val="000000"/>
        </w:rPr>
      </w:pPr>
      <w:hyperlink r:id="rId38" w:anchor="/document/72005510/entry/26044" w:history="1">
        <w:r w:rsidR="008742B6" w:rsidRPr="006F74C7">
          <w:rPr>
            <w:rFonts w:ascii="Times New Roman" w:hAnsi="Times New Roman" w:cs="Times New Roman"/>
            <w:color w:val="000000"/>
          </w:rPr>
          <w:t>10.</w:t>
        </w:r>
      </w:hyperlink>
      <w:r w:rsidR="008742B6" w:rsidRPr="006F74C7">
        <w:rPr>
          <w:rFonts w:ascii="Times New Roman" w:hAnsi="Times New Roman" w:cs="Times New Roman"/>
          <w:color w:val="000000"/>
        </w:rPr>
        <w:t> Срок уточнения правил землепользования и застройки в соответствии с </w:t>
      </w:r>
      <w:hyperlink r:id="rId39" w:anchor="/document/12138258/entry/3309" w:history="1">
        <w:r w:rsidR="008742B6" w:rsidRPr="006F74C7">
          <w:rPr>
            <w:rFonts w:ascii="Times New Roman" w:hAnsi="Times New Roman" w:cs="Times New Roman"/>
            <w:color w:val="000000"/>
            <w:u w:val="single"/>
          </w:rPr>
          <w:t>частью 9</w:t>
        </w:r>
      </w:hyperlink>
      <w:r w:rsidR="008742B6" w:rsidRPr="006F74C7">
        <w:rPr>
          <w:rFonts w:ascii="Times New Roman" w:hAnsi="Times New Roman" w:cs="Times New Roman"/>
          <w:color w:val="000000"/>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40" w:anchor="/document/12138258/entry/3308" w:history="1">
        <w:r w:rsidR="008742B6" w:rsidRPr="006F74C7">
          <w:rPr>
            <w:rFonts w:ascii="Times New Roman" w:hAnsi="Times New Roman" w:cs="Times New Roman"/>
            <w:color w:val="000000"/>
            <w:u w:val="single"/>
          </w:rPr>
          <w:t>частью 8</w:t>
        </w:r>
      </w:hyperlink>
      <w:r w:rsidR="008742B6" w:rsidRPr="006F74C7">
        <w:rPr>
          <w:rFonts w:ascii="Times New Roman" w:hAnsi="Times New Roman" w:cs="Times New Roman"/>
          <w:color w:val="000000"/>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41" w:anchor="/document/12138258/entry/33023" w:history="1">
        <w:r w:rsidR="008742B6" w:rsidRPr="006F74C7">
          <w:rPr>
            <w:rFonts w:ascii="Times New Roman" w:hAnsi="Times New Roman" w:cs="Times New Roman"/>
            <w:color w:val="000000"/>
            <w:u w:val="single"/>
          </w:rPr>
          <w:t>пунктами 3 - 5 части 2</w:t>
        </w:r>
      </w:hyperlink>
      <w:r w:rsidR="008742B6" w:rsidRPr="006F74C7">
        <w:rPr>
          <w:rFonts w:ascii="Times New Roman" w:hAnsi="Times New Roman" w:cs="Times New Roman"/>
          <w:color w:val="000000"/>
        </w:rPr>
        <w:t> настоящей статьи оснований для внесения изменений в правила землепользования и застройки.</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11</w:t>
      </w:r>
      <w:r w:rsidRPr="006F74C7">
        <w:rPr>
          <w:rFonts w:ascii="Times New Roman" w:hAnsi="Times New Roman" w:cs="Times New Roman"/>
        </w:rPr>
        <w:t>.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rsidR="008742B6" w:rsidRPr="006F74C7" w:rsidRDefault="008742B6" w:rsidP="009D5881">
      <w:pPr>
        <w:spacing w:line="240" w:lineRule="auto"/>
        <w:jc w:val="both"/>
        <w:rPr>
          <w:rFonts w:ascii="Times New Roman" w:hAnsi="Times New Roman" w:cs="Times New Roman"/>
        </w:rPr>
      </w:pPr>
      <w:bookmarkStart w:id="209" w:name="Par542"/>
      <w:bookmarkEnd w:id="209"/>
      <w:r w:rsidRPr="006F74C7">
        <w:rPr>
          <w:rFonts w:ascii="Times New Roman" w:hAnsi="Times New Roman" w:cs="Times New Roman"/>
          <w:color w:val="000000"/>
        </w:rPr>
        <w:t>12</w:t>
      </w:r>
      <w:r w:rsidRPr="006F74C7">
        <w:rPr>
          <w:rFonts w:ascii="Times New Roman" w:hAnsi="Times New Roman" w:cs="Times New Roman"/>
        </w:rPr>
        <w:t>.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13</w:t>
      </w:r>
      <w:r w:rsidRPr="006F74C7">
        <w:rPr>
          <w:rFonts w:ascii="Times New Roman" w:hAnsi="Times New Roman" w:cs="Times New Roman"/>
          <w:color w:val="FF0000"/>
        </w:rPr>
        <w:t>.</w:t>
      </w:r>
      <w:r w:rsidRPr="006F74C7">
        <w:rPr>
          <w:rFonts w:ascii="Times New Roman" w:hAnsi="Times New Roman" w:cs="Times New Roman"/>
        </w:rPr>
        <w:t xml:space="preserve"> В указанном в </w:t>
      </w:r>
      <w:hyperlink w:anchor="Par542" w:history="1">
        <w:r w:rsidRPr="006F74C7">
          <w:rPr>
            <w:rFonts w:ascii="Times New Roman" w:hAnsi="Times New Roman" w:cs="Times New Roman"/>
            <w:u w:val="single"/>
          </w:rPr>
          <w:t xml:space="preserve">части </w:t>
        </w:r>
        <w:r w:rsidRPr="006F74C7">
          <w:rPr>
            <w:rFonts w:ascii="Times New Roman" w:hAnsi="Times New Roman" w:cs="Times New Roman"/>
            <w:color w:val="000000"/>
            <w:u w:val="single"/>
          </w:rPr>
          <w:t>9</w:t>
        </w:r>
      </w:hyperlink>
      <w:r w:rsidRPr="006F74C7">
        <w:rPr>
          <w:rFonts w:ascii="Times New Roman" w:hAnsi="Times New Roman" w:cs="Times New Roman"/>
        </w:rPr>
        <w:t xml:space="preserve"> настоящей статьи сообщении о принятии решения о подготовке проекта внесения изменений в настоящие Правила указываются: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1)         состав и порядок деятельности Комиссии;</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(в случае подготовки проекта внесения изменений в настоящие Правила применительно к частям территории муниципального образования);</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3)     порядок и сроки проведения работ по подготовке проекта внесения изменений в настоящие Правила;</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4)     порядок направления в Комиссию предложений заинтересованных лиц по подготовке проекта внесения изменений в настоящие Правила;</w:t>
      </w:r>
    </w:p>
    <w:p w:rsidR="008742B6" w:rsidRPr="006F74C7" w:rsidRDefault="008742B6" w:rsidP="009D5881">
      <w:pPr>
        <w:spacing w:line="240" w:lineRule="auto"/>
        <w:ind w:firstLine="1134"/>
        <w:jc w:val="both"/>
        <w:rPr>
          <w:rFonts w:ascii="Times New Roman" w:hAnsi="Times New Roman" w:cs="Times New Roman"/>
        </w:rPr>
      </w:pPr>
      <w:r w:rsidRPr="006F74C7">
        <w:rPr>
          <w:rFonts w:ascii="Times New Roman" w:hAnsi="Times New Roman" w:cs="Times New Roman"/>
        </w:rPr>
        <w:t>5)      иные вопросы организации работ.</w:t>
      </w:r>
    </w:p>
    <w:p w:rsidR="008742B6" w:rsidRPr="006F74C7" w:rsidRDefault="008742B6" w:rsidP="009D5881">
      <w:pPr>
        <w:spacing w:line="240" w:lineRule="auto"/>
        <w:jc w:val="both"/>
        <w:rPr>
          <w:rFonts w:ascii="Times New Roman" w:hAnsi="Times New Roman" w:cs="Times New Roman"/>
        </w:rPr>
      </w:pPr>
      <w:bookmarkStart w:id="210" w:name="Par549"/>
      <w:bookmarkEnd w:id="210"/>
      <w:r w:rsidRPr="006F74C7">
        <w:rPr>
          <w:rFonts w:ascii="Times New Roman" w:hAnsi="Times New Roman" w:cs="Times New Roman"/>
          <w:color w:val="000000"/>
        </w:rPr>
        <w:t xml:space="preserve">14. </w:t>
      </w:r>
      <w:r w:rsidRPr="006F74C7">
        <w:rPr>
          <w:rFonts w:ascii="Times New Roman" w:hAnsi="Times New Roman" w:cs="Times New Roman"/>
        </w:rPr>
        <w:t>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lastRenderedPageBreak/>
        <w:t xml:space="preserve">15. </w:t>
      </w:r>
      <w:r w:rsidRPr="006F74C7">
        <w:rPr>
          <w:rFonts w:ascii="Times New Roman" w:hAnsi="Times New Roman" w:cs="Times New Roman"/>
        </w:rPr>
        <w:t xml:space="preserve">По результатам указанной в </w:t>
      </w:r>
      <w:hyperlink w:anchor="Par549" w:history="1">
        <w:r w:rsidRPr="006F74C7">
          <w:rPr>
            <w:rFonts w:ascii="Times New Roman" w:hAnsi="Times New Roman" w:cs="Times New Roman"/>
            <w:u w:val="single"/>
          </w:rPr>
          <w:t>части 1</w:t>
        </w:r>
      </w:hyperlink>
      <w:r w:rsidRPr="006F74C7">
        <w:rPr>
          <w:rFonts w:ascii="Times New Roman" w:hAnsi="Times New Roman" w:cs="Times New Roman"/>
          <w:u w:val="single"/>
        </w:rPr>
        <w:t>4</w:t>
      </w:r>
      <w:r w:rsidRPr="006F74C7">
        <w:rPr>
          <w:rFonts w:ascii="Times New Roman" w:hAnsi="Times New Roman" w:cs="Times New Roman"/>
        </w:rPr>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6F74C7">
          <w:rPr>
            <w:rFonts w:ascii="Times New Roman" w:hAnsi="Times New Roman" w:cs="Times New Roman"/>
            <w:u w:val="single"/>
          </w:rPr>
          <w:t>части 1</w:t>
        </w:r>
      </w:hyperlink>
      <w:r w:rsidRPr="006F74C7">
        <w:rPr>
          <w:rFonts w:ascii="Times New Roman" w:hAnsi="Times New Roman" w:cs="Times New Roman"/>
          <w:u w:val="single"/>
        </w:rPr>
        <w:t>4</w:t>
      </w:r>
      <w:r w:rsidRPr="006F74C7">
        <w:rPr>
          <w:rFonts w:ascii="Times New Roman" w:hAnsi="Times New Roman" w:cs="Times New Roman"/>
        </w:rPr>
        <w:t xml:space="preserve"> настоящей статьи, в Комиссию на доработку.</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16. </w:t>
      </w:r>
      <w:bookmarkStart w:id="211" w:name="Par552"/>
      <w:bookmarkEnd w:id="211"/>
      <w:r w:rsidRPr="006F74C7">
        <w:rPr>
          <w:rFonts w:ascii="Times New Roman" w:hAnsi="Times New Roman" w:cs="Times New Roman"/>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8742B6" w:rsidRPr="006F74C7" w:rsidRDefault="008742B6" w:rsidP="009D5881">
      <w:pPr>
        <w:spacing w:line="240" w:lineRule="auto"/>
        <w:jc w:val="both"/>
        <w:rPr>
          <w:rFonts w:ascii="Times New Roman" w:hAnsi="Times New Roman" w:cs="Times New Roman"/>
          <w:color w:val="000000"/>
        </w:rPr>
      </w:pPr>
      <w:r w:rsidRPr="006F74C7">
        <w:rPr>
          <w:rFonts w:ascii="Times New Roman" w:hAnsi="Times New Roman" w:cs="Times New Roman"/>
          <w:color w:val="000000"/>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17. </w:t>
      </w:r>
      <w:r w:rsidRPr="006F74C7">
        <w:rPr>
          <w:rFonts w:ascii="Times New Roman" w:hAnsi="Times New Roman" w:cs="Times New Roman"/>
        </w:rPr>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Pr="006F74C7">
        <w:rPr>
          <w:rFonts w:ascii="Times New Roman" w:eastAsia="Arial" w:hAnsi="Times New Roman" w:cs="Times New Roman"/>
          <w:kern w:val="1"/>
          <w:lang w:eastAsia="hi-IN" w:bidi="hi-IN"/>
        </w:rPr>
        <w:t>Петровского</w:t>
      </w:r>
      <w:r w:rsidR="005A2043">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18. </w:t>
      </w:r>
      <w:r w:rsidRPr="006F74C7">
        <w:rPr>
          <w:rFonts w:ascii="Times New Roman" w:hAnsi="Times New Roman" w:cs="Times New Roman"/>
        </w:rPr>
        <w:t xml:space="preserve">Глава муниципального образования </w:t>
      </w:r>
      <w:r w:rsidRPr="006F74C7">
        <w:rPr>
          <w:rFonts w:ascii="Times New Roman" w:eastAsia="Arial" w:hAnsi="Times New Roman" w:cs="Times New Roman"/>
          <w:kern w:val="1"/>
          <w:lang w:eastAsia="hi-IN" w:bidi="hi-IN"/>
        </w:rPr>
        <w:t>Петровского</w:t>
      </w:r>
      <w:r w:rsidR="005A2043">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в течение десяти дней после представления ему проекта внесения изменений в Правила и указанных в </w:t>
      </w:r>
      <w:hyperlink w:anchor="Par552" w:history="1">
        <w:r w:rsidRPr="006F74C7">
          <w:rPr>
            <w:rFonts w:ascii="Times New Roman" w:hAnsi="Times New Roman" w:cs="Times New Roman"/>
            <w:u w:val="single"/>
          </w:rPr>
          <w:t>части 1</w:t>
        </w:r>
      </w:hyperlink>
      <w:r w:rsidRPr="006F74C7">
        <w:rPr>
          <w:rFonts w:ascii="Times New Roman" w:hAnsi="Times New Roman" w:cs="Times New Roman"/>
          <w:u w:val="single"/>
        </w:rPr>
        <w:t>7</w:t>
      </w:r>
      <w:r w:rsidRPr="006F74C7">
        <w:rPr>
          <w:rFonts w:ascii="Times New Roman" w:hAnsi="Times New Roman" w:cs="Times New Roman"/>
        </w:rPr>
        <w:t xml:space="preserve"> настоящей статьи обязательных приложений принимает решение о направлении указанного проекта в установленном порядке в Совет депутатов </w:t>
      </w:r>
      <w:r w:rsidRPr="006F74C7">
        <w:rPr>
          <w:rFonts w:ascii="Times New Roman" w:eastAsia="Arial" w:hAnsi="Times New Roman" w:cs="Times New Roman"/>
          <w:kern w:val="1"/>
          <w:lang w:eastAsia="hi-IN" w:bidi="hi-IN"/>
        </w:rPr>
        <w:t>Петровского</w:t>
      </w:r>
      <w:r w:rsidR="005A2043">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19. </w:t>
      </w:r>
      <w:r w:rsidRPr="006F74C7">
        <w:rPr>
          <w:rFonts w:ascii="Times New Roman" w:hAnsi="Times New Roman" w:cs="Times New Roman"/>
        </w:rPr>
        <w:t>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20. </w:t>
      </w:r>
      <w:r w:rsidRPr="006F74C7">
        <w:rPr>
          <w:rFonts w:ascii="Times New Roman" w:hAnsi="Times New Roman" w:cs="Times New Roman"/>
        </w:rPr>
        <w:t>Физические и юридические лица вправе оспорить решение о внесении изменений в настоящие Правила в судебном порядке.</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21. </w:t>
      </w:r>
      <w:r w:rsidRPr="006F74C7">
        <w:rPr>
          <w:rFonts w:ascii="Times New Roman" w:hAnsi="Times New Roman" w:cs="Times New Roman"/>
        </w:rPr>
        <w:t>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22. </w:t>
      </w:r>
      <w:r w:rsidRPr="006F74C7">
        <w:rPr>
          <w:rFonts w:ascii="Times New Roman" w:hAnsi="Times New Roman" w:cs="Times New Roman"/>
        </w:rPr>
        <w:t xml:space="preserve">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Pr="006F74C7">
        <w:rPr>
          <w:rFonts w:ascii="Times New Roman" w:eastAsia="Arial" w:hAnsi="Times New Roman" w:cs="Times New Roman"/>
          <w:kern w:val="1"/>
          <w:lang w:eastAsia="hi-IN" w:bidi="hi-IN"/>
        </w:rPr>
        <w:t>Петровский сельсовет</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 xml:space="preserve">Саракташского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w:t>
      </w:r>
      <w:r w:rsidRPr="006F74C7">
        <w:rPr>
          <w:rFonts w:ascii="Times New Roman" w:hAnsi="Times New Roman" w:cs="Times New Roman"/>
        </w:rPr>
        <w:lastRenderedPageBreak/>
        <w:t>федерального, регионального, объектов местного значения  (за исключением линейных объектов).</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23. </w:t>
      </w:r>
      <w:r w:rsidRPr="006F74C7">
        <w:rPr>
          <w:rFonts w:ascii="Times New Roman" w:hAnsi="Times New Roman" w:cs="Times New Roman"/>
        </w:rPr>
        <w:t>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23.1. </w:t>
      </w:r>
      <w:r w:rsidRPr="006F74C7">
        <w:rPr>
          <w:rFonts w:ascii="Times New Roman" w:hAnsi="Times New Roman" w:cs="Times New Roman"/>
        </w:rPr>
        <w:t>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color w:val="000000"/>
        </w:rPr>
        <w:t xml:space="preserve">24. </w:t>
      </w:r>
      <w:r w:rsidRPr="006F74C7">
        <w:rPr>
          <w:rFonts w:ascii="Times New Roman" w:hAnsi="Times New Roman" w:cs="Times New Roman"/>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8742B6" w:rsidRPr="005A2043" w:rsidRDefault="008742B6" w:rsidP="009D5881">
      <w:pPr>
        <w:pStyle w:val="3"/>
        <w:spacing w:line="240" w:lineRule="auto"/>
        <w:jc w:val="both"/>
        <w:rPr>
          <w:rFonts w:ascii="Times New Roman" w:hAnsi="Times New Roman" w:cs="Times New Roman"/>
          <w:color w:val="auto"/>
        </w:rPr>
      </w:pPr>
      <w:bookmarkStart w:id="212" w:name="_Toc89422072"/>
      <w:bookmarkStart w:id="213" w:name="_Toc133931382"/>
      <w:r w:rsidRPr="005A2043">
        <w:rPr>
          <w:rFonts w:ascii="Times New Roman" w:hAnsi="Times New Roman" w:cs="Times New Roman"/>
          <w:color w:val="auto"/>
        </w:rPr>
        <w:t>Статья 17. Порядок утверждения внесения изменений в Правила землепользования и застройки</w:t>
      </w:r>
      <w:bookmarkEnd w:id="212"/>
      <w:bookmarkEnd w:id="213"/>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1. </w:t>
      </w:r>
      <w:r w:rsidRPr="006F74C7">
        <w:rPr>
          <w:rFonts w:ascii="Times New Roman" w:hAnsi="Times New Roman" w:cs="Times New Roman"/>
          <w:color w:val="000000"/>
        </w:rPr>
        <w:t xml:space="preserve">Проект внесения изменений в </w:t>
      </w:r>
      <w:r w:rsidRPr="006F74C7">
        <w:rPr>
          <w:rFonts w:ascii="Times New Roman" w:hAnsi="Times New Roman" w:cs="Times New Roman"/>
        </w:rPr>
        <w:t>Правила землепользования и застройки утвержда</w:t>
      </w:r>
      <w:r w:rsidRPr="006F74C7">
        <w:rPr>
          <w:rFonts w:ascii="Times New Roman" w:hAnsi="Times New Roman" w:cs="Times New Roman"/>
          <w:color w:val="000000"/>
        </w:rPr>
        <w:t>ется</w:t>
      </w:r>
      <w:r w:rsidRPr="006F74C7">
        <w:rPr>
          <w:rFonts w:ascii="Times New Roman" w:hAnsi="Times New Roman" w:cs="Times New Roman"/>
        </w:rPr>
        <w:t xml:space="preserve"> представительным органом местного самоуправления. Обязательными приложениями к проекту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являются протоколы публичных слушаний по указанному проекту и заключение о результатах таких публичных слушаний</w:t>
      </w:r>
      <w:r w:rsidRPr="006F74C7">
        <w:rPr>
          <w:rFonts w:ascii="Times New Roman" w:hAnsi="Times New Roman" w:cs="Times New Roman"/>
          <w:color w:val="000000"/>
        </w:rPr>
        <w:t xml:space="preserve"> или общественных обсуждений, за исключением случаев, если их проведение в соответствии с Градостроительным Кодексом РФ не требуется.</w:t>
      </w:r>
      <w:bookmarkStart w:id="214" w:name="sub_3202"/>
    </w:p>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2. Представительный орган местного самоуправления по результатам рассмотрения проекта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и обязательных приложений к нему может утвердить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 xml:space="preserve">Правила землепользования и застройки или направить проект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w:t>
      </w:r>
      <w:r w:rsidRPr="006F74C7">
        <w:rPr>
          <w:rFonts w:ascii="Times New Roman" w:hAnsi="Times New Roman" w:cs="Times New Roman"/>
          <w:color w:val="000000"/>
        </w:rPr>
        <w:t>а</w:t>
      </w:r>
      <w:r w:rsidRPr="006F74C7">
        <w:rPr>
          <w:rFonts w:ascii="Times New Roman" w:hAnsi="Times New Roman" w:cs="Times New Roman"/>
        </w:rPr>
        <w:t xml:space="preserve"> землепользования и застройки главе муниципального образования </w:t>
      </w:r>
      <w:r w:rsidRPr="006F74C7">
        <w:rPr>
          <w:rFonts w:ascii="Times New Roman" w:eastAsia="Arial" w:hAnsi="Times New Roman" w:cs="Times New Roman"/>
          <w:kern w:val="1"/>
          <w:lang w:eastAsia="hi-IN" w:bidi="hi-IN"/>
        </w:rPr>
        <w:t>Петровский сельсовет</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на доработку в соответствии с заключением о результатах публичных слушаний или общественных обсуждений по указанному проекту.</w:t>
      </w:r>
    </w:p>
    <w:bookmarkEnd w:id="214"/>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t xml:space="preserve">3. </w:t>
      </w:r>
      <w:r w:rsidRPr="006F74C7">
        <w:rPr>
          <w:rFonts w:ascii="Times New Roman" w:hAnsi="Times New Roman" w:cs="Times New Roman"/>
          <w:color w:val="000000"/>
        </w:rPr>
        <w:t xml:space="preserve">Внесения изменений в </w:t>
      </w:r>
      <w:r w:rsidRPr="006F74C7">
        <w:rPr>
          <w:rFonts w:ascii="Times New Roman" w:hAnsi="Times New Roman" w:cs="Times New Roman"/>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8742B6" w:rsidRPr="006F74C7" w:rsidRDefault="008742B6" w:rsidP="009D5881">
      <w:pPr>
        <w:spacing w:line="240" w:lineRule="auto"/>
        <w:jc w:val="both"/>
        <w:rPr>
          <w:rFonts w:ascii="Times New Roman" w:hAnsi="Times New Roman" w:cs="Times New Roman"/>
        </w:rPr>
      </w:pPr>
      <w:bookmarkStart w:id="215" w:name="sub_3204"/>
      <w:r w:rsidRPr="006F74C7">
        <w:rPr>
          <w:rFonts w:ascii="Times New Roman" w:hAnsi="Times New Roman" w:cs="Times New Roman"/>
        </w:rPr>
        <w:t xml:space="preserve">4. Физические и юридические лица вправе оспорить решение об утверждении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землепользования и застройки в судебном порядке.</w:t>
      </w:r>
    </w:p>
    <w:bookmarkEnd w:id="215"/>
    <w:p w:rsidR="008742B6" w:rsidRPr="006F74C7" w:rsidRDefault="008742B6" w:rsidP="009D5881">
      <w:pPr>
        <w:spacing w:line="240" w:lineRule="auto"/>
        <w:jc w:val="both"/>
        <w:rPr>
          <w:rFonts w:ascii="Times New Roman" w:hAnsi="Times New Roman" w:cs="Times New Roman"/>
        </w:rPr>
      </w:pPr>
      <w:r w:rsidRPr="006F74C7">
        <w:rPr>
          <w:rFonts w:ascii="Times New Roman" w:hAnsi="Times New Roman" w:cs="Times New Roman"/>
        </w:rPr>
        <w:lastRenderedPageBreak/>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 xml:space="preserve">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6F74C7">
          <w:rPr>
            <w:rFonts w:ascii="Times New Roman" w:hAnsi="Times New Roman" w:cs="Times New Roman"/>
          </w:rPr>
          <w:t>территориального планирования</w:t>
        </w:r>
      </w:hyperlink>
      <w:r w:rsidRPr="006F74C7">
        <w:rPr>
          <w:rFonts w:ascii="Times New Roman" w:hAnsi="Times New Roman" w:cs="Times New Roman"/>
        </w:rPr>
        <w:t xml:space="preserve"> Российской Федерации, схемам территориального планирования субъектов Российской Федерации, утвержденным до утверждения </w:t>
      </w:r>
      <w:r w:rsidRPr="006F74C7">
        <w:rPr>
          <w:rFonts w:ascii="Times New Roman" w:hAnsi="Times New Roman" w:cs="Times New Roman"/>
          <w:color w:val="000000"/>
        </w:rPr>
        <w:t xml:space="preserve">внесения изменений в Правила </w:t>
      </w:r>
      <w:r w:rsidRPr="006F74C7">
        <w:rPr>
          <w:rFonts w:ascii="Times New Roman" w:hAnsi="Times New Roman" w:cs="Times New Roman"/>
        </w:rPr>
        <w:t>землепользования и застройки.</w:t>
      </w:r>
    </w:p>
    <w:p w:rsidR="008742B6" w:rsidRPr="005A2043" w:rsidRDefault="008742B6" w:rsidP="009D5881">
      <w:pPr>
        <w:pStyle w:val="2"/>
        <w:spacing w:line="240" w:lineRule="auto"/>
        <w:jc w:val="both"/>
        <w:rPr>
          <w:rFonts w:ascii="Times New Roman" w:eastAsia="GOST Type AU" w:hAnsi="Times New Roman" w:cs="Times New Roman"/>
          <w:color w:val="auto"/>
          <w:lang w:eastAsia="ar-SA"/>
        </w:rPr>
      </w:pPr>
      <w:bookmarkStart w:id="216" w:name="_Toc465786395"/>
      <w:bookmarkStart w:id="217" w:name="_Toc89422073"/>
      <w:bookmarkStart w:id="218" w:name="_Toc133931383"/>
      <w:r w:rsidRPr="005A2043">
        <w:rPr>
          <w:rFonts w:ascii="Times New Roman" w:eastAsia="GOST Type AU" w:hAnsi="Times New Roman" w:cs="Times New Roman"/>
          <w:color w:val="auto"/>
          <w:lang w:eastAsia="ar-SA"/>
        </w:rPr>
        <w:t xml:space="preserve">Глава 7. </w:t>
      </w:r>
      <w:bookmarkEnd w:id="216"/>
      <w:r w:rsidRPr="005A2043">
        <w:rPr>
          <w:rFonts w:ascii="Times New Roman" w:eastAsia="GOST Type AU" w:hAnsi="Times New Roman" w:cs="Times New Roman"/>
          <w:color w:val="auto"/>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17"/>
      <w:bookmarkEnd w:id="218"/>
    </w:p>
    <w:p w:rsidR="008742B6" w:rsidRPr="005A2043" w:rsidRDefault="008742B6" w:rsidP="009D5881">
      <w:pPr>
        <w:pStyle w:val="3"/>
        <w:spacing w:line="240" w:lineRule="auto"/>
        <w:jc w:val="both"/>
        <w:rPr>
          <w:rFonts w:ascii="Times New Roman" w:hAnsi="Times New Roman" w:cs="Times New Roman"/>
          <w:color w:val="auto"/>
        </w:rPr>
      </w:pPr>
      <w:bookmarkStart w:id="219" w:name="_Toc89422074"/>
      <w:bookmarkStart w:id="220" w:name="_Toc133931384"/>
      <w:r w:rsidRPr="005A2043">
        <w:rPr>
          <w:rFonts w:ascii="Times New Roman" w:hAnsi="Times New Roman" w:cs="Times New Roman"/>
          <w:color w:val="auto"/>
        </w:rPr>
        <w:t>Статья 18. Отклонение от предельных параметров разрешенного строительства, реконструкции объектов капитального строительства</w:t>
      </w:r>
      <w:bookmarkEnd w:id="219"/>
      <w:bookmarkEnd w:id="220"/>
    </w:p>
    <w:p w:rsidR="008742B6" w:rsidRPr="006F74C7" w:rsidRDefault="008742B6" w:rsidP="009D5881">
      <w:pPr>
        <w:widowControl w:val="0"/>
        <w:numPr>
          <w:ilvl w:val="0"/>
          <w:numId w:val="23"/>
        </w:numPr>
        <w:autoSpaceDE w:val="0"/>
        <w:autoSpaceDN w:val="0"/>
        <w:adjustRightInd w:val="0"/>
        <w:spacing w:after="0" w:line="240" w:lineRule="auto"/>
        <w:ind w:left="0" w:right="-2" w:firstLine="709"/>
        <w:jc w:val="both"/>
        <w:rPr>
          <w:rFonts w:ascii="Times New Roman" w:hAnsi="Times New Roman" w:cs="Times New Roman"/>
        </w:rPr>
      </w:pPr>
      <w:bookmarkStart w:id="221" w:name="sub_4001"/>
      <w:r w:rsidRPr="006F74C7">
        <w:rPr>
          <w:rFonts w:ascii="Times New Roman" w:hAnsi="Times New Roman" w:cs="Times New Roman"/>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8742B6" w:rsidRPr="006F74C7" w:rsidRDefault="008742B6" w:rsidP="009D5881">
      <w:pPr>
        <w:widowControl w:val="0"/>
        <w:autoSpaceDE w:val="0"/>
        <w:autoSpaceDN w:val="0"/>
        <w:adjustRightInd w:val="0"/>
        <w:spacing w:line="240" w:lineRule="auto"/>
        <w:jc w:val="both"/>
        <w:rPr>
          <w:rFonts w:ascii="Times New Roman" w:hAnsi="Times New Roman" w:cs="Times New Roman"/>
          <w:color w:val="000000"/>
        </w:rPr>
      </w:pPr>
      <w:r w:rsidRPr="006F74C7">
        <w:rPr>
          <w:rFonts w:ascii="Times New Roman" w:hAnsi="Times New Roman" w:cs="Times New Roman"/>
          <w:color w:val="000000"/>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221"/>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8742B6" w:rsidRPr="006F74C7" w:rsidRDefault="008742B6" w:rsidP="009D5881">
      <w:pPr>
        <w:spacing w:line="240" w:lineRule="auto"/>
        <w:ind w:firstLine="540"/>
        <w:jc w:val="both"/>
        <w:rPr>
          <w:rFonts w:ascii="Times New Roman" w:hAnsi="Times New Roman" w:cs="Times New Roman"/>
          <w:sz w:val="21"/>
          <w:szCs w:val="21"/>
        </w:rPr>
      </w:pPr>
      <w:bookmarkStart w:id="222" w:name="sub_4003"/>
      <w:r w:rsidRPr="006F74C7">
        <w:rPr>
          <w:rFonts w:ascii="Times New Roman" w:hAnsi="Times New Roman" w:cs="Times New Roman"/>
        </w:rPr>
        <w:t xml:space="preserve">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6F74C7">
        <w:rPr>
          <w:rFonts w:ascii="Times New Roman" w:hAnsi="Times New Roman" w:cs="Times New Roman"/>
          <w:color w:val="000000"/>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223" w:name="sub_4004"/>
      <w:bookmarkEnd w:id="222"/>
      <w:r w:rsidRPr="006F74C7">
        <w:rPr>
          <w:rFonts w:ascii="Times New Roman" w:hAnsi="Times New Roman" w:cs="Times New Roman"/>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6F74C7">
        <w:rPr>
          <w:rFonts w:ascii="Times New Roman" w:hAnsi="Times New Roman" w:cs="Times New Roman"/>
          <w:color w:val="000000"/>
        </w:rPr>
        <w:t xml:space="preserve">подготавливается в течение пятнадцати рабочих дней со дня поступления заявления о предоставлении такого разрешения и </w:t>
      </w:r>
      <w:r w:rsidRPr="006F74C7">
        <w:rPr>
          <w:rFonts w:ascii="Times New Roman" w:hAnsi="Times New Roman" w:cs="Times New Roman"/>
        </w:rPr>
        <w:t xml:space="preserve">подлежит рассмотрению на публичных слушаниях </w:t>
      </w:r>
      <w:r w:rsidRPr="006F74C7">
        <w:rPr>
          <w:rFonts w:ascii="Times New Roman" w:hAnsi="Times New Roman" w:cs="Times New Roman"/>
          <w:color w:val="000000"/>
          <w:szCs w:val="28"/>
        </w:rPr>
        <w:t>или общественных обсуждений</w:t>
      </w:r>
      <w:r w:rsidRPr="006F74C7">
        <w:rPr>
          <w:rFonts w:ascii="Times New Roman" w:hAnsi="Times New Roman" w:cs="Times New Roman"/>
        </w:rPr>
        <w:t xml:space="preserve">, проводимых в порядке, предусмотренном Главой 5 настоящих Правил, с учетом положений Главы 3 настоящих Правил, </w:t>
      </w:r>
      <w:r w:rsidRPr="006F74C7">
        <w:rPr>
          <w:rFonts w:ascii="Times New Roman" w:hAnsi="Times New Roman" w:cs="Times New Roman"/>
          <w:color w:val="000000"/>
        </w:rPr>
        <w:t xml:space="preserve">за исключением случая, указанного в части 1.1 настоящей статьи. </w:t>
      </w:r>
      <w:r w:rsidRPr="006F74C7">
        <w:rPr>
          <w:rFonts w:ascii="Times New Roman" w:hAnsi="Times New Roman" w:cs="Times New Roman"/>
        </w:rPr>
        <w:t>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color w:val="FF0000"/>
        </w:rPr>
      </w:pPr>
      <w:bookmarkStart w:id="224" w:name="sub_4005"/>
      <w:bookmarkEnd w:id="223"/>
      <w:r w:rsidRPr="006F74C7">
        <w:rPr>
          <w:rFonts w:ascii="Times New Roman" w:hAnsi="Times New Roman" w:cs="Times New Roman"/>
        </w:rPr>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w:t>
      </w:r>
      <w:r w:rsidRPr="006F74C7">
        <w:rPr>
          <w:rFonts w:ascii="Times New Roman" w:hAnsi="Times New Roman" w:cs="Times New Roman"/>
          <w:color w:val="000000"/>
        </w:rPr>
        <w:t>в течение пятнадцати рабочих дней со дня окончания таких обсуждений или слушаний</w:t>
      </w:r>
      <w:r w:rsidR="005A2043">
        <w:rPr>
          <w:rFonts w:ascii="Times New Roman" w:hAnsi="Times New Roman" w:cs="Times New Roman"/>
          <w:color w:val="000000"/>
        </w:rPr>
        <w:t xml:space="preserve"> </w:t>
      </w:r>
      <w:r w:rsidRPr="006F74C7">
        <w:rPr>
          <w:rFonts w:ascii="Times New Roman" w:hAnsi="Times New Roman" w:cs="Times New Roman"/>
        </w:rPr>
        <w:t xml:space="preserve">осуществляет подготовку рекомендаций о предоставлении такого разрешения или об отказе в предоставлении </w:t>
      </w:r>
      <w:r w:rsidRPr="006F74C7">
        <w:rPr>
          <w:rFonts w:ascii="Times New Roman" w:hAnsi="Times New Roman" w:cs="Times New Roman"/>
        </w:rPr>
        <w:lastRenderedPageBreak/>
        <w:t xml:space="preserve">такого разрешения с указанием причин принятого решения и направляет указанные рекомендации главе муниципального образования </w:t>
      </w:r>
      <w:r w:rsidRPr="006F74C7">
        <w:rPr>
          <w:rFonts w:ascii="Times New Roman" w:eastAsia="Arial" w:hAnsi="Times New Roman" w:cs="Times New Roman"/>
          <w:kern w:val="1"/>
          <w:lang w:eastAsia="hi-IN" w:bidi="hi-IN"/>
        </w:rPr>
        <w:t>Петровский сельсовета</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w:t>
      </w:r>
    </w:p>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bookmarkStart w:id="225" w:name="sub_4006"/>
      <w:bookmarkEnd w:id="224"/>
      <w:r w:rsidRPr="006F74C7">
        <w:rPr>
          <w:rFonts w:ascii="Times New Roman" w:hAnsi="Times New Roman" w:cs="Times New Roman"/>
        </w:rPr>
        <w:t xml:space="preserve">6. Глава муниципального образования </w:t>
      </w:r>
      <w:r w:rsidRPr="006F74C7">
        <w:rPr>
          <w:rFonts w:ascii="Times New Roman" w:eastAsia="Arial" w:hAnsi="Times New Roman" w:cs="Times New Roman"/>
          <w:kern w:val="1"/>
          <w:lang w:eastAsia="hi-IN" w:bidi="hi-IN"/>
        </w:rPr>
        <w:t>Петровского</w:t>
      </w:r>
      <w:r w:rsidR="005A2043">
        <w:rPr>
          <w:rFonts w:ascii="Times New Roman" w:eastAsia="Arial" w:hAnsi="Times New Roman" w:cs="Times New Roman"/>
          <w:kern w:val="1"/>
          <w:lang w:eastAsia="hi-IN" w:bidi="hi-IN"/>
        </w:rPr>
        <w:t xml:space="preserve"> </w:t>
      </w:r>
      <w:r w:rsidRPr="006F74C7">
        <w:rPr>
          <w:rFonts w:ascii="Times New Roman" w:eastAsia="Arial" w:hAnsi="Times New Roman" w:cs="Times New Roman"/>
          <w:kern w:val="1"/>
          <w:lang w:eastAsia="hi-IN" w:bidi="hi-IN"/>
        </w:rPr>
        <w:t>сельсовета</w:t>
      </w:r>
      <w:r w:rsidR="005A2043">
        <w:rPr>
          <w:rFonts w:ascii="Times New Roman" w:eastAsia="Arial" w:hAnsi="Times New Roman" w:cs="Times New Roman"/>
          <w:kern w:val="1"/>
          <w:lang w:eastAsia="hi-IN" w:bidi="hi-IN"/>
        </w:rPr>
        <w:t xml:space="preserve"> </w:t>
      </w:r>
      <w:r w:rsidRPr="006F74C7">
        <w:rPr>
          <w:rFonts w:ascii="Times New Roman" w:hAnsi="Times New Roman" w:cs="Times New Roman"/>
        </w:rPr>
        <w:t>Саракташского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25"/>
    <w:p w:rsidR="008742B6" w:rsidRPr="006F74C7" w:rsidRDefault="008742B6" w:rsidP="009D5881">
      <w:pPr>
        <w:widowControl w:val="0"/>
        <w:autoSpaceDE w:val="0"/>
        <w:autoSpaceDN w:val="0"/>
        <w:adjustRightInd w:val="0"/>
        <w:spacing w:line="240" w:lineRule="auto"/>
        <w:ind w:firstLine="720"/>
        <w:jc w:val="both"/>
        <w:rPr>
          <w:rFonts w:ascii="Times New Roman" w:hAnsi="Times New Roman" w:cs="Times New Roman"/>
        </w:rPr>
      </w:pPr>
      <w:r w:rsidRPr="006F74C7">
        <w:rPr>
          <w:rFonts w:ascii="Times New Roman" w:hAnsi="Times New Roman" w:cs="Times New Roman"/>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8742B6" w:rsidRPr="006F74C7" w:rsidRDefault="008742B6" w:rsidP="009D5881">
      <w:pPr>
        <w:widowControl w:val="0"/>
        <w:numPr>
          <w:ilvl w:val="0"/>
          <w:numId w:val="24"/>
        </w:numPr>
        <w:autoSpaceDE w:val="0"/>
        <w:autoSpaceDN w:val="0"/>
        <w:adjustRightInd w:val="0"/>
        <w:spacing w:after="0" w:line="240" w:lineRule="auto"/>
        <w:ind w:left="0" w:right="-2" w:firstLine="709"/>
        <w:jc w:val="both"/>
        <w:rPr>
          <w:rFonts w:ascii="Times New Roman" w:hAnsi="Times New Roman" w:cs="Times New Roman"/>
        </w:rPr>
      </w:pPr>
      <w:r w:rsidRPr="006F74C7">
        <w:rPr>
          <w:rFonts w:ascii="Times New Roman" w:hAnsi="Times New Roman" w:cs="Times New Roman"/>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8742B6" w:rsidRPr="006F74C7" w:rsidRDefault="008742B6" w:rsidP="009D5881">
      <w:pPr>
        <w:spacing w:line="240" w:lineRule="auto"/>
        <w:ind w:firstLine="720"/>
        <w:jc w:val="both"/>
        <w:rPr>
          <w:rFonts w:ascii="Times New Roman" w:hAnsi="Times New Roman" w:cs="Times New Roman"/>
        </w:rPr>
      </w:pPr>
      <w:r w:rsidRPr="006F74C7">
        <w:rPr>
          <w:rFonts w:ascii="Times New Roman" w:hAnsi="Times New Roman" w:cs="Times New Roman"/>
          <w:color w:val="000000"/>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8742B6" w:rsidRPr="006F74C7" w:rsidRDefault="008742B6"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spacing w:line="240" w:lineRule="auto"/>
        <w:jc w:val="right"/>
        <w:rPr>
          <w:rFonts w:ascii="Times New Roman" w:eastAsia="Times New Roman" w:hAnsi="Times New Roman" w:cs="Times New Roman"/>
          <w:sz w:val="28"/>
        </w:rPr>
      </w:pPr>
    </w:p>
    <w:p w:rsidR="008F7DDE" w:rsidRPr="006F74C7" w:rsidRDefault="008F7DDE" w:rsidP="006F74C7">
      <w:pPr>
        <w:pStyle w:val="1"/>
        <w:spacing w:line="240" w:lineRule="auto"/>
        <w:rPr>
          <w:rFonts w:ascii="Times New Roman" w:hAnsi="Times New Roman" w:cs="Times New Roman"/>
        </w:rPr>
      </w:pPr>
    </w:p>
    <w:p w:rsidR="008F7DDE" w:rsidRPr="006F74C7" w:rsidRDefault="008F7DDE" w:rsidP="006F74C7">
      <w:pPr>
        <w:spacing w:line="240" w:lineRule="auto"/>
        <w:jc w:val="right"/>
        <w:rPr>
          <w:rFonts w:ascii="Times New Roman" w:hAnsi="Times New Roman" w:cs="Times New Roman"/>
        </w:rPr>
      </w:pPr>
    </w:p>
    <w:p w:rsidR="008F7DDE" w:rsidRPr="006F74C7" w:rsidRDefault="008F7DDE" w:rsidP="006F74C7">
      <w:pPr>
        <w:spacing w:line="240" w:lineRule="auto"/>
        <w:jc w:val="center"/>
        <w:rPr>
          <w:rFonts w:ascii="Times New Roman" w:hAnsi="Times New Roman" w:cs="Times New Roman"/>
          <w:b/>
          <w:bCs/>
          <w:caps/>
          <w:color w:val="C0504D"/>
        </w:rPr>
      </w:pPr>
    </w:p>
    <w:p w:rsidR="008F7DDE" w:rsidRDefault="008F7DDE" w:rsidP="006F74C7">
      <w:pPr>
        <w:spacing w:line="240" w:lineRule="auto"/>
        <w:jc w:val="center"/>
        <w:rPr>
          <w:rFonts w:ascii="Times New Roman" w:hAnsi="Times New Roman" w:cs="Times New Roman"/>
          <w:b/>
          <w:bCs/>
          <w:caps/>
          <w:color w:val="C0504D"/>
        </w:rPr>
      </w:pPr>
    </w:p>
    <w:p w:rsidR="009D5881" w:rsidRDefault="009D5881" w:rsidP="006F74C7">
      <w:pPr>
        <w:spacing w:line="240" w:lineRule="auto"/>
        <w:jc w:val="center"/>
        <w:rPr>
          <w:rFonts w:ascii="Times New Roman" w:hAnsi="Times New Roman" w:cs="Times New Roman"/>
          <w:b/>
          <w:bCs/>
          <w:caps/>
          <w:color w:val="C0504D"/>
        </w:rPr>
      </w:pPr>
    </w:p>
    <w:p w:rsidR="009D5881" w:rsidRDefault="009D5881" w:rsidP="006F74C7">
      <w:pPr>
        <w:spacing w:line="240" w:lineRule="auto"/>
        <w:jc w:val="center"/>
        <w:rPr>
          <w:rFonts w:ascii="Times New Roman" w:hAnsi="Times New Roman" w:cs="Times New Roman"/>
          <w:b/>
          <w:bCs/>
          <w:caps/>
          <w:color w:val="C0504D"/>
        </w:rPr>
      </w:pPr>
    </w:p>
    <w:p w:rsidR="009D5881" w:rsidRDefault="009D5881" w:rsidP="006F74C7">
      <w:pPr>
        <w:spacing w:line="240" w:lineRule="auto"/>
        <w:jc w:val="center"/>
        <w:rPr>
          <w:rFonts w:ascii="Times New Roman" w:hAnsi="Times New Roman" w:cs="Times New Roman"/>
          <w:b/>
          <w:bCs/>
          <w:caps/>
          <w:color w:val="C0504D"/>
        </w:rPr>
      </w:pPr>
    </w:p>
    <w:p w:rsidR="009D5881" w:rsidRDefault="009D5881" w:rsidP="006F74C7">
      <w:pPr>
        <w:spacing w:line="240" w:lineRule="auto"/>
        <w:jc w:val="center"/>
        <w:rPr>
          <w:rFonts w:ascii="Times New Roman" w:hAnsi="Times New Roman" w:cs="Times New Roman"/>
          <w:b/>
          <w:bCs/>
          <w:caps/>
          <w:color w:val="C0504D"/>
        </w:rPr>
      </w:pPr>
    </w:p>
    <w:p w:rsidR="009D5881" w:rsidRDefault="009D5881" w:rsidP="006F74C7">
      <w:pPr>
        <w:spacing w:line="240" w:lineRule="auto"/>
        <w:jc w:val="center"/>
        <w:rPr>
          <w:rFonts w:ascii="Times New Roman" w:hAnsi="Times New Roman" w:cs="Times New Roman"/>
          <w:b/>
          <w:bCs/>
          <w:caps/>
          <w:color w:val="C0504D"/>
        </w:rPr>
      </w:pPr>
    </w:p>
    <w:p w:rsidR="009D5881" w:rsidRPr="006F74C7" w:rsidRDefault="009D5881" w:rsidP="006F74C7">
      <w:pPr>
        <w:spacing w:line="240" w:lineRule="auto"/>
        <w:jc w:val="center"/>
        <w:rPr>
          <w:rFonts w:ascii="Times New Roman" w:hAnsi="Times New Roman" w:cs="Times New Roman"/>
          <w:b/>
          <w:bCs/>
          <w:caps/>
          <w:color w:val="C0504D"/>
        </w:rPr>
      </w:pPr>
    </w:p>
    <w:p w:rsidR="008F7DDE" w:rsidRPr="006F74C7" w:rsidRDefault="008F7DDE" w:rsidP="006F74C7">
      <w:pPr>
        <w:spacing w:line="240" w:lineRule="auto"/>
        <w:jc w:val="center"/>
        <w:rPr>
          <w:rFonts w:ascii="Times New Roman" w:hAnsi="Times New Roman" w:cs="Times New Roman"/>
          <w:b/>
          <w:bCs/>
          <w:caps/>
          <w:color w:val="C0504D"/>
        </w:rPr>
      </w:pPr>
    </w:p>
    <w:p w:rsidR="008F7DDE" w:rsidRPr="006F74C7" w:rsidRDefault="008F7DDE" w:rsidP="006F74C7">
      <w:pPr>
        <w:spacing w:line="240" w:lineRule="auto"/>
        <w:jc w:val="center"/>
        <w:rPr>
          <w:rFonts w:ascii="Times New Roman" w:hAnsi="Times New Roman" w:cs="Times New Roman"/>
          <w:b/>
          <w:bCs/>
          <w:caps/>
          <w:color w:val="C0504D"/>
        </w:rPr>
      </w:pPr>
    </w:p>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noProof/>
        </w:rPr>
        <w:drawing>
          <wp:anchor distT="0" distB="0" distL="114300" distR="114300" simplePos="0" relativeHeight="251661312" behindDoc="1" locked="1" layoutInCell="1" allowOverlap="1">
            <wp:simplePos x="0" y="0"/>
            <wp:positionH relativeFrom="margin">
              <wp:posOffset>1025525</wp:posOffset>
            </wp:positionH>
            <wp:positionV relativeFrom="paragraph">
              <wp:posOffset>-24130</wp:posOffset>
            </wp:positionV>
            <wp:extent cx="4249420" cy="1461135"/>
            <wp:effectExtent l="0" t="0" r="0" b="5715"/>
            <wp:wrapNone/>
            <wp:docPr id="6" name="Рисунок 1" descr="2_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_Бланк письма"/>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49420" cy="1461135"/>
                    </a:xfrm>
                    <a:prstGeom prst="rect">
                      <a:avLst/>
                    </a:prstGeom>
                    <a:noFill/>
                  </pic:spPr>
                </pic:pic>
              </a:graphicData>
            </a:graphic>
          </wp:anchor>
        </w:drawing>
      </w:r>
    </w:p>
    <w:p w:rsidR="008F7DDE" w:rsidRPr="006F74C7" w:rsidRDefault="008F7DDE" w:rsidP="006F74C7">
      <w:pPr>
        <w:spacing w:line="240" w:lineRule="auto"/>
        <w:jc w:val="center"/>
        <w:rPr>
          <w:rFonts w:ascii="Times New Roman" w:hAnsi="Times New Roman" w:cs="Times New Roman"/>
          <w:b/>
        </w:rPr>
      </w:pPr>
    </w:p>
    <w:p w:rsidR="008F7DDE" w:rsidRPr="006F74C7" w:rsidRDefault="008F7DDE" w:rsidP="006F74C7">
      <w:pPr>
        <w:spacing w:line="240" w:lineRule="auto"/>
        <w:jc w:val="center"/>
        <w:rPr>
          <w:rFonts w:ascii="Times New Roman" w:hAnsi="Times New Roman" w:cs="Times New Roman"/>
          <w:b/>
        </w:rPr>
      </w:pPr>
    </w:p>
    <w:p w:rsidR="008F7DDE" w:rsidRPr="006F74C7" w:rsidRDefault="008F7DDE" w:rsidP="006F74C7">
      <w:pPr>
        <w:spacing w:line="240" w:lineRule="auto"/>
        <w:jc w:val="center"/>
        <w:rPr>
          <w:rFonts w:ascii="Times New Roman" w:hAnsi="Times New Roman" w:cs="Times New Roman"/>
          <w:b/>
        </w:rPr>
      </w:pPr>
    </w:p>
    <w:p w:rsidR="008F7DDE" w:rsidRPr="006F74C7" w:rsidRDefault="008F7DDE" w:rsidP="006F74C7">
      <w:pPr>
        <w:spacing w:before="100" w:beforeAutospacing="1" w:line="240" w:lineRule="auto"/>
        <w:jc w:val="center"/>
        <w:rPr>
          <w:rFonts w:ascii="Times New Roman" w:hAnsi="Times New Roman" w:cs="Times New Roman"/>
          <w:color w:val="A50021"/>
          <w:sz w:val="36"/>
        </w:rPr>
      </w:pPr>
    </w:p>
    <w:p w:rsidR="008F7DDE" w:rsidRPr="006F74C7" w:rsidRDefault="008F7DDE" w:rsidP="006F74C7">
      <w:pPr>
        <w:spacing w:before="100" w:beforeAutospacing="1" w:line="240" w:lineRule="auto"/>
        <w:jc w:val="center"/>
        <w:rPr>
          <w:rFonts w:ascii="Times New Roman" w:hAnsi="Times New Roman" w:cs="Times New Roman"/>
          <w:color w:val="A50021"/>
          <w:sz w:val="36"/>
        </w:rPr>
      </w:pPr>
      <w:r w:rsidRPr="006F74C7">
        <w:rPr>
          <w:rFonts w:ascii="Times New Roman" w:hAnsi="Times New Roman" w:cs="Times New Roman"/>
          <w:color w:val="A50021"/>
          <w:sz w:val="36"/>
        </w:rPr>
        <w:t>ООО «Региональный кадастровый центр»</w:t>
      </w:r>
    </w:p>
    <w:p w:rsidR="008F7DDE" w:rsidRPr="006F74C7" w:rsidRDefault="008F7DDE" w:rsidP="006F74C7">
      <w:pPr>
        <w:spacing w:line="240" w:lineRule="auto"/>
        <w:jc w:val="center"/>
        <w:rPr>
          <w:rFonts w:ascii="Times New Roman" w:hAnsi="Times New Roman" w:cs="Times New Roman"/>
          <w:szCs w:val="28"/>
        </w:rPr>
      </w:pPr>
    </w:p>
    <w:p w:rsidR="008F7DDE" w:rsidRPr="006F74C7" w:rsidRDefault="008F7DDE" w:rsidP="006F74C7">
      <w:pPr>
        <w:spacing w:line="240" w:lineRule="auto"/>
        <w:jc w:val="center"/>
        <w:rPr>
          <w:rFonts w:ascii="Times New Roman" w:hAnsi="Times New Roman" w:cs="Times New Roman"/>
          <w:szCs w:val="28"/>
        </w:rPr>
      </w:pPr>
    </w:p>
    <w:p w:rsidR="008F7DDE" w:rsidRPr="006F74C7" w:rsidRDefault="008F7DDE" w:rsidP="006F74C7">
      <w:pPr>
        <w:spacing w:line="240" w:lineRule="auto"/>
        <w:jc w:val="center"/>
        <w:rPr>
          <w:rFonts w:ascii="Times New Roman" w:hAnsi="Times New Roman" w:cs="Times New Roman"/>
          <w:sz w:val="32"/>
          <w:szCs w:val="28"/>
        </w:rPr>
      </w:pPr>
    </w:p>
    <w:p w:rsidR="008F7DDE" w:rsidRPr="006F74C7" w:rsidRDefault="008F7DDE" w:rsidP="006F74C7">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ПРАВИЛА ЗЕМЛЕПОЛЬЗОВАНИЯ И ЗАСТРОЙКИ</w:t>
      </w:r>
    </w:p>
    <w:p w:rsidR="008F7DDE" w:rsidRPr="006F74C7" w:rsidRDefault="008F7DDE" w:rsidP="006F74C7">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ПЕТРОВСКИЙ СЕЛЬСОВЕТ</w:t>
      </w:r>
    </w:p>
    <w:p w:rsidR="008F7DDE" w:rsidRPr="006F74C7" w:rsidRDefault="008F7DDE" w:rsidP="006F74C7">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САРАКТАШСКОГО РАЙОНА</w:t>
      </w:r>
    </w:p>
    <w:p w:rsidR="008F7DDE" w:rsidRPr="006F74C7" w:rsidRDefault="008F7DDE" w:rsidP="009D5881">
      <w:pPr>
        <w:spacing w:line="240" w:lineRule="auto"/>
        <w:rPr>
          <w:rFonts w:ascii="Times New Roman" w:hAnsi="Times New Roman" w:cs="Times New Roman"/>
          <w:sz w:val="32"/>
          <w:szCs w:val="28"/>
        </w:rPr>
      </w:pPr>
    </w:p>
    <w:p w:rsidR="008F7DDE" w:rsidRPr="006F74C7" w:rsidRDefault="008F7DDE" w:rsidP="006F74C7">
      <w:pPr>
        <w:spacing w:line="240" w:lineRule="auto"/>
        <w:jc w:val="center"/>
        <w:rPr>
          <w:rFonts w:ascii="Times New Roman" w:hAnsi="Times New Roman" w:cs="Times New Roman"/>
          <w:sz w:val="32"/>
          <w:szCs w:val="28"/>
        </w:rPr>
      </w:pPr>
    </w:p>
    <w:p w:rsidR="008F7DDE" w:rsidRPr="006F74C7" w:rsidRDefault="008F7DDE" w:rsidP="006F74C7">
      <w:pPr>
        <w:spacing w:line="240" w:lineRule="auto"/>
        <w:jc w:val="center"/>
        <w:rPr>
          <w:rFonts w:ascii="Times New Roman" w:hAnsi="Times New Roman" w:cs="Times New Roman"/>
          <w:sz w:val="32"/>
          <w:szCs w:val="28"/>
        </w:rPr>
      </w:pPr>
      <w:r w:rsidRPr="006F74C7">
        <w:rPr>
          <w:rFonts w:ascii="Times New Roman" w:hAnsi="Times New Roman" w:cs="Times New Roman"/>
          <w:sz w:val="32"/>
          <w:szCs w:val="28"/>
        </w:rPr>
        <w:t>ЧАСТЬ 2</w:t>
      </w:r>
    </w:p>
    <w:p w:rsidR="008F7DDE" w:rsidRPr="006F74C7" w:rsidRDefault="008F7DDE" w:rsidP="006F74C7">
      <w:pPr>
        <w:spacing w:line="240" w:lineRule="auto"/>
        <w:jc w:val="center"/>
        <w:rPr>
          <w:rFonts w:ascii="Times New Roman" w:hAnsi="Times New Roman" w:cs="Times New Roman"/>
          <w:sz w:val="32"/>
          <w:szCs w:val="28"/>
        </w:rPr>
      </w:pPr>
      <w:r w:rsidRPr="006F74C7">
        <w:rPr>
          <w:rFonts w:ascii="Times New Roman" w:hAnsi="Times New Roman" w:cs="Times New Roman"/>
          <w:sz w:val="32"/>
          <w:szCs w:val="28"/>
        </w:rPr>
        <w:t>КАРТА ГРАДОСТРОИТЕЛЬНОГО ЗОНИРОВАНИЯ</w:t>
      </w:r>
    </w:p>
    <w:p w:rsidR="008F7DDE" w:rsidRPr="006F74C7" w:rsidRDefault="008F7DDE" w:rsidP="006F74C7">
      <w:pPr>
        <w:spacing w:line="240" w:lineRule="auto"/>
        <w:jc w:val="center"/>
        <w:rPr>
          <w:rFonts w:ascii="Times New Roman" w:hAnsi="Times New Roman" w:cs="Times New Roman"/>
          <w:sz w:val="32"/>
          <w:szCs w:val="32"/>
        </w:rPr>
      </w:pPr>
    </w:p>
    <w:p w:rsidR="008F7DDE" w:rsidRPr="006F74C7" w:rsidRDefault="008F7DDE" w:rsidP="006F74C7">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ЧАСТЬ 3</w:t>
      </w:r>
    </w:p>
    <w:p w:rsidR="008F7DDE" w:rsidRPr="006F74C7" w:rsidRDefault="008F7DDE" w:rsidP="006F74C7">
      <w:pPr>
        <w:spacing w:line="240" w:lineRule="auto"/>
        <w:jc w:val="center"/>
        <w:rPr>
          <w:rFonts w:ascii="Times New Roman" w:hAnsi="Times New Roman" w:cs="Times New Roman"/>
          <w:sz w:val="32"/>
          <w:szCs w:val="32"/>
        </w:rPr>
      </w:pPr>
      <w:r w:rsidRPr="006F74C7">
        <w:rPr>
          <w:rFonts w:ascii="Times New Roman" w:hAnsi="Times New Roman" w:cs="Times New Roman"/>
          <w:sz w:val="32"/>
          <w:szCs w:val="32"/>
        </w:rPr>
        <w:t>ГРАДОСТРОИТЕЛЬНЫЕ РЕГЛАМЕНТЫ</w:t>
      </w:r>
    </w:p>
    <w:p w:rsidR="008F7DDE" w:rsidRPr="006F74C7" w:rsidRDefault="008F7DDE" w:rsidP="006F74C7">
      <w:pPr>
        <w:spacing w:line="240" w:lineRule="auto"/>
        <w:jc w:val="center"/>
        <w:rPr>
          <w:rFonts w:ascii="Times New Roman" w:hAnsi="Times New Roman" w:cs="Times New Roman"/>
          <w:b/>
          <w:bCs/>
          <w:caps/>
          <w:color w:val="C0504D"/>
        </w:rPr>
      </w:pPr>
    </w:p>
    <w:p w:rsidR="008F7DDE" w:rsidRPr="006F74C7" w:rsidRDefault="008F7DDE" w:rsidP="006F74C7">
      <w:pPr>
        <w:spacing w:line="240" w:lineRule="auto"/>
        <w:rPr>
          <w:rFonts w:ascii="Times New Roman" w:hAnsi="Times New Roman" w:cs="Times New Roman"/>
          <w:b/>
          <w:bCs/>
          <w:color w:val="C0504D"/>
        </w:rPr>
      </w:pPr>
    </w:p>
    <w:p w:rsidR="008F7DDE" w:rsidRPr="006F74C7" w:rsidRDefault="008F7DDE" w:rsidP="006F74C7">
      <w:pPr>
        <w:spacing w:line="240" w:lineRule="auto"/>
        <w:rPr>
          <w:rFonts w:ascii="Times New Roman" w:hAnsi="Times New Roman" w:cs="Times New Roman"/>
          <w:b/>
          <w:bCs/>
          <w:color w:val="C0504D"/>
        </w:rPr>
      </w:pPr>
    </w:p>
    <w:p w:rsidR="008F7DDE" w:rsidRPr="006F74C7" w:rsidRDefault="008F7DDE" w:rsidP="009D5881">
      <w:pPr>
        <w:shd w:val="clear" w:color="auto" w:fill="FFFFFF"/>
        <w:spacing w:line="240" w:lineRule="auto"/>
        <w:ind w:right="-1"/>
        <w:rPr>
          <w:rFonts w:ascii="Times New Roman" w:hAnsi="Times New Roman" w:cs="Times New Roman"/>
          <w:color w:val="C0504D"/>
        </w:rPr>
      </w:pPr>
    </w:p>
    <w:p w:rsidR="008F7DDE" w:rsidRPr="006F74C7" w:rsidRDefault="008F7DDE" w:rsidP="006F74C7">
      <w:pPr>
        <w:shd w:val="clear" w:color="auto" w:fill="FFFFFF"/>
        <w:spacing w:line="240" w:lineRule="auto"/>
        <w:ind w:left="993" w:right="-1" w:firstLine="55"/>
        <w:rPr>
          <w:rFonts w:ascii="Times New Roman" w:hAnsi="Times New Roman" w:cs="Times New Roman"/>
          <w:color w:val="C0504D"/>
        </w:rPr>
      </w:pPr>
    </w:p>
    <w:p w:rsidR="008F7DDE" w:rsidRPr="006F74C7" w:rsidRDefault="008F7DDE" w:rsidP="006F74C7">
      <w:pPr>
        <w:shd w:val="clear" w:color="auto" w:fill="FFFFFF"/>
        <w:spacing w:line="240" w:lineRule="auto"/>
        <w:ind w:left="993" w:right="-1" w:firstLine="55"/>
        <w:rPr>
          <w:rFonts w:ascii="Times New Roman" w:hAnsi="Times New Roman" w:cs="Times New Roman"/>
          <w:color w:val="C0504D"/>
        </w:rPr>
      </w:pPr>
    </w:p>
    <w:p w:rsidR="008F7DDE" w:rsidRPr="006F74C7" w:rsidRDefault="008F7DDE" w:rsidP="006F74C7">
      <w:pPr>
        <w:shd w:val="clear" w:color="auto" w:fill="FFFFFF"/>
        <w:spacing w:line="240" w:lineRule="auto"/>
        <w:ind w:left="993" w:right="-1" w:firstLine="55"/>
        <w:rPr>
          <w:rFonts w:ascii="Times New Roman" w:hAnsi="Times New Roman" w:cs="Times New Roman"/>
          <w:color w:val="C0504D"/>
        </w:rPr>
      </w:pPr>
    </w:p>
    <w:p w:rsidR="008F7DDE" w:rsidRPr="006F74C7" w:rsidRDefault="008F7DDE" w:rsidP="006F74C7">
      <w:pPr>
        <w:shd w:val="clear" w:color="auto" w:fill="FFFFFF"/>
        <w:spacing w:line="240" w:lineRule="auto"/>
        <w:ind w:right="-1"/>
        <w:jc w:val="center"/>
        <w:rPr>
          <w:rFonts w:ascii="Times New Roman" w:hAnsi="Times New Roman" w:cs="Times New Roman"/>
          <w:color w:val="C0504D"/>
        </w:rPr>
      </w:pPr>
      <w:r w:rsidRPr="006F74C7">
        <w:rPr>
          <w:rFonts w:ascii="Times New Roman" w:hAnsi="Times New Roman" w:cs="Times New Roman"/>
          <w:b/>
          <w:color w:val="000000"/>
        </w:rPr>
        <w:t>Оренбург 2023</w:t>
      </w:r>
    </w:p>
    <w:p w:rsidR="008F7DDE" w:rsidRPr="006F74C7" w:rsidRDefault="008F7DDE" w:rsidP="006F74C7">
      <w:pPr>
        <w:shd w:val="clear" w:color="auto" w:fill="FFFFFF"/>
        <w:tabs>
          <w:tab w:val="left" w:pos="8334"/>
        </w:tabs>
        <w:spacing w:before="80" w:line="240" w:lineRule="auto"/>
        <w:jc w:val="center"/>
        <w:rPr>
          <w:rFonts w:ascii="Times New Roman" w:hAnsi="Times New Roman" w:cs="Times New Roman"/>
          <w:b/>
          <w:color w:val="000000" w:themeColor="text1"/>
        </w:rPr>
      </w:pPr>
      <w:r w:rsidRPr="006F74C7">
        <w:rPr>
          <w:rFonts w:ascii="Times New Roman" w:hAnsi="Times New Roman" w:cs="Times New Roman"/>
          <w:b/>
          <w:color w:val="000000" w:themeColor="text1"/>
          <w:sz w:val="28"/>
        </w:rPr>
        <w:t>Оглавление</w:t>
      </w:r>
    </w:p>
    <w:p w:rsidR="008F7DDE" w:rsidRPr="006F74C7" w:rsidRDefault="00C429A1" w:rsidP="006F74C7">
      <w:pPr>
        <w:pStyle w:val="11"/>
        <w:spacing w:line="240" w:lineRule="auto"/>
        <w:rPr>
          <w:rFonts w:eastAsiaTheme="minorEastAsia"/>
        </w:rPr>
      </w:pPr>
      <w:r w:rsidRPr="006F74C7">
        <w:fldChar w:fldCharType="begin"/>
      </w:r>
      <w:r w:rsidR="008F7DDE" w:rsidRPr="006F74C7">
        <w:instrText xml:space="preserve"> TOC \o "1-3" \h \z \u </w:instrText>
      </w:r>
      <w:r w:rsidRPr="006F74C7">
        <w:fldChar w:fldCharType="separate"/>
      </w:r>
      <w:hyperlink w:anchor="_Toc133930964" w:history="1">
        <w:r w:rsidR="008F7DDE" w:rsidRPr="006F74C7">
          <w:rPr>
            <w:rStyle w:val="a8"/>
            <w:b/>
            <w:sz w:val="24"/>
            <w:szCs w:val="24"/>
          </w:rPr>
          <w:t>ЧАСТЬ 2</w:t>
        </w:r>
        <w:r w:rsidR="008F7DDE" w:rsidRPr="006F74C7">
          <w:rPr>
            <w:webHidden/>
          </w:rPr>
          <w:tab/>
        </w:r>
        <w:r w:rsidRPr="006F74C7">
          <w:rPr>
            <w:webHidden/>
          </w:rPr>
          <w:fldChar w:fldCharType="begin"/>
        </w:r>
        <w:r w:rsidR="008F7DDE" w:rsidRPr="006F74C7">
          <w:rPr>
            <w:webHidden/>
          </w:rPr>
          <w:instrText xml:space="preserve"> PAGEREF _Toc133930964 \h </w:instrText>
        </w:r>
        <w:r w:rsidRPr="006F74C7">
          <w:rPr>
            <w:webHidden/>
          </w:rPr>
        </w:r>
        <w:r w:rsidRPr="006F74C7">
          <w:rPr>
            <w:webHidden/>
          </w:rPr>
          <w:fldChar w:fldCharType="separate"/>
        </w:r>
        <w:r w:rsidR="002D65B9">
          <w:rPr>
            <w:noProof/>
            <w:webHidden/>
          </w:rPr>
          <w:t>36</w:t>
        </w:r>
        <w:r w:rsidRPr="006F74C7">
          <w:rPr>
            <w:webHidden/>
          </w:rPr>
          <w:fldChar w:fldCharType="end"/>
        </w:r>
      </w:hyperlink>
    </w:p>
    <w:p w:rsidR="008F7DDE" w:rsidRPr="006F74C7" w:rsidRDefault="00C429A1" w:rsidP="006F74C7">
      <w:pPr>
        <w:pStyle w:val="11"/>
        <w:spacing w:line="240" w:lineRule="auto"/>
        <w:rPr>
          <w:rFonts w:eastAsiaTheme="minorEastAsia"/>
        </w:rPr>
      </w:pPr>
      <w:hyperlink w:anchor="_Toc133930965" w:history="1">
        <w:r w:rsidR="008F7DDE" w:rsidRPr="006F74C7">
          <w:rPr>
            <w:rStyle w:val="a8"/>
            <w:b/>
            <w:sz w:val="24"/>
            <w:szCs w:val="24"/>
          </w:rPr>
          <w:t>КАРТА ГРАДОСТРОИТЕЛЬНОГО ЗОНИРОВАНИЯ</w:t>
        </w:r>
        <w:r w:rsidR="008F7DDE" w:rsidRPr="006F74C7">
          <w:rPr>
            <w:webHidden/>
          </w:rPr>
          <w:tab/>
        </w:r>
        <w:r w:rsidRPr="006F74C7">
          <w:rPr>
            <w:webHidden/>
          </w:rPr>
          <w:fldChar w:fldCharType="begin"/>
        </w:r>
        <w:r w:rsidR="008F7DDE" w:rsidRPr="006F74C7">
          <w:rPr>
            <w:webHidden/>
          </w:rPr>
          <w:instrText xml:space="preserve"> PAGEREF _Toc133930965 \h </w:instrText>
        </w:r>
        <w:r w:rsidRPr="006F74C7">
          <w:rPr>
            <w:webHidden/>
          </w:rPr>
        </w:r>
        <w:r w:rsidRPr="006F74C7">
          <w:rPr>
            <w:webHidden/>
          </w:rPr>
          <w:fldChar w:fldCharType="separate"/>
        </w:r>
        <w:r w:rsidR="002D65B9">
          <w:rPr>
            <w:noProof/>
            <w:webHidden/>
          </w:rPr>
          <w:t>36</w:t>
        </w:r>
        <w:r w:rsidRPr="006F74C7">
          <w:rPr>
            <w:webHidden/>
          </w:rPr>
          <w:fldChar w:fldCharType="end"/>
        </w:r>
      </w:hyperlink>
    </w:p>
    <w:p w:rsidR="008F7DDE" w:rsidRPr="006F74C7" w:rsidRDefault="00C429A1" w:rsidP="006F74C7">
      <w:pPr>
        <w:pStyle w:val="26"/>
        <w:spacing w:line="240" w:lineRule="auto"/>
        <w:rPr>
          <w:rFonts w:ascii="Times New Roman" w:eastAsiaTheme="minorEastAsia" w:hAnsi="Times New Roman"/>
          <w:noProof/>
        </w:rPr>
      </w:pPr>
      <w:hyperlink w:anchor="_Toc133930966" w:history="1">
        <w:r w:rsidR="008F7DDE" w:rsidRPr="006F74C7">
          <w:rPr>
            <w:rStyle w:val="a8"/>
            <w:rFonts w:ascii="Times New Roman" w:hAnsi="Times New Roman"/>
            <w:noProof/>
          </w:rPr>
          <w:t>Глава 8. Градостроительное зонирование. Территориальные зоны на карте градостроительного зонирования</w:t>
        </w:r>
        <w:r w:rsidR="008F7DDE" w:rsidRPr="006F74C7">
          <w:rPr>
            <w:rFonts w:ascii="Times New Roman" w:hAnsi="Times New Roman"/>
            <w:noProof/>
            <w:webHidden/>
          </w:rPr>
          <w:tab/>
        </w:r>
        <w:r w:rsidRPr="006F74C7">
          <w:rPr>
            <w:rFonts w:ascii="Times New Roman" w:hAnsi="Times New Roman"/>
            <w:noProof/>
            <w:webHidden/>
          </w:rPr>
          <w:fldChar w:fldCharType="begin"/>
        </w:r>
        <w:r w:rsidR="008F7DDE" w:rsidRPr="006F74C7">
          <w:rPr>
            <w:rFonts w:ascii="Times New Roman" w:hAnsi="Times New Roman"/>
            <w:noProof/>
            <w:webHidden/>
          </w:rPr>
          <w:instrText xml:space="preserve"> PAGEREF _Toc133930966 \h </w:instrText>
        </w:r>
        <w:r w:rsidRPr="006F74C7">
          <w:rPr>
            <w:rFonts w:ascii="Times New Roman" w:hAnsi="Times New Roman"/>
            <w:noProof/>
            <w:webHidden/>
          </w:rPr>
        </w:r>
        <w:r w:rsidRPr="006F74C7">
          <w:rPr>
            <w:rFonts w:ascii="Times New Roman" w:hAnsi="Times New Roman"/>
            <w:noProof/>
            <w:webHidden/>
          </w:rPr>
          <w:fldChar w:fldCharType="separate"/>
        </w:r>
        <w:r w:rsidR="002D65B9">
          <w:rPr>
            <w:rFonts w:ascii="Times New Roman" w:hAnsi="Times New Roman"/>
            <w:noProof/>
            <w:webHidden/>
          </w:rPr>
          <w:t>36</w:t>
        </w:r>
        <w:r w:rsidRPr="006F74C7">
          <w:rPr>
            <w:rFonts w:ascii="Times New Roman" w:hAnsi="Times New Roman"/>
            <w:noProof/>
            <w:webHidden/>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67" w:history="1">
        <w:r w:rsidR="008F7DDE" w:rsidRPr="006F74C7">
          <w:rPr>
            <w:rStyle w:val="a8"/>
            <w:rFonts w:ascii="Times New Roman" w:hAnsi="Times New Roman"/>
            <w:noProof/>
            <w:sz w:val="24"/>
            <w:szCs w:val="24"/>
          </w:rPr>
          <w:t>Статья 19. Градостроительное зонирование</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_Toc133930967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36</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68" w:history="1">
        <w:r w:rsidR="008F7DDE" w:rsidRPr="006F74C7">
          <w:rPr>
            <w:rStyle w:val="a8"/>
            <w:rFonts w:ascii="Times New Roman" w:hAnsi="Times New Roman"/>
            <w:noProof/>
            <w:sz w:val="24"/>
            <w:szCs w:val="24"/>
          </w:rPr>
          <w:t>Статья 20. Территориальные зоны</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_Toc133930968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36</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69" w:history="1">
        <w:r w:rsidR="008F7DDE" w:rsidRPr="006F74C7">
          <w:rPr>
            <w:rStyle w:val="a8"/>
            <w:rFonts w:ascii="Times New Roman" w:hAnsi="Times New Roman"/>
            <w:noProof/>
            <w:sz w:val="24"/>
            <w:szCs w:val="24"/>
          </w:rPr>
          <w:t xml:space="preserve">Статья 21. Карта градостроительного зонирования   муниципального образования </w:t>
        </w:r>
        <w:r w:rsidR="008F7DDE" w:rsidRPr="006F74C7">
          <w:rPr>
            <w:rStyle w:val="a8"/>
            <w:rFonts w:ascii="Times New Roman" w:eastAsia="Arial" w:hAnsi="Times New Roman"/>
            <w:noProof/>
            <w:kern w:val="2"/>
            <w:sz w:val="24"/>
            <w:szCs w:val="24"/>
            <w:lang w:eastAsia="hi-IN" w:bidi="hi-IN"/>
          </w:rPr>
          <w:t xml:space="preserve">Петровский </w:t>
        </w:r>
        <w:r w:rsidR="008F7DDE" w:rsidRPr="006F74C7">
          <w:rPr>
            <w:rStyle w:val="a8"/>
            <w:rFonts w:ascii="Times New Roman" w:hAnsi="Times New Roman"/>
            <w:noProof/>
            <w:sz w:val="24"/>
            <w:szCs w:val="24"/>
          </w:rPr>
          <w:t>сельсовет.</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_Toc133930969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38</w:t>
        </w:r>
        <w:r w:rsidRPr="006F74C7">
          <w:rPr>
            <w:rFonts w:ascii="Times New Roman" w:hAnsi="Times New Roman"/>
            <w:noProof/>
            <w:webHidden/>
            <w:sz w:val="24"/>
            <w:szCs w:val="24"/>
          </w:rPr>
          <w:fldChar w:fldCharType="end"/>
        </w:r>
      </w:hyperlink>
    </w:p>
    <w:p w:rsidR="008F7DDE" w:rsidRPr="006F74C7" w:rsidRDefault="00C429A1" w:rsidP="006F74C7">
      <w:pPr>
        <w:pStyle w:val="11"/>
        <w:spacing w:line="240" w:lineRule="auto"/>
        <w:rPr>
          <w:rFonts w:eastAsiaTheme="minorEastAsia"/>
        </w:rPr>
      </w:pPr>
      <w:hyperlink w:anchor="_Toc133930970" w:history="1">
        <w:r w:rsidR="008F7DDE" w:rsidRPr="006F74C7">
          <w:rPr>
            <w:rStyle w:val="a8"/>
            <w:b/>
            <w:sz w:val="24"/>
            <w:szCs w:val="24"/>
          </w:rPr>
          <w:t>АСТЬ 3</w:t>
        </w:r>
        <w:r w:rsidR="008F7DDE" w:rsidRPr="006F74C7">
          <w:rPr>
            <w:webHidden/>
          </w:rPr>
          <w:tab/>
        </w:r>
        <w:r w:rsidRPr="006F74C7">
          <w:rPr>
            <w:webHidden/>
          </w:rPr>
          <w:fldChar w:fldCharType="begin"/>
        </w:r>
        <w:r w:rsidR="008F7DDE" w:rsidRPr="006F74C7">
          <w:rPr>
            <w:webHidden/>
          </w:rPr>
          <w:instrText xml:space="preserve"> PAGEREF _Toc133930970 \h </w:instrText>
        </w:r>
        <w:r w:rsidRPr="006F74C7">
          <w:rPr>
            <w:webHidden/>
          </w:rPr>
        </w:r>
        <w:r w:rsidRPr="006F74C7">
          <w:rPr>
            <w:webHidden/>
          </w:rPr>
          <w:fldChar w:fldCharType="separate"/>
        </w:r>
        <w:r w:rsidR="002D65B9">
          <w:rPr>
            <w:noProof/>
            <w:webHidden/>
          </w:rPr>
          <w:t>40</w:t>
        </w:r>
        <w:r w:rsidRPr="006F74C7">
          <w:rPr>
            <w:webHidden/>
          </w:rPr>
          <w:fldChar w:fldCharType="end"/>
        </w:r>
      </w:hyperlink>
    </w:p>
    <w:p w:rsidR="008F7DDE" w:rsidRPr="006F74C7" w:rsidRDefault="00C429A1" w:rsidP="006F74C7">
      <w:pPr>
        <w:pStyle w:val="11"/>
        <w:spacing w:line="240" w:lineRule="auto"/>
        <w:rPr>
          <w:rFonts w:eastAsiaTheme="minorEastAsia"/>
        </w:rPr>
      </w:pPr>
      <w:hyperlink w:anchor="_Toc133930971" w:history="1">
        <w:r w:rsidR="008F7DDE" w:rsidRPr="006F74C7">
          <w:rPr>
            <w:rStyle w:val="a8"/>
            <w:b/>
            <w:sz w:val="24"/>
            <w:szCs w:val="24"/>
          </w:rPr>
          <w:t>ГРАДОСТРОИТЕЛЬНЫЕ РЕГЛАМЕНТЫ</w:t>
        </w:r>
        <w:r w:rsidR="008F7DDE" w:rsidRPr="006F74C7">
          <w:rPr>
            <w:webHidden/>
          </w:rPr>
          <w:tab/>
        </w:r>
        <w:r w:rsidRPr="006F74C7">
          <w:rPr>
            <w:webHidden/>
          </w:rPr>
          <w:fldChar w:fldCharType="begin"/>
        </w:r>
        <w:r w:rsidR="008F7DDE" w:rsidRPr="006F74C7">
          <w:rPr>
            <w:webHidden/>
          </w:rPr>
          <w:instrText xml:space="preserve"> PAGEREF _Toc133930971 \h </w:instrText>
        </w:r>
        <w:r w:rsidRPr="006F74C7">
          <w:rPr>
            <w:webHidden/>
          </w:rPr>
        </w:r>
        <w:r w:rsidRPr="006F74C7">
          <w:rPr>
            <w:webHidden/>
          </w:rPr>
          <w:fldChar w:fldCharType="separate"/>
        </w:r>
        <w:r w:rsidR="002D65B9">
          <w:rPr>
            <w:noProof/>
            <w:webHidden/>
          </w:rPr>
          <w:t>40</w:t>
        </w:r>
        <w:r w:rsidRPr="006F74C7">
          <w:rPr>
            <w:webHidden/>
          </w:rPr>
          <w:fldChar w:fldCharType="end"/>
        </w:r>
      </w:hyperlink>
    </w:p>
    <w:p w:rsidR="008F7DDE" w:rsidRPr="006F74C7" w:rsidRDefault="00C429A1" w:rsidP="006F74C7">
      <w:pPr>
        <w:pStyle w:val="26"/>
        <w:spacing w:line="240" w:lineRule="auto"/>
        <w:rPr>
          <w:rFonts w:ascii="Times New Roman" w:eastAsiaTheme="minorEastAsia" w:hAnsi="Times New Roman"/>
          <w:noProof/>
        </w:rPr>
      </w:pPr>
      <w:hyperlink w:anchor="_Toc133930972" w:history="1">
        <w:r w:rsidR="008F7DDE" w:rsidRPr="006F74C7">
          <w:rPr>
            <w:rStyle w:val="a8"/>
            <w:rFonts w:ascii="Times New Roman" w:hAnsi="Times New Roman"/>
            <w:noProof/>
          </w:rPr>
          <w:t>Глава 9. Градостроительные регламенты. Действие и виды градостроительных регламентов.</w:t>
        </w:r>
        <w:r w:rsidR="008F7DDE" w:rsidRPr="006F74C7">
          <w:rPr>
            <w:rFonts w:ascii="Times New Roman" w:hAnsi="Times New Roman"/>
            <w:noProof/>
            <w:webHidden/>
          </w:rPr>
          <w:tab/>
        </w:r>
        <w:r w:rsidRPr="006F74C7">
          <w:rPr>
            <w:rFonts w:ascii="Times New Roman" w:hAnsi="Times New Roman"/>
            <w:noProof/>
            <w:webHidden/>
          </w:rPr>
          <w:fldChar w:fldCharType="begin"/>
        </w:r>
        <w:r w:rsidR="008F7DDE" w:rsidRPr="006F74C7">
          <w:rPr>
            <w:rFonts w:ascii="Times New Roman" w:hAnsi="Times New Roman"/>
            <w:noProof/>
            <w:webHidden/>
          </w:rPr>
          <w:instrText xml:space="preserve"> PAGEREF _Toc133930972 \h </w:instrText>
        </w:r>
        <w:r w:rsidRPr="006F74C7">
          <w:rPr>
            <w:rFonts w:ascii="Times New Roman" w:hAnsi="Times New Roman"/>
            <w:noProof/>
            <w:webHidden/>
          </w:rPr>
        </w:r>
        <w:r w:rsidRPr="006F74C7">
          <w:rPr>
            <w:rFonts w:ascii="Times New Roman" w:hAnsi="Times New Roman"/>
            <w:noProof/>
            <w:webHidden/>
          </w:rPr>
          <w:fldChar w:fldCharType="separate"/>
        </w:r>
        <w:r w:rsidR="002D65B9">
          <w:rPr>
            <w:rFonts w:ascii="Times New Roman" w:hAnsi="Times New Roman"/>
            <w:noProof/>
            <w:webHidden/>
          </w:rPr>
          <w:t>40</w:t>
        </w:r>
        <w:r w:rsidRPr="006F74C7">
          <w:rPr>
            <w:rFonts w:ascii="Times New Roman" w:hAnsi="Times New Roman"/>
            <w:noProof/>
            <w:webHidden/>
          </w:rPr>
          <w:fldChar w:fldCharType="end"/>
        </w:r>
      </w:hyperlink>
    </w:p>
    <w:p w:rsidR="008F7DDE" w:rsidRPr="006F74C7" w:rsidRDefault="00C429A1" w:rsidP="006F74C7">
      <w:pPr>
        <w:pStyle w:val="32"/>
        <w:tabs>
          <w:tab w:val="left" w:pos="1320"/>
        </w:tabs>
        <w:spacing w:after="0" w:line="240" w:lineRule="auto"/>
        <w:rPr>
          <w:rFonts w:ascii="Times New Roman" w:eastAsiaTheme="minorEastAsia" w:hAnsi="Times New Roman"/>
          <w:noProof/>
          <w:sz w:val="24"/>
          <w:szCs w:val="24"/>
        </w:rPr>
      </w:pPr>
      <w:hyperlink w:anchor="_Toc133930973" w:history="1">
        <w:r w:rsidR="008F7DDE" w:rsidRPr="006F74C7">
          <w:rPr>
            <w:rStyle w:val="a8"/>
            <w:rFonts w:ascii="Times New Roman" w:hAnsi="Times New Roman"/>
            <w:noProof/>
            <w:sz w:val="24"/>
            <w:szCs w:val="24"/>
          </w:rPr>
          <w:t>Статья 22.</w:t>
        </w:r>
        <w:r w:rsidR="008F7DDE" w:rsidRPr="006F74C7">
          <w:rPr>
            <w:rFonts w:ascii="Times New Roman" w:eastAsiaTheme="minorEastAsia" w:hAnsi="Times New Roman"/>
            <w:noProof/>
            <w:sz w:val="24"/>
            <w:szCs w:val="24"/>
          </w:rPr>
          <w:tab/>
        </w:r>
        <w:r w:rsidR="008F7DDE" w:rsidRPr="006F74C7">
          <w:rPr>
            <w:rStyle w:val="a8"/>
            <w:rFonts w:ascii="Times New Roman" w:hAnsi="Times New Roman"/>
            <w:noProof/>
            <w:sz w:val="24"/>
            <w:szCs w:val="24"/>
          </w:rPr>
          <w:t>Градостроительный регламент.</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_Toc133930973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40</w:t>
        </w:r>
        <w:r w:rsidRPr="006F74C7">
          <w:rPr>
            <w:rFonts w:ascii="Times New Roman" w:hAnsi="Times New Roman"/>
            <w:noProof/>
            <w:webHidden/>
            <w:sz w:val="24"/>
            <w:szCs w:val="24"/>
          </w:rPr>
          <w:fldChar w:fldCharType="end"/>
        </w:r>
      </w:hyperlink>
    </w:p>
    <w:p w:rsidR="008F7DDE" w:rsidRPr="006F74C7" w:rsidRDefault="00C429A1" w:rsidP="006F74C7">
      <w:pPr>
        <w:pStyle w:val="32"/>
        <w:tabs>
          <w:tab w:val="left" w:pos="1320"/>
        </w:tabs>
        <w:spacing w:after="0" w:line="240" w:lineRule="auto"/>
        <w:rPr>
          <w:rFonts w:ascii="Times New Roman" w:eastAsiaTheme="minorEastAsia" w:hAnsi="Times New Roman"/>
          <w:noProof/>
          <w:sz w:val="24"/>
          <w:szCs w:val="24"/>
        </w:rPr>
      </w:pPr>
      <w:hyperlink w:anchor="_Toc133930974" w:history="1">
        <w:r w:rsidR="008F7DDE" w:rsidRPr="006F74C7">
          <w:rPr>
            <w:rStyle w:val="a8"/>
            <w:rFonts w:ascii="Times New Roman" w:hAnsi="Times New Roman"/>
            <w:noProof/>
            <w:sz w:val="24"/>
            <w:szCs w:val="24"/>
          </w:rPr>
          <w:t>Статья 23.</w:t>
        </w:r>
        <w:r w:rsidR="008F7DDE" w:rsidRPr="006F74C7">
          <w:rPr>
            <w:rFonts w:ascii="Times New Roman" w:eastAsiaTheme="minorEastAsia" w:hAnsi="Times New Roman"/>
            <w:noProof/>
            <w:sz w:val="24"/>
            <w:szCs w:val="24"/>
          </w:rPr>
          <w:tab/>
        </w:r>
        <w:r w:rsidR="008F7DDE" w:rsidRPr="006F74C7">
          <w:rPr>
            <w:rStyle w:val="a8"/>
            <w:rFonts w:ascii="Times New Roman" w:hAnsi="Times New Roman"/>
            <w:noProof/>
            <w:sz w:val="24"/>
            <w:szCs w:val="24"/>
          </w:rPr>
          <w:t>Действие градостроительного регламента.</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_Toc133930974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41</w:t>
        </w:r>
        <w:r w:rsidRPr="006F74C7">
          <w:rPr>
            <w:rFonts w:ascii="Times New Roman" w:hAnsi="Times New Roman"/>
            <w:noProof/>
            <w:webHidden/>
            <w:sz w:val="24"/>
            <w:szCs w:val="24"/>
          </w:rPr>
          <w:fldChar w:fldCharType="end"/>
        </w:r>
      </w:hyperlink>
    </w:p>
    <w:p w:rsidR="008F7DDE" w:rsidRPr="006F74C7" w:rsidRDefault="00C429A1" w:rsidP="006F74C7">
      <w:pPr>
        <w:pStyle w:val="26"/>
        <w:spacing w:line="240" w:lineRule="auto"/>
        <w:rPr>
          <w:rFonts w:ascii="Times New Roman" w:eastAsiaTheme="minorEastAsia" w:hAnsi="Times New Roman"/>
          <w:noProof/>
        </w:rPr>
      </w:pPr>
      <w:hyperlink w:anchor="_Toc133930975" w:history="1">
        <w:r w:rsidR="008F7DDE" w:rsidRPr="006F74C7">
          <w:rPr>
            <w:rStyle w:val="a8"/>
            <w:rFonts w:ascii="Times New Roman" w:hAnsi="Times New Roman"/>
            <w:noProof/>
          </w:rPr>
          <w:t xml:space="preserve">Глава 10. Градостроительные регламенты территориальных зон </w:t>
        </w:r>
        <w:r w:rsidR="008F7DDE" w:rsidRPr="006F74C7">
          <w:rPr>
            <w:rStyle w:val="a8"/>
            <w:rFonts w:ascii="Times New Roman" w:eastAsia="Arial" w:hAnsi="Times New Roman"/>
            <w:noProof/>
            <w:kern w:val="2"/>
            <w:lang w:eastAsia="hi-IN" w:bidi="hi-IN"/>
          </w:rPr>
          <w:t xml:space="preserve">Петровского сельсовета </w:t>
        </w:r>
        <w:r w:rsidR="008F7DDE" w:rsidRPr="006F74C7">
          <w:rPr>
            <w:rStyle w:val="a8"/>
            <w:rFonts w:ascii="Times New Roman" w:hAnsi="Times New Roman"/>
            <w:noProof/>
          </w:rPr>
          <w:t>Саракташского района</w:t>
        </w:r>
        <w:r w:rsidR="008F7DDE" w:rsidRPr="006F74C7">
          <w:rPr>
            <w:rFonts w:ascii="Times New Roman" w:hAnsi="Times New Roman"/>
            <w:noProof/>
            <w:webHidden/>
          </w:rPr>
          <w:tab/>
        </w:r>
        <w:r w:rsidRPr="006F74C7">
          <w:rPr>
            <w:rFonts w:ascii="Times New Roman" w:hAnsi="Times New Roman"/>
            <w:noProof/>
            <w:webHidden/>
          </w:rPr>
          <w:fldChar w:fldCharType="begin"/>
        </w:r>
        <w:r w:rsidR="008F7DDE" w:rsidRPr="006F74C7">
          <w:rPr>
            <w:rFonts w:ascii="Times New Roman" w:hAnsi="Times New Roman"/>
            <w:noProof/>
            <w:webHidden/>
          </w:rPr>
          <w:instrText xml:space="preserve"> PAGEREF _Toc133930975 \h </w:instrText>
        </w:r>
        <w:r w:rsidRPr="006F74C7">
          <w:rPr>
            <w:rFonts w:ascii="Times New Roman" w:hAnsi="Times New Roman"/>
            <w:noProof/>
            <w:webHidden/>
          </w:rPr>
        </w:r>
        <w:r w:rsidRPr="006F74C7">
          <w:rPr>
            <w:rFonts w:ascii="Times New Roman" w:hAnsi="Times New Roman"/>
            <w:noProof/>
            <w:webHidden/>
          </w:rPr>
          <w:fldChar w:fldCharType="separate"/>
        </w:r>
        <w:r w:rsidR="002D65B9">
          <w:rPr>
            <w:rFonts w:ascii="Times New Roman" w:hAnsi="Times New Roman"/>
            <w:noProof/>
            <w:webHidden/>
          </w:rPr>
          <w:t>43</w:t>
        </w:r>
        <w:r w:rsidRPr="006F74C7">
          <w:rPr>
            <w:rFonts w:ascii="Times New Roman" w:hAnsi="Times New Roman"/>
            <w:noProof/>
            <w:webHidden/>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76" w:history="1">
        <w:r w:rsidR="008F7DDE" w:rsidRPr="006F74C7">
          <w:rPr>
            <w:rStyle w:val="a8"/>
            <w:rFonts w:ascii="Times New Roman" w:hAnsi="Times New Roman"/>
            <w:noProof/>
            <w:sz w:val="24"/>
            <w:szCs w:val="24"/>
          </w:rPr>
          <w:t>Статья 24.1 Градостроительные регламенты. Жилая зона.</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_Toc133930976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43</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77" w:history="1">
        <w:r w:rsidR="008F7DDE" w:rsidRPr="006F74C7">
          <w:rPr>
            <w:rStyle w:val="a8"/>
            <w:rFonts w:ascii="Times New Roman" w:hAnsi="Times New Roman"/>
            <w:noProof/>
            <w:sz w:val="24"/>
            <w:szCs w:val="24"/>
          </w:rPr>
          <w:t>Статья 24.2 Градостроительные регламенты. Общественно–деловые зоны.</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_Toc133930977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46</w:t>
        </w:r>
        <w:r w:rsidRPr="006F74C7">
          <w:rPr>
            <w:rFonts w:ascii="Times New Roman" w:hAnsi="Times New Roman"/>
            <w:noProof/>
            <w:webHidden/>
            <w:sz w:val="24"/>
            <w:szCs w:val="24"/>
          </w:rPr>
          <w:fldChar w:fldCharType="end"/>
        </w:r>
      </w:hyperlink>
    </w:p>
    <w:p w:rsidR="008F7DDE" w:rsidRPr="006F74C7" w:rsidRDefault="00C429A1" w:rsidP="006F74C7">
      <w:pPr>
        <w:pStyle w:val="32"/>
        <w:tabs>
          <w:tab w:val="left" w:pos="1540"/>
        </w:tabs>
        <w:spacing w:after="0" w:line="240" w:lineRule="auto"/>
        <w:rPr>
          <w:rFonts w:ascii="Times New Roman" w:eastAsiaTheme="minorEastAsia" w:hAnsi="Times New Roman"/>
          <w:noProof/>
          <w:sz w:val="24"/>
          <w:szCs w:val="24"/>
        </w:rPr>
      </w:pPr>
      <w:hyperlink w:anchor="_Toc133930978" w:history="1">
        <w:r w:rsidR="008F7DDE" w:rsidRPr="006F74C7">
          <w:rPr>
            <w:rStyle w:val="a8"/>
            <w:rFonts w:ascii="Times New Roman" w:hAnsi="Times New Roman"/>
            <w:noProof/>
            <w:sz w:val="24"/>
            <w:szCs w:val="24"/>
          </w:rPr>
          <w:t>Статья 24.3.</w:t>
        </w:r>
        <w:r w:rsidR="008F7DDE" w:rsidRPr="006F74C7">
          <w:rPr>
            <w:rFonts w:ascii="Times New Roman" w:eastAsiaTheme="minorEastAsia" w:hAnsi="Times New Roman"/>
            <w:noProof/>
            <w:sz w:val="24"/>
            <w:szCs w:val="24"/>
          </w:rPr>
          <w:tab/>
        </w:r>
        <w:r w:rsidR="008F7DDE" w:rsidRPr="006F74C7">
          <w:rPr>
            <w:rStyle w:val="a8"/>
            <w:rFonts w:ascii="Times New Roman" w:hAnsi="Times New Roman"/>
            <w:noProof/>
            <w:sz w:val="24"/>
            <w:szCs w:val="24"/>
          </w:rPr>
          <w:t>Градостроительные регламенты. Производственные зоны, зоны инженерной и транспортной инфраструктур</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_Toc133930978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49</w:t>
        </w:r>
        <w:r w:rsidRPr="006F74C7">
          <w:rPr>
            <w:rFonts w:ascii="Times New Roman" w:hAnsi="Times New Roman"/>
            <w:noProof/>
            <w:webHidden/>
            <w:sz w:val="24"/>
            <w:szCs w:val="24"/>
          </w:rPr>
          <w:fldChar w:fldCharType="end"/>
        </w:r>
      </w:hyperlink>
    </w:p>
    <w:p w:rsidR="008F7DDE" w:rsidRPr="006F74C7" w:rsidRDefault="00C429A1" w:rsidP="006F74C7">
      <w:pPr>
        <w:pStyle w:val="32"/>
        <w:tabs>
          <w:tab w:val="left" w:pos="1320"/>
        </w:tabs>
        <w:spacing w:after="0" w:line="240" w:lineRule="auto"/>
        <w:rPr>
          <w:rFonts w:ascii="Times New Roman" w:eastAsiaTheme="minorEastAsia" w:hAnsi="Times New Roman"/>
          <w:noProof/>
          <w:sz w:val="24"/>
          <w:szCs w:val="24"/>
        </w:rPr>
      </w:pPr>
      <w:hyperlink w:anchor="_Toc133930979" w:history="1">
        <w:r w:rsidR="008F7DDE" w:rsidRPr="006F74C7">
          <w:rPr>
            <w:rStyle w:val="a8"/>
            <w:rFonts w:ascii="Times New Roman" w:hAnsi="Times New Roman"/>
            <w:noProof/>
            <w:sz w:val="24"/>
            <w:szCs w:val="24"/>
          </w:rPr>
          <w:t>Статья 24.4</w:t>
        </w:r>
        <w:r w:rsidR="008F7DDE" w:rsidRPr="006F74C7">
          <w:rPr>
            <w:rFonts w:ascii="Times New Roman" w:eastAsiaTheme="minorEastAsia" w:hAnsi="Times New Roman"/>
            <w:noProof/>
            <w:sz w:val="24"/>
            <w:szCs w:val="24"/>
          </w:rPr>
          <w:tab/>
        </w:r>
        <w:r w:rsidR="008F7DDE" w:rsidRPr="006F74C7">
          <w:rPr>
            <w:rStyle w:val="a8"/>
            <w:rFonts w:ascii="Times New Roman" w:hAnsi="Times New Roman"/>
            <w:noProof/>
            <w:sz w:val="24"/>
            <w:szCs w:val="24"/>
          </w:rPr>
          <w:t>Градостроительные регламенты. Зоны рекреационного назначения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_Toc133930979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52</w:t>
        </w:r>
        <w:r w:rsidRPr="006F74C7">
          <w:rPr>
            <w:rFonts w:ascii="Times New Roman" w:hAnsi="Times New Roman"/>
            <w:noProof/>
            <w:webHidden/>
            <w:sz w:val="24"/>
            <w:szCs w:val="24"/>
          </w:rPr>
          <w:fldChar w:fldCharType="end"/>
        </w:r>
      </w:hyperlink>
    </w:p>
    <w:p w:rsidR="008F7DDE" w:rsidRPr="006F74C7" w:rsidRDefault="00C429A1" w:rsidP="006F74C7">
      <w:pPr>
        <w:pStyle w:val="32"/>
        <w:tabs>
          <w:tab w:val="left" w:pos="1320"/>
        </w:tabs>
        <w:spacing w:after="0" w:line="240" w:lineRule="auto"/>
        <w:rPr>
          <w:rFonts w:ascii="Times New Roman" w:eastAsiaTheme="minorEastAsia" w:hAnsi="Times New Roman"/>
          <w:noProof/>
          <w:sz w:val="24"/>
          <w:szCs w:val="24"/>
        </w:rPr>
      </w:pPr>
      <w:hyperlink w:anchor="_Toc133930980" w:history="1">
        <w:r w:rsidR="008F7DDE" w:rsidRPr="006F74C7">
          <w:rPr>
            <w:rStyle w:val="a8"/>
            <w:rFonts w:ascii="Times New Roman" w:hAnsi="Times New Roman"/>
            <w:noProof/>
            <w:sz w:val="24"/>
            <w:szCs w:val="24"/>
          </w:rPr>
          <w:t>Статья 24.5</w:t>
        </w:r>
        <w:r w:rsidR="008F7DDE" w:rsidRPr="006F74C7">
          <w:rPr>
            <w:rFonts w:ascii="Times New Roman" w:eastAsiaTheme="minorEastAsia" w:hAnsi="Times New Roman"/>
            <w:noProof/>
            <w:sz w:val="24"/>
            <w:szCs w:val="24"/>
          </w:rPr>
          <w:tab/>
        </w:r>
        <w:r w:rsidR="008F7DDE" w:rsidRPr="006F74C7">
          <w:rPr>
            <w:rStyle w:val="a8"/>
            <w:rFonts w:ascii="Times New Roman" w:hAnsi="Times New Roman"/>
            <w:noProof/>
            <w:sz w:val="24"/>
            <w:szCs w:val="24"/>
          </w:rPr>
          <w:t>Градостроительные регламенты. Зоны сельскохозяйственного использования.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_Toc133930980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53</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1" w:history="1">
        <w:r w:rsidR="008F7DDE" w:rsidRPr="006F74C7">
          <w:rPr>
            <w:rStyle w:val="a8"/>
            <w:rFonts w:ascii="Times New Roman" w:hAnsi="Times New Roman"/>
            <w:noProof/>
            <w:sz w:val="24"/>
            <w:szCs w:val="24"/>
          </w:rPr>
          <w:t>Статья 24.6. Градостроительные регламенты. Зоны специального назначения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_Toc133930981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58</w:t>
        </w:r>
        <w:r w:rsidRPr="006F74C7">
          <w:rPr>
            <w:rFonts w:ascii="Times New Roman" w:hAnsi="Times New Roman"/>
            <w:noProof/>
            <w:webHidden/>
            <w:sz w:val="24"/>
            <w:szCs w:val="24"/>
          </w:rPr>
          <w:fldChar w:fldCharType="end"/>
        </w:r>
      </w:hyperlink>
    </w:p>
    <w:p w:rsidR="008F7DDE" w:rsidRPr="006F74C7" w:rsidRDefault="00C429A1" w:rsidP="006F74C7">
      <w:pPr>
        <w:pStyle w:val="26"/>
        <w:spacing w:line="240" w:lineRule="auto"/>
        <w:rPr>
          <w:rFonts w:ascii="Times New Roman" w:eastAsiaTheme="minorEastAsia" w:hAnsi="Times New Roman"/>
          <w:noProof/>
        </w:rPr>
      </w:pPr>
      <w:hyperlink w:anchor="_Toc133930982" w:history="1">
        <w:r w:rsidR="008F7DDE" w:rsidRPr="006F74C7">
          <w:rPr>
            <w:rStyle w:val="a8"/>
            <w:rFonts w:ascii="Times New Roman" w:hAnsi="Times New Roman"/>
            <w:noProof/>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008F7DDE" w:rsidRPr="006F74C7">
          <w:rPr>
            <w:rStyle w:val="a8"/>
            <w:rFonts w:ascii="Times New Roman" w:eastAsia="Arial" w:hAnsi="Times New Roman"/>
            <w:noProof/>
            <w:kern w:val="2"/>
            <w:lang w:eastAsia="hi-IN" w:bidi="hi-IN"/>
          </w:rPr>
          <w:t xml:space="preserve">Петровского сельсовета </w:t>
        </w:r>
        <w:r w:rsidR="008F7DDE" w:rsidRPr="006F74C7">
          <w:rPr>
            <w:rStyle w:val="a8"/>
            <w:rFonts w:ascii="Times New Roman" w:hAnsi="Times New Roman"/>
            <w:noProof/>
          </w:rPr>
          <w:t>Саракташского района</w:t>
        </w:r>
        <w:r w:rsidR="008F7DDE" w:rsidRPr="006F74C7">
          <w:rPr>
            <w:rFonts w:ascii="Times New Roman" w:hAnsi="Times New Roman"/>
            <w:noProof/>
            <w:webHidden/>
          </w:rPr>
          <w:tab/>
        </w:r>
        <w:r w:rsidRPr="006F74C7">
          <w:rPr>
            <w:rFonts w:ascii="Times New Roman" w:hAnsi="Times New Roman"/>
            <w:noProof/>
            <w:webHidden/>
          </w:rPr>
          <w:fldChar w:fldCharType="begin"/>
        </w:r>
        <w:r w:rsidR="008F7DDE" w:rsidRPr="006F74C7">
          <w:rPr>
            <w:rFonts w:ascii="Times New Roman" w:hAnsi="Times New Roman"/>
            <w:noProof/>
            <w:webHidden/>
          </w:rPr>
          <w:instrText xml:space="preserve"> PAGEREF _Toc133930982 \h </w:instrText>
        </w:r>
        <w:r w:rsidRPr="006F74C7">
          <w:rPr>
            <w:rFonts w:ascii="Times New Roman" w:hAnsi="Times New Roman"/>
            <w:noProof/>
            <w:webHidden/>
          </w:rPr>
        </w:r>
        <w:r w:rsidRPr="006F74C7">
          <w:rPr>
            <w:rFonts w:ascii="Times New Roman" w:hAnsi="Times New Roman"/>
            <w:noProof/>
            <w:webHidden/>
          </w:rPr>
          <w:fldChar w:fldCharType="separate"/>
        </w:r>
        <w:r w:rsidR="002D65B9">
          <w:rPr>
            <w:rFonts w:ascii="Times New Roman" w:hAnsi="Times New Roman"/>
            <w:noProof/>
            <w:webHidden/>
          </w:rPr>
          <w:t>60</w:t>
        </w:r>
        <w:r w:rsidRPr="006F74C7">
          <w:rPr>
            <w:rFonts w:ascii="Times New Roman" w:hAnsi="Times New Roman"/>
            <w:noProof/>
            <w:webHidden/>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3" w:history="1">
        <w:r w:rsidR="008F7DDE" w:rsidRPr="006F74C7">
          <w:rPr>
            <w:rStyle w:val="a8"/>
            <w:rFonts w:ascii="Times New Roman" w:hAnsi="Times New Roman"/>
            <w:noProof/>
            <w:sz w:val="24"/>
            <w:szCs w:val="24"/>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_Toc133930983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60</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4" w:history="1">
        <w:r w:rsidR="008F7DDE" w:rsidRPr="006F74C7">
          <w:rPr>
            <w:rStyle w:val="a8"/>
            <w:rFonts w:ascii="Times New Roman" w:hAnsi="Times New Roman"/>
            <w:noProof/>
            <w:sz w:val="24"/>
            <w:szCs w:val="24"/>
          </w:rPr>
          <w:t>Статья 25.1. Ограничения использования земельных участков и объектов капитального строительства, расположенных в водоохранных зонах.</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_Toc133930984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62</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5" w:history="1">
        <w:r w:rsidR="008F7DDE" w:rsidRPr="006F74C7">
          <w:rPr>
            <w:rStyle w:val="a8"/>
            <w:rFonts w:ascii="Times New Roman" w:hAnsi="Times New Roman"/>
            <w:noProof/>
            <w:sz w:val="24"/>
            <w:szCs w:val="24"/>
          </w:rPr>
          <w:t>Статья 25.2. Ограничения использования земельных участков и объектов капитального строительства, расположенных в зонах затопления паводком 1% обеспеченности.</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_Toc133930985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63</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6" w:history="1">
        <w:r w:rsidR="008F7DDE" w:rsidRPr="006F74C7">
          <w:rPr>
            <w:rStyle w:val="a8"/>
            <w:rFonts w:ascii="Times New Roman" w:hAnsi="Times New Roman"/>
            <w:noProof/>
            <w:sz w:val="24"/>
            <w:szCs w:val="24"/>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_Toc133930986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64</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7" w:history="1">
        <w:r w:rsidR="008F7DDE" w:rsidRPr="006F74C7">
          <w:rPr>
            <w:rStyle w:val="a8"/>
            <w:rFonts w:ascii="Times New Roman" w:hAnsi="Times New Roman"/>
            <w:noProof/>
            <w:sz w:val="24"/>
            <w:szCs w:val="24"/>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_Toc133930987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65</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8" w:history="1">
        <w:r w:rsidR="008F7DDE" w:rsidRPr="006F74C7">
          <w:rPr>
            <w:rStyle w:val="a8"/>
            <w:rFonts w:ascii="Times New Roman" w:hAnsi="Times New Roman"/>
            <w:noProof/>
            <w:sz w:val="24"/>
            <w:szCs w:val="24"/>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_Toc133930988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66</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89" w:history="1">
        <w:r w:rsidR="008F7DDE" w:rsidRPr="006F74C7">
          <w:rPr>
            <w:rStyle w:val="a8"/>
            <w:rFonts w:ascii="Times New Roman" w:hAnsi="Times New Roman"/>
            <w:noProof/>
            <w:sz w:val="24"/>
            <w:szCs w:val="24"/>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_Toc133930989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67</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90" w:history="1">
        <w:r w:rsidR="008F7DDE" w:rsidRPr="006F74C7">
          <w:rPr>
            <w:rStyle w:val="a8"/>
            <w:rFonts w:ascii="Times New Roman" w:hAnsi="Times New Roman"/>
            <w:noProof/>
            <w:sz w:val="24"/>
            <w:szCs w:val="24"/>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_Toc133930990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68</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91" w:history="1">
        <w:r w:rsidR="008F7DDE" w:rsidRPr="006F74C7">
          <w:rPr>
            <w:rStyle w:val="a8"/>
            <w:rFonts w:ascii="Times New Roman" w:hAnsi="Times New Roman"/>
            <w:noProof/>
            <w:sz w:val="24"/>
            <w:szCs w:val="24"/>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_Toc133930991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69</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92" w:history="1">
        <w:r w:rsidR="008F7DDE" w:rsidRPr="006F74C7">
          <w:rPr>
            <w:rStyle w:val="a8"/>
            <w:rFonts w:ascii="Times New Roman" w:hAnsi="Times New Roman"/>
            <w:noProof/>
            <w:sz w:val="24"/>
            <w:szCs w:val="24"/>
          </w:rPr>
          <w:t>Статья 26. Требования, которые должны выполняться при выполнении проектов планировки с целью защиты от шума.</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_Toc133930992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69</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93" w:history="1">
        <w:r w:rsidR="008F7DDE" w:rsidRPr="006F74C7">
          <w:rPr>
            <w:rStyle w:val="a8"/>
            <w:rFonts w:ascii="Times New Roman" w:hAnsi="Times New Roman"/>
            <w:noProof/>
            <w:sz w:val="24"/>
            <w:szCs w:val="24"/>
          </w:rPr>
          <w:t>Статья 27. Территории, на которые действие градостроительного регламента не распространяется.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_Toc133930993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70</w:t>
        </w:r>
        <w:r w:rsidRPr="006F74C7">
          <w:rPr>
            <w:rFonts w:ascii="Times New Roman" w:hAnsi="Times New Roman"/>
            <w:noProof/>
            <w:webHidden/>
            <w:sz w:val="24"/>
            <w:szCs w:val="24"/>
          </w:rPr>
          <w:fldChar w:fldCharType="end"/>
        </w:r>
      </w:hyperlink>
    </w:p>
    <w:p w:rsidR="008F7DDE" w:rsidRPr="006F74C7" w:rsidRDefault="00C429A1" w:rsidP="006F74C7">
      <w:pPr>
        <w:pStyle w:val="32"/>
        <w:spacing w:after="0" w:line="240" w:lineRule="auto"/>
        <w:rPr>
          <w:rFonts w:ascii="Times New Roman" w:eastAsiaTheme="minorEastAsia" w:hAnsi="Times New Roman"/>
          <w:noProof/>
          <w:sz w:val="24"/>
          <w:szCs w:val="24"/>
        </w:rPr>
      </w:pPr>
      <w:hyperlink w:anchor="_Toc133930994" w:history="1">
        <w:r w:rsidR="008F7DDE" w:rsidRPr="006F74C7">
          <w:rPr>
            <w:rStyle w:val="a8"/>
            <w:rFonts w:ascii="Times New Roman" w:hAnsi="Times New Roman"/>
            <w:noProof/>
            <w:sz w:val="24"/>
            <w:szCs w:val="24"/>
          </w:rPr>
          <w:t>Статья 28. Территории, для которых градостроительные регламенты не устанавливаются.</w:t>
        </w:r>
        <w:r w:rsidR="008F7DDE" w:rsidRPr="006F74C7">
          <w:rPr>
            <w:rFonts w:ascii="Times New Roman" w:hAnsi="Times New Roman"/>
            <w:noProof/>
            <w:webHidden/>
            <w:sz w:val="24"/>
            <w:szCs w:val="24"/>
          </w:rPr>
          <w:tab/>
        </w:r>
        <w:r w:rsidRPr="006F74C7">
          <w:rPr>
            <w:rFonts w:ascii="Times New Roman" w:hAnsi="Times New Roman"/>
            <w:noProof/>
            <w:webHidden/>
            <w:sz w:val="24"/>
            <w:szCs w:val="24"/>
          </w:rPr>
          <w:fldChar w:fldCharType="begin"/>
        </w:r>
        <w:r w:rsidR="008F7DDE" w:rsidRPr="006F74C7">
          <w:rPr>
            <w:rFonts w:ascii="Times New Roman" w:hAnsi="Times New Roman"/>
            <w:noProof/>
            <w:webHidden/>
            <w:sz w:val="24"/>
            <w:szCs w:val="24"/>
          </w:rPr>
          <w:instrText xml:space="preserve"> PAGEREF _Toc133930994 \h </w:instrText>
        </w:r>
        <w:r w:rsidRPr="006F74C7">
          <w:rPr>
            <w:rFonts w:ascii="Times New Roman" w:hAnsi="Times New Roman"/>
            <w:noProof/>
            <w:webHidden/>
            <w:sz w:val="24"/>
            <w:szCs w:val="24"/>
          </w:rPr>
        </w:r>
        <w:r w:rsidRPr="006F74C7">
          <w:rPr>
            <w:rFonts w:ascii="Times New Roman" w:hAnsi="Times New Roman"/>
            <w:noProof/>
            <w:webHidden/>
            <w:sz w:val="24"/>
            <w:szCs w:val="24"/>
          </w:rPr>
          <w:fldChar w:fldCharType="separate"/>
        </w:r>
        <w:r w:rsidR="002D65B9">
          <w:rPr>
            <w:rFonts w:ascii="Times New Roman" w:hAnsi="Times New Roman"/>
            <w:noProof/>
            <w:webHidden/>
            <w:sz w:val="24"/>
            <w:szCs w:val="24"/>
          </w:rPr>
          <w:t>71</w:t>
        </w:r>
        <w:r w:rsidRPr="006F74C7">
          <w:rPr>
            <w:rFonts w:ascii="Times New Roman" w:hAnsi="Times New Roman"/>
            <w:noProof/>
            <w:webHidden/>
            <w:sz w:val="24"/>
            <w:szCs w:val="24"/>
          </w:rPr>
          <w:fldChar w:fldCharType="end"/>
        </w:r>
      </w:hyperlink>
    </w:p>
    <w:p w:rsidR="008F7DDE" w:rsidRPr="006F74C7" w:rsidRDefault="00C429A1" w:rsidP="006F74C7">
      <w:pPr>
        <w:pStyle w:val="11"/>
        <w:spacing w:line="240" w:lineRule="auto"/>
        <w:rPr>
          <w:color w:val="000000"/>
          <w:sz w:val="21"/>
          <w:szCs w:val="21"/>
        </w:rPr>
      </w:pPr>
      <w:r w:rsidRPr="006F74C7">
        <w:fldChar w:fldCharType="end"/>
      </w:r>
      <w:r w:rsidR="008F7DDE" w:rsidRPr="006F74C7">
        <w:br w:type="page"/>
      </w:r>
    </w:p>
    <w:p w:rsidR="009D5881" w:rsidRDefault="008F7DDE" w:rsidP="009D5881">
      <w:pPr>
        <w:pStyle w:val="1"/>
        <w:spacing w:line="240" w:lineRule="auto"/>
        <w:rPr>
          <w:rFonts w:ascii="Times New Roman" w:hAnsi="Times New Roman" w:cs="Times New Roman"/>
          <w:b w:val="0"/>
          <w:color w:val="auto"/>
        </w:rPr>
      </w:pPr>
      <w:bookmarkStart w:id="226" w:name="_Toc114565560"/>
      <w:bookmarkStart w:id="227" w:name="_Toc133930964"/>
      <w:r w:rsidRPr="009D5881">
        <w:rPr>
          <w:rFonts w:ascii="Times New Roman" w:hAnsi="Times New Roman" w:cs="Times New Roman"/>
          <w:color w:val="auto"/>
        </w:rPr>
        <w:lastRenderedPageBreak/>
        <w:t>ЧАСТЬ 2</w:t>
      </w:r>
      <w:bookmarkStart w:id="228" w:name="_Toc133930965"/>
      <w:bookmarkEnd w:id="226"/>
      <w:bookmarkEnd w:id="227"/>
    </w:p>
    <w:p w:rsidR="008F7DDE" w:rsidRPr="009D5881" w:rsidRDefault="008F7DDE" w:rsidP="009D5881">
      <w:pPr>
        <w:pStyle w:val="1"/>
        <w:spacing w:line="240" w:lineRule="auto"/>
        <w:rPr>
          <w:rFonts w:ascii="Times New Roman" w:hAnsi="Times New Roman" w:cs="Times New Roman"/>
          <w:b w:val="0"/>
          <w:color w:val="auto"/>
        </w:rPr>
      </w:pPr>
      <w:r w:rsidRPr="009D5881">
        <w:rPr>
          <w:rFonts w:ascii="Times New Roman" w:hAnsi="Times New Roman" w:cs="Times New Roman"/>
          <w:color w:val="auto"/>
        </w:rPr>
        <w:t>КАРТА ГРАДОСТРОИТЕЛЬНОГО ЗОНИРОВАНИЯ</w:t>
      </w:r>
      <w:bookmarkEnd w:id="228"/>
    </w:p>
    <w:p w:rsidR="008F7DDE" w:rsidRPr="009D5881" w:rsidRDefault="008F7DDE" w:rsidP="009D5881">
      <w:pPr>
        <w:pStyle w:val="2"/>
        <w:spacing w:line="240" w:lineRule="auto"/>
        <w:rPr>
          <w:rFonts w:ascii="Times New Roman" w:hAnsi="Times New Roman" w:cs="Times New Roman"/>
          <w:color w:val="auto"/>
        </w:rPr>
      </w:pPr>
      <w:bookmarkStart w:id="229" w:name="_Toc133930966"/>
      <w:r w:rsidRPr="009D5881">
        <w:rPr>
          <w:rFonts w:ascii="Times New Roman" w:hAnsi="Times New Roman" w:cs="Times New Roman"/>
          <w:color w:val="auto"/>
        </w:rPr>
        <w:t>Глава 8. Градостроительное зонирование. Территориальные зоны на карте градостроительного зонирования</w:t>
      </w:r>
      <w:bookmarkEnd w:id="229"/>
    </w:p>
    <w:p w:rsidR="008F7DDE" w:rsidRPr="009D5881" w:rsidRDefault="008F7DDE" w:rsidP="006F74C7">
      <w:pPr>
        <w:pStyle w:val="3"/>
        <w:spacing w:line="240" w:lineRule="auto"/>
        <w:rPr>
          <w:rFonts w:ascii="Times New Roman" w:hAnsi="Times New Roman" w:cs="Times New Roman"/>
          <w:color w:val="auto"/>
        </w:rPr>
      </w:pPr>
      <w:bookmarkStart w:id="230" w:name="_Toc133930967"/>
      <w:r w:rsidRPr="009D5881">
        <w:rPr>
          <w:rFonts w:ascii="Times New Roman" w:hAnsi="Times New Roman" w:cs="Times New Roman"/>
          <w:color w:val="auto"/>
        </w:rPr>
        <w:t>Статья 19. Градостроительное зонирование</w:t>
      </w:r>
      <w:bookmarkEnd w:id="230"/>
    </w:p>
    <w:p w:rsidR="008F7DDE" w:rsidRPr="006F74C7" w:rsidRDefault="008F7DDE" w:rsidP="006F74C7">
      <w:pPr>
        <w:shd w:val="clear" w:color="auto" w:fill="FFFFFF"/>
        <w:spacing w:line="240" w:lineRule="auto"/>
        <w:ind w:right="-1"/>
        <w:rPr>
          <w:rFonts w:ascii="Times New Roman" w:hAnsi="Times New Roman" w:cs="Times New Roman"/>
        </w:rPr>
      </w:pPr>
      <w:r w:rsidRPr="006F74C7">
        <w:rPr>
          <w:rStyle w:val="affd"/>
          <w:rFonts w:ascii="Times New Roman" w:hAnsi="Times New Roman" w:cs="Times New Roman"/>
        </w:rPr>
        <w:t>Градостроительное зонирование</w:t>
      </w:r>
      <w:r w:rsidRPr="006F74C7">
        <w:rPr>
          <w:rFonts w:ascii="Times New Roman" w:hAnsi="Times New Roman" w:cs="Times New Roman"/>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8F7DDE" w:rsidRPr="006F74C7" w:rsidRDefault="008F7DDE" w:rsidP="006F74C7">
      <w:pPr>
        <w:shd w:val="clear" w:color="auto" w:fill="FFFFFF"/>
        <w:spacing w:line="240" w:lineRule="auto"/>
        <w:ind w:right="-1"/>
        <w:rPr>
          <w:rFonts w:ascii="Times New Roman" w:hAnsi="Times New Roman" w:cs="Times New Roman"/>
        </w:rPr>
      </w:pPr>
      <w:r w:rsidRPr="006F74C7">
        <w:rPr>
          <w:rFonts w:ascii="Times New Roman" w:hAnsi="Times New Roman" w:cs="Times New Roman"/>
        </w:rPr>
        <w:t xml:space="preserve">Градостроительное зонирование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eastAsia="Arial" w:hAnsi="Times New Roman" w:cs="Times New Roman"/>
          <w:kern w:val="1"/>
          <w:lang w:eastAsia="hi-IN" w:bidi="hi-IN"/>
        </w:rPr>
        <w:t>Саракташского района</w:t>
      </w:r>
      <w:r w:rsidRPr="006F74C7">
        <w:rPr>
          <w:rFonts w:ascii="Times New Roman" w:hAnsi="Times New Roman" w:cs="Times New Roman"/>
        </w:rPr>
        <w:t xml:space="preserve"> представлено следующими картами:</w:t>
      </w:r>
    </w:p>
    <w:p w:rsidR="008F7DDE" w:rsidRPr="006F74C7" w:rsidRDefault="008F7DDE" w:rsidP="006F74C7">
      <w:pPr>
        <w:numPr>
          <w:ilvl w:val="0"/>
          <w:numId w:val="11"/>
        </w:numPr>
        <w:shd w:val="clear" w:color="auto" w:fill="FFFFFF"/>
        <w:spacing w:after="0" w:line="240" w:lineRule="auto"/>
        <w:ind w:right="-1"/>
        <w:jc w:val="both"/>
        <w:rPr>
          <w:rFonts w:ascii="Times New Roman" w:hAnsi="Times New Roman" w:cs="Times New Roman"/>
          <w:color w:val="C0504D"/>
        </w:rPr>
      </w:pPr>
      <w:r w:rsidRPr="006F74C7">
        <w:rPr>
          <w:rFonts w:ascii="Times New Roman" w:hAnsi="Times New Roman" w:cs="Times New Roman"/>
        </w:rPr>
        <w:t xml:space="preserve">Карта градостроительного зонирования муниципального образования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eastAsia="Arial" w:hAnsi="Times New Roman" w:cs="Times New Roman"/>
          <w:kern w:val="1"/>
          <w:lang w:eastAsia="hi-IN" w:bidi="hi-IN"/>
        </w:rPr>
        <w:t>Саракташского района</w:t>
      </w:r>
      <w:r w:rsidRPr="006F74C7">
        <w:rPr>
          <w:rFonts w:ascii="Times New Roman" w:hAnsi="Times New Roman" w:cs="Times New Roman"/>
        </w:rPr>
        <w:t>, М 1:25000.</w:t>
      </w:r>
    </w:p>
    <w:p w:rsidR="008F7DDE" w:rsidRPr="009D5881" w:rsidRDefault="008F7DDE" w:rsidP="006F74C7">
      <w:pPr>
        <w:pStyle w:val="3"/>
        <w:spacing w:line="240" w:lineRule="auto"/>
        <w:rPr>
          <w:rFonts w:ascii="Times New Roman" w:hAnsi="Times New Roman" w:cs="Times New Roman"/>
          <w:color w:val="auto"/>
        </w:rPr>
      </w:pPr>
      <w:bookmarkStart w:id="231" w:name="_Toc133930968"/>
      <w:r w:rsidRPr="009D5881">
        <w:rPr>
          <w:rFonts w:ascii="Times New Roman" w:hAnsi="Times New Roman" w:cs="Times New Roman"/>
          <w:color w:val="auto"/>
        </w:rPr>
        <w:t>Статья 20. Территориальные зоны</w:t>
      </w:r>
      <w:bookmarkEnd w:id="231"/>
    </w:p>
    <w:p w:rsidR="008F7DDE" w:rsidRPr="006F74C7" w:rsidRDefault="008F7DDE" w:rsidP="006F74C7">
      <w:pPr>
        <w:pStyle w:val="1c"/>
        <w:widowControl w:val="0"/>
        <w:spacing w:line="240" w:lineRule="auto"/>
        <w:ind w:firstLine="709"/>
        <w:rPr>
          <w:b w:val="0"/>
        </w:rPr>
      </w:pPr>
      <w:r w:rsidRPr="006F74C7">
        <w:rPr>
          <w:b w:val="0"/>
          <w:snapToGrid/>
        </w:rPr>
        <w:t>1</w:t>
      </w:r>
      <w:r w:rsidRPr="006F74C7">
        <w:rPr>
          <w:b w:val="0"/>
        </w:rPr>
        <w:t>. На картах градостроительного зонирования:</w:t>
      </w:r>
    </w:p>
    <w:p w:rsidR="008F7DDE" w:rsidRPr="006F74C7" w:rsidRDefault="008F7DDE" w:rsidP="006F74C7">
      <w:pPr>
        <w:pStyle w:val="ad"/>
        <w:numPr>
          <w:ilvl w:val="0"/>
          <w:numId w:val="8"/>
        </w:numPr>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выделены территориальные зоны для всей территории муниципального образования </w:t>
      </w:r>
      <w:r w:rsidRPr="006F74C7">
        <w:rPr>
          <w:rFonts w:ascii="Times New Roman" w:eastAsia="Arial" w:hAnsi="Times New Roman"/>
          <w:kern w:val="2"/>
          <w:lang w:eastAsia="hi-IN" w:bidi="hi-IN"/>
        </w:rPr>
        <w:t>Петровского</w:t>
      </w:r>
      <w:r w:rsidR="009D5881">
        <w:rPr>
          <w:rFonts w:ascii="Times New Roman" w:eastAsia="Arial" w:hAnsi="Times New Roman"/>
          <w:kern w:val="2"/>
          <w:lang w:eastAsia="hi-IN" w:bidi="hi-IN"/>
        </w:rPr>
        <w:t xml:space="preserve"> </w:t>
      </w:r>
      <w:r w:rsidRPr="006F74C7">
        <w:rPr>
          <w:rFonts w:ascii="Times New Roman" w:hAnsi="Times New Roman"/>
          <w:sz w:val="24"/>
          <w:szCs w:val="24"/>
        </w:rPr>
        <w:t>сельсовета Саракташского района, за исключением территорий, для которых градостроительные регламенты не устанавливаются;</w:t>
      </w:r>
    </w:p>
    <w:p w:rsidR="008F7DDE" w:rsidRPr="006F74C7" w:rsidRDefault="008F7DDE" w:rsidP="006F74C7">
      <w:pPr>
        <w:pStyle w:val="ad"/>
        <w:numPr>
          <w:ilvl w:val="0"/>
          <w:numId w:val="8"/>
        </w:numPr>
        <w:spacing w:after="0" w:line="240" w:lineRule="auto"/>
        <w:ind w:left="0" w:firstLine="709"/>
        <w:jc w:val="both"/>
        <w:rPr>
          <w:rFonts w:ascii="Times New Roman" w:hAnsi="Times New Roman"/>
          <w:sz w:val="24"/>
          <w:szCs w:val="24"/>
        </w:rPr>
      </w:pPr>
      <w:r w:rsidRPr="006F74C7">
        <w:rPr>
          <w:rFonts w:ascii="Times New Roman" w:hAnsi="Times New Roman"/>
          <w:sz w:val="24"/>
          <w:szCs w:val="24"/>
        </w:rPr>
        <w:t>обозначены границы зон с особыми условиями использования территорий: Санитарно-защитные зоны, водоохранные зоны, иные зоны охраны, установленные в соответствии с федеральным законодательством;</w:t>
      </w:r>
    </w:p>
    <w:p w:rsidR="008F7DDE" w:rsidRPr="006F74C7" w:rsidRDefault="008F7DDE" w:rsidP="006F74C7">
      <w:pPr>
        <w:pStyle w:val="ad"/>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2. К земельным участкам, иным объектам недвижимости, расположенным в пределах зон ограничений, отображенных на картах (статьи 21), градостроительные регламенты, определенные применительно к соответствующим территориальным зонам, применяются с учетом ограничений, описание которых содержится в главе 11 настоящих Правил. </w:t>
      </w:r>
    </w:p>
    <w:p w:rsidR="008F7DDE" w:rsidRPr="006F74C7" w:rsidRDefault="008F7DDE" w:rsidP="006F74C7">
      <w:pPr>
        <w:pStyle w:val="ad"/>
        <w:spacing w:after="0" w:line="240" w:lineRule="auto"/>
        <w:ind w:left="0" w:firstLine="709"/>
        <w:jc w:val="both"/>
        <w:rPr>
          <w:rFonts w:ascii="Times New Roman" w:hAnsi="Times New Roman"/>
          <w:sz w:val="24"/>
          <w:szCs w:val="24"/>
        </w:rPr>
      </w:pPr>
      <w:r w:rsidRPr="006F74C7">
        <w:rPr>
          <w:rFonts w:ascii="Times New Roman" w:hAnsi="Times New Roman"/>
          <w:sz w:val="24"/>
          <w:szCs w:val="24"/>
        </w:rPr>
        <w:t>3. Для каждого земельного участка, иного объекта недвижимости разрешенным считается такое использование, которое соответствует:</w:t>
      </w:r>
    </w:p>
    <w:p w:rsidR="008F7DDE" w:rsidRPr="006F74C7" w:rsidRDefault="008F7DDE" w:rsidP="006F74C7">
      <w:pPr>
        <w:pStyle w:val="ad"/>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градостроительным регламентам;</w:t>
      </w:r>
    </w:p>
    <w:p w:rsidR="008F7DDE" w:rsidRPr="006F74C7" w:rsidRDefault="008F7DDE" w:rsidP="006F74C7">
      <w:pPr>
        <w:pStyle w:val="ad"/>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ограничениям по условиям охраны объектов культурного наследия - в случаях, когда земельный участок, иной объект недвижимости расположен в зоне охраны объектов культурного наследия;</w:t>
      </w:r>
    </w:p>
    <w:p w:rsidR="008F7DDE" w:rsidRPr="006F74C7" w:rsidRDefault="008F7DDE" w:rsidP="006F74C7">
      <w:pPr>
        <w:pStyle w:val="ad"/>
        <w:spacing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 -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8F7DDE" w:rsidRPr="006F74C7" w:rsidRDefault="008F7DDE" w:rsidP="006F74C7">
      <w:pPr>
        <w:pStyle w:val="ad"/>
        <w:spacing w:after="0" w:line="240" w:lineRule="auto"/>
        <w:ind w:left="0" w:firstLine="709"/>
        <w:jc w:val="both"/>
        <w:rPr>
          <w:rFonts w:ascii="Times New Roman" w:hAnsi="Times New Roman"/>
          <w:sz w:val="24"/>
          <w:szCs w:val="24"/>
          <w:highlight w:val="yellow"/>
        </w:rPr>
      </w:pPr>
      <w:r w:rsidRPr="006F74C7">
        <w:rPr>
          <w:rFonts w:ascii="Times New Roman" w:hAnsi="Times New Roman"/>
          <w:sz w:val="24"/>
          <w:szCs w:val="24"/>
        </w:rPr>
        <w:t xml:space="preserve"> -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4.    В соответствии с требованиями действующего законодательства, в частности Градостроительным кодексом Российской Федерации на карте градостроительного зонирования установлены следующие виды территориальных зон:</w:t>
      </w:r>
    </w:p>
    <w:tbl>
      <w:tblPr>
        <w:tblW w:w="0" w:type="auto"/>
        <w:jc w:val="center"/>
        <w:tblLook w:val="0000"/>
      </w:tblPr>
      <w:tblGrid>
        <w:gridCol w:w="1445"/>
        <w:gridCol w:w="7985"/>
      </w:tblGrid>
      <w:tr w:rsidR="008F7DDE" w:rsidRPr="006F74C7" w:rsidTr="006F74C7">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Кодовое</w:t>
            </w:r>
          </w:p>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обозначение</w:t>
            </w:r>
          </w:p>
        </w:tc>
        <w:tc>
          <w:tcPr>
            <w:tcW w:w="79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Наименование зоны</w:t>
            </w:r>
          </w:p>
        </w:tc>
      </w:tr>
      <w:tr w:rsidR="008F7DDE" w:rsidRPr="006F74C7" w:rsidTr="006F74C7">
        <w:trPr>
          <w:cantSplit/>
          <w:jc w:val="center"/>
        </w:trPr>
        <w:tc>
          <w:tcPr>
            <w:tcW w:w="9461" w:type="dxa"/>
            <w:gridSpan w:val="2"/>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color w:val="FF0000"/>
              </w:rPr>
            </w:pPr>
            <w:r w:rsidRPr="006F74C7">
              <w:rPr>
                <w:rFonts w:ascii="Times New Roman" w:hAnsi="Times New Roman" w:cs="Times New Roman"/>
                <w:b/>
              </w:rPr>
              <w:t>Жилая зона</w:t>
            </w:r>
          </w:p>
        </w:tc>
      </w:tr>
      <w:tr w:rsidR="008F7DDE" w:rsidRPr="006F74C7" w:rsidTr="006F74C7">
        <w:trPr>
          <w:trHeight w:val="206"/>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color w:val="FF0000"/>
              </w:rPr>
            </w:pPr>
            <w:r w:rsidRPr="006F74C7">
              <w:rPr>
                <w:rFonts w:ascii="Times New Roman" w:hAnsi="Times New Roman" w:cs="Times New Roman"/>
                <w:b/>
              </w:rPr>
              <w:t>Ж.1</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color w:val="FF0000"/>
              </w:rPr>
            </w:pPr>
            <w:r w:rsidRPr="006F74C7">
              <w:rPr>
                <w:rFonts w:ascii="Times New Roman" w:hAnsi="Times New Roman" w:cs="Times New Roman"/>
              </w:rPr>
              <w:t>Жилая зона</w:t>
            </w:r>
          </w:p>
        </w:tc>
      </w:tr>
      <w:tr w:rsidR="008F7DDE" w:rsidRPr="006F74C7" w:rsidTr="006F74C7">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color w:val="FF0000"/>
              </w:rPr>
            </w:pPr>
            <w:r w:rsidRPr="006F74C7">
              <w:rPr>
                <w:rFonts w:ascii="Times New Roman" w:hAnsi="Times New Roman" w:cs="Times New Roman"/>
                <w:b/>
              </w:rPr>
              <w:lastRenderedPageBreak/>
              <w:t>Общественно-деловые зоны</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ОД.1</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lang w:eastAsia="ar-SA"/>
              </w:rPr>
              <w:t>Общественно-деловая зона</w:t>
            </w:r>
          </w:p>
        </w:tc>
      </w:tr>
      <w:tr w:rsidR="008F7DDE" w:rsidRPr="006F74C7" w:rsidTr="006F74C7">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Производственные зоны, Зоны инженерной и транспортной инфраструктур</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И</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lang w:eastAsia="ar-SA"/>
              </w:rPr>
              <w:t>Зона инженерной инфраструктуры</w:t>
            </w:r>
          </w:p>
        </w:tc>
      </w:tr>
      <w:tr w:rsidR="008F7DDE" w:rsidRPr="006F74C7" w:rsidTr="006F74C7">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Зона рекреационного назначения</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Р.1</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Зона рекреационного назначения</w:t>
            </w:r>
          </w:p>
        </w:tc>
      </w:tr>
      <w:tr w:rsidR="008F7DDE" w:rsidRPr="006F74C7" w:rsidTr="006F74C7">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Зоны сельскохозяйственного использования</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СХ.1</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Зона сельскохозяйственных угодий</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СХ.2</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sz w:val="23"/>
                <w:szCs w:val="23"/>
                <w:lang w:eastAsia="ar-SA"/>
              </w:rPr>
              <w:t>Зона, занятая объектами сельскохозяйственного назначения</w:t>
            </w:r>
          </w:p>
        </w:tc>
      </w:tr>
      <w:tr w:rsidR="008F7DDE" w:rsidRPr="006F74C7" w:rsidTr="006F74C7">
        <w:trPr>
          <w:jc w:val="center"/>
        </w:trPr>
        <w:tc>
          <w:tcPr>
            <w:tcW w:w="9461" w:type="dxa"/>
            <w:gridSpan w:val="2"/>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Зоны специального назначения</w:t>
            </w:r>
          </w:p>
        </w:tc>
      </w:tr>
      <w:tr w:rsidR="008F7DDE" w:rsidRPr="006F74C7" w:rsidTr="006F74C7">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rPr>
            </w:pPr>
            <w:r w:rsidRPr="006F74C7">
              <w:rPr>
                <w:rFonts w:ascii="Times New Roman" w:hAnsi="Times New Roman" w:cs="Times New Roman"/>
                <w:b/>
              </w:rPr>
              <w:t>СН.1</w:t>
            </w:r>
          </w:p>
        </w:tc>
        <w:tc>
          <w:tcPr>
            <w:tcW w:w="7905"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Зона специального назначения</w:t>
            </w:r>
          </w:p>
        </w:tc>
      </w:tr>
    </w:tbl>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xml:space="preserve">5. Согласно Градостроительному кодексу границы территориальных зон должны отвечать требованию принадлежности каждого земельного участка только к одной территориальной зоне. Генеральным планом муниципального образования </w:t>
      </w:r>
      <w:r w:rsidRPr="006F74C7">
        <w:rPr>
          <w:rFonts w:ascii="Times New Roman" w:eastAsia="Arial" w:hAnsi="Times New Roman" w:cs="Times New Roman"/>
          <w:kern w:val="2"/>
          <w:lang w:eastAsia="hi-IN" w:bidi="hi-IN"/>
        </w:rPr>
        <w:t xml:space="preserve">Петровского сельсовета </w:t>
      </w:r>
      <w:r w:rsidRPr="006F74C7">
        <w:rPr>
          <w:rFonts w:ascii="Times New Roman" w:hAnsi="Times New Roman" w:cs="Times New Roman"/>
        </w:rPr>
        <w:t>Саракташского района в границах некоторых земельных участков установлено две и более функциональных зон. В таких случаях, в целях обеспечения соответствия Правил землепользования и застройки Генеральному плану, данные земельные участки включаются в перечень земельных участков, требующих градостроительного преобразования. Земельные участки, включённые в этот перечень, после разработки и утверждения документации по планировке территории преобразуются в земельные участки, соответствующие условию принадлежности каждого земельного участка только к одной территориальной зоне.</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В перечень земельных участков, требующих градостроительного преобразования могут включатся:</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под жилыми домами, признанными ветхими или аварийными и предназначенными под снос;</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имеющие временный характер (сформированные под размещение временного объекта обслуживания, для сезонного использования под сенокос или посадку картофеля и т.д.);</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под производственными объектами, предназначенными к выносу по причине нанесения вреда окружающей среде, на территории которых документами территориального планирования предлагается развивать жилую, общественно-деловую застройку;</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сельскохозяйственного использования в границах населенных пунктов, на территории которых документами территориального планирования предлагается развивать жилую, общественно-деловую или иную застройку;</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сформированные с ошибочными границами (по разным причинам);</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rPr>
      </w:pPr>
      <w:r w:rsidRPr="006F74C7">
        <w:rPr>
          <w:rFonts w:ascii="Times New Roman" w:hAnsi="Times New Roman" w:cs="Times New Roman"/>
        </w:rPr>
        <w:t>земельные участки, целиком или частично подлежащие изъятию для обеспечения государственных или муниципальных нужд в соответствии с решениями документов территориального планирования или документации по планировке территорий;</w:t>
      </w:r>
    </w:p>
    <w:p w:rsidR="008F7DDE" w:rsidRPr="006F74C7" w:rsidRDefault="008F7DDE" w:rsidP="006F74C7">
      <w:pPr>
        <w:numPr>
          <w:ilvl w:val="0"/>
          <w:numId w:val="9"/>
        </w:numPr>
        <w:spacing w:after="0" w:line="240" w:lineRule="auto"/>
        <w:ind w:left="0" w:firstLine="709"/>
        <w:jc w:val="both"/>
        <w:rPr>
          <w:rFonts w:ascii="Times New Roman" w:hAnsi="Times New Roman" w:cs="Times New Roman"/>
          <w:color w:val="000000"/>
        </w:rPr>
      </w:pPr>
      <w:r w:rsidRPr="006F74C7">
        <w:rPr>
          <w:rFonts w:ascii="Times New Roman" w:hAnsi="Times New Roman" w:cs="Times New Roman"/>
          <w:color w:val="000000"/>
        </w:rPr>
        <w:t>другие земельные участки, границы которых нуждаются в преобразовании.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xml:space="preserve">Градостроительный регламент данных земельных участков определен посредством установления видов разрешённого использования в строгом соответствии с видами фактического использования земельных участков и объектов капитального строительства. Предельные параметры развития таких объектов должны соответствовать фактическим параметрам существующих объектов (этажность, процент застройки). Развитие осуществляемых видов </w:t>
      </w:r>
      <w:r w:rsidRPr="006F74C7">
        <w:rPr>
          <w:rFonts w:ascii="Times New Roman" w:hAnsi="Times New Roman" w:cs="Times New Roman"/>
        </w:rPr>
        <w:lastRenderedPageBreak/>
        <w:t xml:space="preserve">деятельности или объектов может быть разрешено только при условии осуществления градостроительного преобразования данных участков: разделению, объединению, корректированию границ и т.д. </w:t>
      </w:r>
    </w:p>
    <w:p w:rsidR="008F7DDE" w:rsidRPr="009D5881" w:rsidRDefault="008F7DDE" w:rsidP="006F74C7">
      <w:pPr>
        <w:pStyle w:val="3"/>
        <w:spacing w:line="240" w:lineRule="auto"/>
        <w:rPr>
          <w:rFonts w:ascii="Times New Roman" w:hAnsi="Times New Roman" w:cs="Times New Roman"/>
          <w:color w:val="auto"/>
        </w:rPr>
      </w:pPr>
      <w:bookmarkStart w:id="232" w:name="_Toc133930969"/>
      <w:r w:rsidRPr="009D5881">
        <w:rPr>
          <w:rFonts w:ascii="Times New Roman" w:hAnsi="Times New Roman" w:cs="Times New Roman"/>
          <w:color w:val="auto"/>
        </w:rPr>
        <w:t xml:space="preserve">Статья 21. Карта градостроительного зонирования   муниципального образования </w:t>
      </w:r>
      <w:r w:rsidRPr="009D5881">
        <w:rPr>
          <w:rFonts w:ascii="Times New Roman" w:eastAsia="Arial" w:hAnsi="Times New Roman" w:cs="Times New Roman"/>
          <w:color w:val="auto"/>
          <w:kern w:val="2"/>
          <w:lang w:eastAsia="hi-IN" w:bidi="hi-IN"/>
        </w:rPr>
        <w:t xml:space="preserve">Петровский </w:t>
      </w:r>
      <w:r w:rsidRPr="009D5881">
        <w:rPr>
          <w:rFonts w:ascii="Times New Roman" w:hAnsi="Times New Roman" w:cs="Times New Roman"/>
          <w:color w:val="auto"/>
        </w:rPr>
        <w:t>сельсовет.</w:t>
      </w:r>
      <w:bookmarkEnd w:id="232"/>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noProof/>
        </w:rPr>
      </w:pPr>
    </w:p>
    <w:p w:rsidR="008F7DDE" w:rsidRPr="006F74C7" w:rsidRDefault="008F7DDE" w:rsidP="006F74C7">
      <w:pPr>
        <w:spacing w:line="240" w:lineRule="auto"/>
        <w:jc w:val="center"/>
        <w:rPr>
          <w:rFonts w:ascii="Times New Roman" w:hAnsi="Times New Roman" w:cs="Times New Roman"/>
        </w:rPr>
      </w:pPr>
      <w:r w:rsidRPr="006F74C7">
        <w:rPr>
          <w:rFonts w:ascii="Times New Roman" w:hAnsi="Times New Roman" w:cs="Times New Roman"/>
          <w:noProof/>
        </w:rPr>
        <w:lastRenderedPageBreak/>
        <w:drawing>
          <wp:inline distT="0" distB="0" distL="0" distR="0">
            <wp:extent cx="3981450" cy="8315001"/>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2"/>
                    <a:srcRect l="36806" t="11996" r="40651" b="4307"/>
                    <a:stretch/>
                  </pic:blipFill>
                  <pic:spPr bwMode="auto">
                    <a:xfrm>
                      <a:off x="0" y="0"/>
                      <a:ext cx="3983719" cy="8319739"/>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F7DDE" w:rsidRPr="006F74C7" w:rsidRDefault="008F7DDE" w:rsidP="006F74C7">
      <w:pPr>
        <w:pStyle w:val="1"/>
        <w:spacing w:line="240" w:lineRule="auto"/>
        <w:rPr>
          <w:rFonts w:ascii="Times New Roman" w:hAnsi="Times New Roman" w:cs="Times New Roman"/>
          <w:b w:val="0"/>
        </w:rPr>
      </w:pPr>
      <w:bookmarkStart w:id="233" w:name="_Toc114565566"/>
      <w:r w:rsidRPr="006F74C7">
        <w:rPr>
          <w:rFonts w:ascii="Times New Roman" w:hAnsi="Times New Roman" w:cs="Times New Roman"/>
        </w:rPr>
        <w:br w:type="page"/>
      </w:r>
    </w:p>
    <w:p w:rsidR="008F7DDE" w:rsidRPr="009D5881" w:rsidRDefault="008F7DDE" w:rsidP="006F74C7">
      <w:pPr>
        <w:pStyle w:val="1"/>
        <w:spacing w:line="240" w:lineRule="auto"/>
        <w:rPr>
          <w:rFonts w:ascii="Times New Roman" w:hAnsi="Times New Roman" w:cs="Times New Roman"/>
          <w:b w:val="0"/>
          <w:color w:val="auto"/>
        </w:rPr>
      </w:pPr>
      <w:bookmarkStart w:id="234" w:name="_Toc133930970"/>
      <w:r w:rsidRPr="009D5881">
        <w:rPr>
          <w:rFonts w:ascii="Times New Roman" w:hAnsi="Times New Roman" w:cs="Times New Roman"/>
          <w:color w:val="auto"/>
        </w:rPr>
        <w:lastRenderedPageBreak/>
        <w:t>ЧАСТЬ 3</w:t>
      </w:r>
      <w:bookmarkEnd w:id="233"/>
      <w:bookmarkEnd w:id="234"/>
    </w:p>
    <w:p w:rsidR="008F7DDE" w:rsidRPr="009D5881" w:rsidRDefault="008F7DDE" w:rsidP="009D5881">
      <w:pPr>
        <w:pStyle w:val="1"/>
        <w:spacing w:line="240" w:lineRule="auto"/>
        <w:rPr>
          <w:rFonts w:ascii="Times New Roman" w:hAnsi="Times New Roman" w:cs="Times New Roman"/>
          <w:b w:val="0"/>
          <w:color w:val="auto"/>
        </w:rPr>
      </w:pPr>
      <w:bookmarkStart w:id="235" w:name="_Toc133930971"/>
      <w:r w:rsidRPr="009D5881">
        <w:rPr>
          <w:rFonts w:ascii="Times New Roman" w:hAnsi="Times New Roman" w:cs="Times New Roman"/>
          <w:color w:val="auto"/>
        </w:rPr>
        <w:t>ГРАДОСТРОИТЕЛЬНЫЕ РЕГЛАМЕНТЫ</w:t>
      </w:r>
      <w:bookmarkEnd w:id="235"/>
    </w:p>
    <w:p w:rsidR="008F7DDE" w:rsidRPr="009D5881" w:rsidRDefault="008F7DDE" w:rsidP="006F74C7">
      <w:pPr>
        <w:pStyle w:val="2"/>
        <w:spacing w:line="240" w:lineRule="auto"/>
        <w:rPr>
          <w:rFonts w:ascii="Times New Roman" w:hAnsi="Times New Roman" w:cs="Times New Roman"/>
          <w:color w:val="auto"/>
        </w:rPr>
      </w:pPr>
      <w:bookmarkStart w:id="236" w:name="_Toc133930972"/>
      <w:r w:rsidRPr="009D5881">
        <w:rPr>
          <w:rFonts w:ascii="Times New Roman" w:hAnsi="Times New Roman" w:cs="Times New Roman"/>
          <w:color w:val="auto"/>
        </w:rPr>
        <w:t>Глава 9. Градостроительные регламенты. Действие и виды градостроительных регламентов.</w:t>
      </w:r>
      <w:bookmarkEnd w:id="236"/>
    </w:p>
    <w:p w:rsidR="008F7DDE" w:rsidRPr="009D5881" w:rsidRDefault="008F7DDE" w:rsidP="006F74C7">
      <w:pPr>
        <w:pStyle w:val="3"/>
        <w:spacing w:line="240" w:lineRule="auto"/>
        <w:rPr>
          <w:rFonts w:ascii="Times New Roman" w:hAnsi="Times New Roman" w:cs="Times New Roman"/>
          <w:color w:val="auto"/>
        </w:rPr>
      </w:pPr>
      <w:bookmarkStart w:id="237" w:name="_Toc133930973"/>
      <w:r w:rsidRPr="009D5881">
        <w:rPr>
          <w:rFonts w:ascii="Times New Roman" w:hAnsi="Times New Roman" w:cs="Times New Roman"/>
          <w:color w:val="auto"/>
        </w:rPr>
        <w:t>Статья 22.</w:t>
      </w:r>
      <w:r w:rsidRPr="009D5881">
        <w:rPr>
          <w:rFonts w:ascii="Times New Roman" w:hAnsi="Times New Roman" w:cs="Times New Roman"/>
          <w:color w:val="auto"/>
        </w:rPr>
        <w:tab/>
        <w:t>Градостроительный регламент.</w:t>
      </w:r>
      <w:bookmarkEnd w:id="237"/>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а) основные виды разрешенного использования  земельных участков и объектов капитального строительства – виды деятельности, объекты, осуществлять и размещать которые на земельных участках разрешено применительно к соответствующим территориальным зонам и выбор таких видов деятельности и объектов осуществляется самостоятельно (без дополнительных разрешений и согласований) правообладателями земельных участков и объектов капитального строительства,  при условии соблюдения требований технических регламентов;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б) условно разрешенные виды разрешенного использования  земельных участков и объектов капитального строительства</w:t>
      </w:r>
      <w:r w:rsidRPr="006F74C7">
        <w:rPr>
          <w:rFonts w:ascii="Times New Roman" w:hAnsi="Times New Roman" w:cs="Times New Roman"/>
          <w:b/>
          <w:bCs/>
        </w:rPr>
        <w:t xml:space="preserve"> – </w:t>
      </w:r>
      <w:r w:rsidRPr="006F74C7">
        <w:rPr>
          <w:rFonts w:ascii="Times New Roman" w:hAnsi="Times New Roman" w:cs="Times New Roman"/>
          <w:bCs/>
        </w:rPr>
        <w:t>виды деятельности</w:t>
      </w:r>
      <w:r w:rsidRPr="006F74C7">
        <w:rPr>
          <w:rFonts w:ascii="Times New Roman" w:hAnsi="Times New Roman" w:cs="Times New Roman"/>
        </w:rPr>
        <w:t>, объекты капитального строительства, осуществлять и размещать которые на земельных участках разрешено в силу перечисления этих видов деятельности и объектов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обязательного соблюдения требований технических регламентов;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в) вспомогательные виды разрешенного использования недвижимости,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xml:space="preserve">2. Для всех основных и условно разрешенных видов использования вспомогательными видами разрешенного использования являются следующие: </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виды использования, технологически связанные с объектами основных и условно разрешенных видов использования или обеспечивающие их безопасность, в том числе противопожарную в соответствии с нормативно–техническими документами;</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объекты торговли, общественного питания и бытового обслуживания, и иные подобные объекты, обеспечивающие потребности работников основных и условно разрешенных видов использования;</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для объектов, требующих постоянного присутствия охраны – помещения или здания для персонала охраны; </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объекты инженерной инфраструктуры, необходимые для инженерного обеспечения объектов основных, условно разрешенных, а также иных вспомогательных видов использования;</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автостоянки и гаражи (в том числе открытого типа, подземные и многоэтажные)</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автомобильные проезды и подъезды, оборудованные пешеходные пути, обслуживающие соответствующие участки; </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 xml:space="preserve">благоустроенные, в том числе озелененные, детские площадки, площадки для отдыха, спортивных занятий; </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площадки хозяйственные, в том числе для мусоросборников;</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площадки для выгула собак;</w:t>
      </w:r>
    </w:p>
    <w:p w:rsidR="008F7DDE" w:rsidRPr="006F74C7" w:rsidRDefault="008F7DDE" w:rsidP="006F74C7">
      <w:pPr>
        <w:numPr>
          <w:ilvl w:val="0"/>
          <w:numId w:val="12"/>
        </w:numPr>
        <w:spacing w:after="0" w:line="240" w:lineRule="auto"/>
        <w:ind w:left="0" w:firstLine="1069"/>
        <w:jc w:val="both"/>
        <w:rPr>
          <w:rFonts w:ascii="Times New Roman" w:hAnsi="Times New Roman" w:cs="Times New Roman"/>
        </w:rPr>
      </w:pPr>
      <w:r w:rsidRPr="006F74C7">
        <w:rPr>
          <w:rFonts w:ascii="Times New Roman" w:hAnsi="Times New Roman" w:cs="Times New Roman"/>
        </w:rPr>
        <w:t>общественные туалеты (кроме встроенных в жилые дома, детские учреждения).</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lastRenderedPageBreak/>
        <w:t xml:space="preserve">3. На территории земельного участка суммарная общая площадь объектов вспомогательных видов использования не должна превышать общей площади объектов основных и условно разрешенных видов использования, размещенных в зданиях. </w:t>
      </w:r>
    </w:p>
    <w:p w:rsidR="008F7DDE" w:rsidRPr="006F74C7" w:rsidRDefault="008F7DDE" w:rsidP="006F74C7">
      <w:pPr>
        <w:spacing w:line="240" w:lineRule="auto"/>
        <w:rPr>
          <w:rFonts w:ascii="Times New Roman" w:hAnsi="Times New Roman" w:cs="Times New Roman"/>
          <w:b/>
        </w:rPr>
      </w:pPr>
      <w:r w:rsidRPr="006F74C7">
        <w:rPr>
          <w:rFonts w:ascii="Times New Roman" w:hAnsi="Times New Roman" w:cs="Times New Roman"/>
        </w:rPr>
        <w:t>4. Для земельных участков с объектами основных и условно разрешенных видов использования, представленных площадками или открытыми сооружениями (рынки, автомобильные стоянки, причалы и т.п.), территория, отводимая под вспомогательные виды использования, не должна превышать 25% от площади земельного участка.</w:t>
      </w:r>
    </w:p>
    <w:p w:rsidR="008F7DDE" w:rsidRPr="006F74C7" w:rsidRDefault="008F7DDE" w:rsidP="006F74C7">
      <w:pPr>
        <w:pStyle w:val="3"/>
        <w:spacing w:line="240" w:lineRule="auto"/>
        <w:rPr>
          <w:rFonts w:ascii="Times New Roman" w:hAnsi="Times New Roman" w:cs="Times New Roman"/>
        </w:rPr>
      </w:pPr>
      <w:bookmarkStart w:id="238" w:name="_Toc133930974"/>
      <w:r w:rsidRPr="009D5881">
        <w:rPr>
          <w:rFonts w:ascii="Times New Roman" w:hAnsi="Times New Roman" w:cs="Times New Roman"/>
          <w:color w:val="auto"/>
        </w:rPr>
        <w:t>Статья 23.</w:t>
      </w:r>
      <w:r w:rsidRPr="009D5881">
        <w:rPr>
          <w:rFonts w:ascii="Times New Roman" w:hAnsi="Times New Roman" w:cs="Times New Roman"/>
          <w:color w:val="auto"/>
        </w:rPr>
        <w:tab/>
        <w:t>Действие градостроительного регламента</w:t>
      </w:r>
      <w:r w:rsidRPr="006F74C7">
        <w:rPr>
          <w:rFonts w:ascii="Times New Roman" w:hAnsi="Times New Roman" w:cs="Times New Roman"/>
        </w:rPr>
        <w:t>.</w:t>
      </w:r>
      <w:bookmarkEnd w:id="238"/>
    </w:p>
    <w:p w:rsidR="008F7DDE" w:rsidRPr="006F74C7" w:rsidRDefault="008F7DDE" w:rsidP="006F74C7">
      <w:pPr>
        <w:pStyle w:val="1c"/>
        <w:widowControl w:val="0"/>
        <w:numPr>
          <w:ilvl w:val="0"/>
          <w:numId w:val="7"/>
        </w:numPr>
        <w:spacing w:line="240" w:lineRule="auto"/>
        <w:ind w:left="0" w:firstLine="709"/>
        <w:rPr>
          <w:b w:val="0"/>
        </w:rPr>
      </w:pPr>
      <w:r w:rsidRPr="006F74C7">
        <w:rPr>
          <w:b w:val="0"/>
          <w:snapToGrid/>
        </w:rPr>
        <w:t>Градостроительные регламенты</w:t>
      </w:r>
      <w:r w:rsidR="009D5881">
        <w:rPr>
          <w:b w:val="0"/>
          <w:snapToGrid/>
        </w:rPr>
        <w:t xml:space="preserve"> </w:t>
      </w:r>
      <w:r w:rsidRPr="006F74C7">
        <w:rPr>
          <w:b w:val="0"/>
          <w:snapToGrid/>
        </w:rPr>
        <w:t xml:space="preserve">установлены в пределах границ территориальных зон. Градостроительные регламенты установлены настоящими Правилами в соответствии с требованиями действующего законодательства.  </w:t>
      </w:r>
    </w:p>
    <w:p w:rsidR="008F7DDE" w:rsidRPr="006F74C7" w:rsidRDefault="008F7DDE" w:rsidP="006F74C7">
      <w:pPr>
        <w:pStyle w:val="1c"/>
        <w:widowControl w:val="0"/>
        <w:numPr>
          <w:ilvl w:val="0"/>
          <w:numId w:val="7"/>
        </w:numPr>
        <w:spacing w:before="240" w:line="240" w:lineRule="auto"/>
        <w:ind w:left="0" w:firstLine="709"/>
        <w:rPr>
          <w:b w:val="0"/>
        </w:rPr>
      </w:pPr>
      <w:r w:rsidRPr="006F74C7">
        <w:rPr>
          <w:b w:val="0"/>
          <w:snapToGrid/>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Градостроительным регламентом определяются </w:t>
      </w:r>
      <w:r w:rsidRPr="006F74C7">
        <w:rPr>
          <w:b w:val="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установленных действующим законодательством, проектами водоохранных, санитарно-защитных зон,  зон санитарной охраны источников водоснабжения и водопроводных сооружений,  проектом зон охраны памятников и иными зонами с особыми условиями использования территорий.</w:t>
      </w:r>
    </w:p>
    <w:p w:rsidR="008F7DDE" w:rsidRPr="006F74C7" w:rsidRDefault="008F7DDE" w:rsidP="006F74C7">
      <w:pPr>
        <w:pStyle w:val="1c"/>
        <w:widowControl w:val="0"/>
        <w:numPr>
          <w:ilvl w:val="0"/>
          <w:numId w:val="7"/>
        </w:numPr>
        <w:spacing w:before="240" w:line="240" w:lineRule="auto"/>
        <w:ind w:left="0" w:firstLine="709"/>
        <w:rPr>
          <w:b w:val="0"/>
          <w:snapToGrid/>
        </w:rPr>
      </w:pPr>
      <w:r w:rsidRPr="006F74C7">
        <w:rPr>
          <w:b w:val="0"/>
          <w:snapToGrid/>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F7DDE" w:rsidRPr="006F74C7" w:rsidRDefault="008F7DDE" w:rsidP="006F74C7">
      <w:pPr>
        <w:pStyle w:val="ad"/>
        <w:numPr>
          <w:ilvl w:val="0"/>
          <w:numId w:val="7"/>
        </w:numPr>
        <w:spacing w:before="240" w:after="0" w:line="240" w:lineRule="auto"/>
        <w:ind w:left="0" w:firstLine="709"/>
        <w:jc w:val="both"/>
        <w:rPr>
          <w:rFonts w:ascii="Times New Roman" w:hAnsi="Times New Roman"/>
          <w:color w:val="000000"/>
          <w:sz w:val="24"/>
          <w:szCs w:val="24"/>
        </w:rPr>
      </w:pPr>
      <w:r w:rsidRPr="006F74C7">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8F7DDE" w:rsidRPr="006F74C7" w:rsidRDefault="008F7DDE" w:rsidP="006F74C7">
      <w:pPr>
        <w:pStyle w:val="ad"/>
        <w:spacing w:after="0" w:line="240" w:lineRule="auto"/>
        <w:ind w:left="0" w:firstLine="709"/>
        <w:jc w:val="both"/>
        <w:rPr>
          <w:rFonts w:ascii="Times New Roman" w:hAnsi="Times New Roman"/>
          <w:sz w:val="24"/>
          <w:szCs w:val="24"/>
        </w:rPr>
      </w:pPr>
      <w:bookmarkStart w:id="239" w:name="36041"/>
      <w:bookmarkEnd w:id="239"/>
      <w:r w:rsidRPr="006F74C7">
        <w:rPr>
          <w:rFonts w:ascii="Times New Roman" w:hAnsi="Times New Roman"/>
          <w:sz w:val="24"/>
          <w:szCs w:val="24"/>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43" w:history="1">
        <w:r w:rsidRPr="006F74C7">
          <w:rPr>
            <w:rFonts w:ascii="Times New Roman" w:hAnsi="Times New Roman"/>
            <w:sz w:val="24"/>
            <w:szCs w:val="24"/>
          </w:rPr>
          <w:t>законодательством</w:t>
        </w:r>
      </w:hyperlink>
      <w:r w:rsidRPr="006F74C7">
        <w:rPr>
          <w:rFonts w:ascii="Times New Roman" w:hAnsi="Times New Roman"/>
          <w:sz w:val="24"/>
          <w:szCs w:val="24"/>
        </w:rPr>
        <w:t xml:space="preserve"> Российской Федерации об охране объектов культурного наследия; </w:t>
      </w:r>
    </w:p>
    <w:p w:rsidR="008F7DDE" w:rsidRPr="006F74C7" w:rsidRDefault="008F7DDE" w:rsidP="006F74C7">
      <w:pPr>
        <w:pStyle w:val="ad"/>
        <w:spacing w:after="0" w:line="240" w:lineRule="auto"/>
        <w:ind w:left="0" w:firstLine="709"/>
        <w:jc w:val="both"/>
        <w:rPr>
          <w:rFonts w:ascii="Times New Roman" w:hAnsi="Times New Roman"/>
          <w:sz w:val="24"/>
          <w:szCs w:val="24"/>
        </w:rPr>
      </w:pPr>
      <w:bookmarkStart w:id="240" w:name="36042"/>
      <w:bookmarkEnd w:id="240"/>
      <w:r w:rsidRPr="006F74C7">
        <w:rPr>
          <w:rFonts w:ascii="Times New Roman" w:hAnsi="Times New Roman"/>
          <w:sz w:val="24"/>
          <w:szCs w:val="24"/>
        </w:rPr>
        <w:t xml:space="preserve">2)  в границах </w:t>
      </w:r>
      <w:hyperlink r:id="rId44" w:anchor="1012" w:history="1">
        <w:r w:rsidRPr="006F74C7">
          <w:rPr>
            <w:rFonts w:ascii="Times New Roman" w:hAnsi="Times New Roman"/>
            <w:sz w:val="24"/>
            <w:szCs w:val="24"/>
          </w:rPr>
          <w:t>территорий общего пользования</w:t>
        </w:r>
      </w:hyperlink>
      <w:r w:rsidRPr="006F74C7">
        <w:rPr>
          <w:rFonts w:ascii="Times New Roman" w:hAnsi="Times New Roman"/>
          <w:sz w:val="24"/>
          <w:szCs w:val="24"/>
        </w:rPr>
        <w:t xml:space="preserve">; </w:t>
      </w:r>
    </w:p>
    <w:p w:rsidR="008F7DDE" w:rsidRPr="006F74C7" w:rsidRDefault="008F7DDE" w:rsidP="006F74C7">
      <w:pPr>
        <w:pStyle w:val="ad"/>
        <w:spacing w:after="0" w:line="240" w:lineRule="auto"/>
        <w:ind w:left="0" w:firstLine="709"/>
        <w:jc w:val="both"/>
        <w:rPr>
          <w:rFonts w:ascii="Times New Roman" w:hAnsi="Times New Roman"/>
          <w:sz w:val="24"/>
          <w:szCs w:val="24"/>
        </w:rPr>
      </w:pPr>
      <w:bookmarkStart w:id="241" w:name="36043"/>
      <w:bookmarkEnd w:id="241"/>
      <w:r w:rsidRPr="006F74C7">
        <w:rPr>
          <w:rFonts w:ascii="Times New Roman" w:hAnsi="Times New Roman"/>
          <w:sz w:val="24"/>
          <w:szCs w:val="24"/>
        </w:rPr>
        <w:t xml:space="preserve">3)  предназначенные для размещения линейных объектов и (или) занятые линейными объектами; </w:t>
      </w:r>
    </w:p>
    <w:p w:rsidR="008F7DDE" w:rsidRPr="006F74C7" w:rsidRDefault="008F7DDE" w:rsidP="006F74C7">
      <w:pPr>
        <w:pStyle w:val="ad"/>
        <w:spacing w:after="0" w:line="240" w:lineRule="auto"/>
        <w:ind w:left="0" w:firstLine="709"/>
        <w:jc w:val="both"/>
        <w:rPr>
          <w:rFonts w:ascii="Times New Roman" w:hAnsi="Times New Roman"/>
          <w:sz w:val="24"/>
          <w:szCs w:val="24"/>
        </w:rPr>
      </w:pPr>
      <w:bookmarkStart w:id="242" w:name="36044"/>
      <w:bookmarkEnd w:id="242"/>
      <w:r w:rsidRPr="006F74C7">
        <w:rPr>
          <w:rFonts w:ascii="Times New Roman" w:hAnsi="Times New Roman"/>
          <w:sz w:val="24"/>
          <w:szCs w:val="24"/>
        </w:rPr>
        <w:t xml:space="preserve">4)  предоставленные для добычи полезных ископаемых. </w:t>
      </w:r>
    </w:p>
    <w:p w:rsidR="008F7DDE" w:rsidRPr="006F74C7" w:rsidRDefault="008F7DDE" w:rsidP="006F74C7">
      <w:pPr>
        <w:pStyle w:val="ad"/>
        <w:numPr>
          <w:ilvl w:val="0"/>
          <w:numId w:val="7"/>
        </w:numPr>
        <w:spacing w:before="240" w:after="0" w:line="240" w:lineRule="auto"/>
        <w:ind w:left="0" w:firstLine="709"/>
        <w:jc w:val="both"/>
        <w:rPr>
          <w:rFonts w:ascii="Times New Roman" w:hAnsi="Times New Roman"/>
          <w:sz w:val="24"/>
          <w:szCs w:val="24"/>
        </w:rPr>
      </w:pPr>
      <w:r w:rsidRPr="006F74C7">
        <w:rPr>
          <w:rFonts w:ascii="Times New Roman" w:hAnsi="Times New Roman"/>
          <w:sz w:val="24"/>
          <w:szCs w:val="24"/>
        </w:rPr>
        <w:t xml:space="preserve">Градостроительные регламенты не устанавливаются, для: </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 xml:space="preserve"> земель лесного фонда;</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 xml:space="preserve"> земель, покрытых поверхностными водами;</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земель запаса;</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земель особо охраняемых природных территорий (за исключением земель лечебно-оздоровительных местностей и курортов);</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t>сельскохозяйственных угодий в составе земель сельскохозяйственного назначения;</w:t>
      </w:r>
    </w:p>
    <w:p w:rsidR="008F7DDE" w:rsidRPr="006F74C7" w:rsidRDefault="008F7DDE" w:rsidP="006F74C7">
      <w:pPr>
        <w:pStyle w:val="ad"/>
        <w:numPr>
          <w:ilvl w:val="0"/>
          <w:numId w:val="10"/>
        </w:numPr>
        <w:spacing w:after="0" w:line="240" w:lineRule="auto"/>
        <w:ind w:left="0" w:firstLine="709"/>
        <w:contextualSpacing/>
        <w:jc w:val="both"/>
        <w:rPr>
          <w:rFonts w:ascii="Times New Roman" w:hAnsi="Times New Roman"/>
          <w:sz w:val="24"/>
          <w:szCs w:val="24"/>
        </w:rPr>
      </w:pPr>
      <w:r w:rsidRPr="006F74C7">
        <w:rPr>
          <w:rFonts w:ascii="Times New Roman" w:hAnsi="Times New Roman"/>
          <w:sz w:val="24"/>
          <w:szCs w:val="24"/>
        </w:rPr>
        <w:lastRenderedPageBreak/>
        <w:t>земельных участков, расположенных в границах особых экономических зон и территорий опережающего социально-экономического развития.</w:t>
      </w: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6.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spacing w:line="240" w:lineRule="auto"/>
        <w:rPr>
          <w:rFonts w:ascii="Times New Roman" w:hAnsi="Times New Roman" w:cs="Times New Roman"/>
        </w:rPr>
      </w:pPr>
    </w:p>
    <w:p w:rsidR="008F7DDE" w:rsidRPr="006F74C7" w:rsidRDefault="008F7DDE" w:rsidP="006F74C7">
      <w:pPr>
        <w:pStyle w:val="aff"/>
        <w:rPr>
          <w:rFonts w:ascii="Times New Roman" w:hAnsi="Times New Roman"/>
          <w:b/>
          <w:color w:val="2F5496"/>
          <w:sz w:val="24"/>
          <w:szCs w:val="24"/>
        </w:rPr>
        <w:sectPr w:rsidR="008F7DDE" w:rsidRPr="006F74C7" w:rsidSect="00C70C19">
          <w:footerReference w:type="default" r:id="rId45"/>
          <w:pgSz w:w="11906" w:h="16838"/>
          <w:pgMar w:top="993" w:right="991" w:bottom="851" w:left="1701" w:header="709" w:footer="709" w:gutter="0"/>
          <w:cols w:space="708"/>
          <w:titlePg/>
          <w:docGrid w:linePitch="360"/>
        </w:sectPr>
      </w:pPr>
    </w:p>
    <w:p w:rsidR="008F7DDE" w:rsidRPr="009D5881" w:rsidRDefault="008F7DDE" w:rsidP="006F74C7">
      <w:pPr>
        <w:pStyle w:val="2"/>
        <w:spacing w:line="240" w:lineRule="auto"/>
        <w:rPr>
          <w:rFonts w:ascii="Times New Roman" w:hAnsi="Times New Roman" w:cs="Times New Roman"/>
          <w:color w:val="auto"/>
        </w:rPr>
      </w:pPr>
      <w:bookmarkStart w:id="243" w:name="_Toc133930975"/>
      <w:r w:rsidRPr="009D5881">
        <w:rPr>
          <w:rFonts w:ascii="Times New Roman" w:hAnsi="Times New Roman" w:cs="Times New Roman"/>
          <w:color w:val="auto"/>
        </w:rPr>
        <w:lastRenderedPageBreak/>
        <w:t xml:space="preserve">Глава 10. Градостроительные регламенты территориальных зон </w:t>
      </w:r>
      <w:r w:rsidRPr="009D5881">
        <w:rPr>
          <w:rFonts w:ascii="Times New Roman" w:eastAsia="Arial" w:hAnsi="Times New Roman" w:cs="Times New Roman"/>
          <w:color w:val="auto"/>
          <w:kern w:val="2"/>
          <w:lang w:eastAsia="hi-IN" w:bidi="hi-IN"/>
        </w:rPr>
        <w:t xml:space="preserve">Петровского сельсовета </w:t>
      </w:r>
      <w:r w:rsidRPr="009D5881">
        <w:rPr>
          <w:rFonts w:ascii="Times New Roman" w:hAnsi="Times New Roman" w:cs="Times New Roman"/>
          <w:color w:val="auto"/>
        </w:rPr>
        <w:t>Саракташского района</w:t>
      </w:r>
      <w:bookmarkEnd w:id="243"/>
    </w:p>
    <w:p w:rsidR="008F7DDE" w:rsidRPr="009D5881" w:rsidRDefault="008F7DDE" w:rsidP="006F74C7">
      <w:pPr>
        <w:pStyle w:val="3"/>
        <w:spacing w:line="240" w:lineRule="auto"/>
        <w:rPr>
          <w:rStyle w:val="afffe"/>
          <w:rFonts w:ascii="Times New Roman" w:hAnsi="Times New Roman" w:cs="Times New Roman"/>
          <w:b/>
          <w:bCs/>
          <w:i w:val="0"/>
          <w:iCs w:val="0"/>
          <w:color w:val="auto"/>
        </w:rPr>
      </w:pPr>
      <w:bookmarkStart w:id="244" w:name="_Toc426622149"/>
      <w:bookmarkStart w:id="245" w:name="_Toc133930976"/>
      <w:r w:rsidRPr="009D5881">
        <w:rPr>
          <w:rStyle w:val="afffe"/>
          <w:rFonts w:ascii="Times New Roman" w:hAnsi="Times New Roman" w:cs="Times New Roman"/>
          <w:color w:val="auto"/>
        </w:rPr>
        <w:t>Статья 24.1 Градостроительные регламенты. Жилая зона.</w:t>
      </w:r>
      <w:bookmarkEnd w:id="244"/>
      <w:bookmarkEnd w:id="245"/>
    </w:p>
    <w:p w:rsidR="008F7DDE" w:rsidRPr="006F74C7" w:rsidRDefault="008F7DDE" w:rsidP="006F74C7">
      <w:pPr>
        <w:pStyle w:val="6"/>
        <w:rPr>
          <w:rFonts w:ascii="Times New Roman" w:hAnsi="Times New Roman"/>
          <w:sz w:val="24"/>
          <w:szCs w:val="24"/>
        </w:rPr>
      </w:pPr>
      <w:r w:rsidRPr="006F74C7">
        <w:rPr>
          <w:rFonts w:ascii="Times New Roman" w:hAnsi="Times New Roman"/>
          <w:sz w:val="24"/>
          <w:szCs w:val="24"/>
        </w:rPr>
        <w:t>(Ж.1)Жилая зона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1"/>
        <w:gridCol w:w="7230"/>
        <w:gridCol w:w="1275"/>
      </w:tblGrid>
      <w:tr w:rsidR="008F7DDE" w:rsidRPr="006F74C7" w:rsidTr="006F74C7">
        <w:trPr>
          <w:trHeight w:val="589"/>
        </w:trPr>
        <w:tc>
          <w:tcPr>
            <w:tcW w:w="1701"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Основные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вида разрешенного использования земельного участка**</w:t>
            </w:r>
          </w:p>
        </w:tc>
        <w:tc>
          <w:tcPr>
            <w:tcW w:w="1275"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 участка***</w:t>
            </w:r>
          </w:p>
        </w:tc>
      </w:tr>
      <w:tr w:rsidR="008F7DDE" w:rsidRPr="006F74C7" w:rsidTr="006F74C7">
        <w:trPr>
          <w:cantSplit/>
          <w:trHeight w:val="1134"/>
        </w:trPr>
        <w:tc>
          <w:tcPr>
            <w:tcW w:w="1701"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7230"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275"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rPr>
          <w:tblHeader/>
        </w:trPr>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Для индивидуального жилищного строительства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2.1</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Для ведения личного подсобного хозяйства (приусадебный земельный участок)</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жилого дома, указанного в описании вида разрешенного использования с кодом 2.1;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2.2</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Блокированная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widowControl w:val="0"/>
              <w:autoSpaceDE w:val="0"/>
              <w:autoSpaceDN w:val="0"/>
              <w:adjustRightInd w:val="0"/>
              <w:spacing w:line="240" w:lineRule="auto"/>
              <w:ind w:left="-108" w:right="-117"/>
              <w:jc w:val="center"/>
              <w:rPr>
                <w:rFonts w:ascii="Times New Roman" w:hAnsi="Times New Roman" w:cs="Times New Roman"/>
                <w:sz w:val="20"/>
                <w:szCs w:val="20"/>
              </w:rPr>
            </w:pPr>
            <w:r w:rsidRPr="006F74C7">
              <w:rPr>
                <w:rFonts w:ascii="Times New Roman" w:hAnsi="Times New Roman" w:cs="Times New Roman"/>
                <w:sz w:val="20"/>
                <w:szCs w:val="20"/>
              </w:rPr>
              <w:t>2.3</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Образование и просвещение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3.5</w:t>
            </w:r>
          </w:p>
        </w:tc>
      </w:tr>
      <w:tr w:rsidR="008F7DDE" w:rsidRPr="006F74C7" w:rsidTr="006F74C7">
        <w:trPr>
          <w:trHeight w:val="915"/>
        </w:trPr>
        <w:tc>
          <w:tcPr>
            <w:tcW w:w="1701" w:type="dxa"/>
            <w:vMerge w:val="restart"/>
            <w:tcBorders>
              <w:top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sz w:val="20"/>
                <w:szCs w:val="20"/>
              </w:rPr>
              <w:br w:type="page"/>
            </w:r>
            <w:r w:rsidRPr="006F74C7">
              <w:rPr>
                <w:b/>
                <w:sz w:val="20"/>
                <w:szCs w:val="20"/>
              </w:rPr>
              <w:t>Условно разрешенные виды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275"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 условно</w:t>
            </w:r>
          </w:p>
          <w:p w:rsidR="008F7DDE" w:rsidRPr="006F74C7" w:rsidRDefault="008F7DDE" w:rsidP="006F74C7">
            <w:pPr>
              <w:pStyle w:val="afffa"/>
              <w:ind w:left="-108" w:right="-117"/>
              <w:rPr>
                <w:b/>
                <w:sz w:val="20"/>
                <w:szCs w:val="20"/>
              </w:rPr>
            </w:pPr>
            <w:r w:rsidRPr="006F74C7">
              <w:rPr>
                <w:b/>
                <w:sz w:val="20"/>
                <w:szCs w:val="20"/>
              </w:rPr>
              <w:t xml:space="preserve"> разрешенного использования земельного</w:t>
            </w:r>
          </w:p>
          <w:p w:rsidR="008F7DDE" w:rsidRPr="006F74C7" w:rsidRDefault="008F7DDE" w:rsidP="006F74C7">
            <w:pPr>
              <w:pStyle w:val="afffa"/>
              <w:ind w:left="-108" w:right="-117"/>
              <w:rPr>
                <w:b/>
                <w:sz w:val="20"/>
                <w:szCs w:val="20"/>
              </w:rPr>
            </w:pPr>
            <w:r w:rsidRPr="006F74C7">
              <w:rPr>
                <w:b/>
                <w:sz w:val="20"/>
                <w:szCs w:val="20"/>
              </w:rPr>
              <w:t>участка***</w:t>
            </w:r>
          </w:p>
        </w:tc>
      </w:tr>
      <w:tr w:rsidR="008F7DDE" w:rsidRPr="006F74C7" w:rsidTr="006F74C7">
        <w:trPr>
          <w:cantSplit/>
          <w:trHeight w:val="1620"/>
        </w:trPr>
        <w:tc>
          <w:tcPr>
            <w:tcW w:w="1701" w:type="dxa"/>
            <w:vMerge/>
            <w:tcBorders>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7230" w:type="dxa"/>
            <w:vMerge/>
            <w:tcBorders>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1275" w:type="dxa"/>
            <w:vMerge/>
            <w:tcBorders>
              <w:left w:val="single" w:sz="4" w:space="0" w:color="auto"/>
              <w:bottom w:val="single" w:sz="4" w:space="0" w:color="auto"/>
            </w:tcBorders>
          </w:tcPr>
          <w:p w:rsidR="008F7DDE" w:rsidRPr="006F74C7" w:rsidRDefault="008F7DDE" w:rsidP="006F74C7">
            <w:pPr>
              <w:pStyle w:val="afffa"/>
              <w:ind w:left="-108" w:right="-117"/>
              <w:rPr>
                <w:b/>
                <w:sz w:val="20"/>
                <w:szCs w:val="20"/>
              </w:rPr>
            </w:pPr>
          </w:p>
        </w:tc>
      </w:tr>
      <w:tr w:rsidR="008F7DDE" w:rsidRPr="006F74C7" w:rsidTr="006F74C7">
        <w:tc>
          <w:tcPr>
            <w:tcW w:w="1701" w:type="dxa"/>
            <w:tcBorders>
              <w:top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Малоэтажная многоквартирная жилая застройка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малоэтажных многоквартирных домов (многоквартирные дома высотой до 4 этажей, включая мансардный);</w:t>
            </w:r>
            <w:r w:rsidRPr="006F74C7">
              <w:rPr>
                <w:sz w:val="20"/>
                <w:szCs w:val="20"/>
              </w:rPr>
              <w:br/>
              <w:t>обустройство спортивных и детских площадок, площадок для отдыха;</w:t>
            </w:r>
            <w:r w:rsidRPr="006F74C7">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color w:val="2D2D2D"/>
                <w:sz w:val="20"/>
                <w:szCs w:val="20"/>
              </w:rPr>
              <w:t>2.1.1</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Коммунальное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3.1</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Социальное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3.2</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Бытовое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3.3</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Здравоохранение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3.4</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Религиозное использование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3.7</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Магазины</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4.4</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Банковская и страховая деятельность</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4.5</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Общественное питание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4.6</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Гостиничное обслуживание</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гостиниц</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4.7</w:t>
            </w:r>
          </w:p>
        </w:tc>
      </w:tr>
      <w:tr w:rsidR="008F7DDE" w:rsidRPr="006F74C7" w:rsidTr="006F74C7">
        <w:trPr>
          <w:trHeight w:val="882"/>
        </w:trPr>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занятий спортом в помещениях</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8F7DDE" w:rsidRPr="006F74C7" w:rsidTr="006F74C7">
        <w:trPr>
          <w:trHeight w:val="70"/>
        </w:trPr>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Площадки для занятий спортом</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5.1.3</w:t>
            </w:r>
          </w:p>
        </w:tc>
      </w:tr>
      <w:tr w:rsidR="008F7DDE" w:rsidRPr="006F74C7" w:rsidTr="006F74C7">
        <w:trPr>
          <w:trHeight w:val="609"/>
        </w:trPr>
        <w:tc>
          <w:tcPr>
            <w:tcW w:w="1701" w:type="dxa"/>
            <w:vMerge w:val="restart"/>
            <w:tcBorders>
              <w:top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7230" w:type="dxa"/>
            <w:vMerge w:val="restart"/>
            <w:tcBorders>
              <w:top w:val="single" w:sz="4" w:space="0" w:color="auto"/>
              <w:left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275" w:type="dxa"/>
            <w:vMerge w:val="restart"/>
            <w:tcBorders>
              <w:top w:val="single" w:sz="4" w:space="0" w:color="auto"/>
              <w:left w:val="single" w:sz="4" w:space="0" w:color="auto"/>
            </w:tcBorders>
          </w:tcPr>
          <w:p w:rsidR="008F7DDE" w:rsidRPr="006F74C7" w:rsidRDefault="008F7DDE" w:rsidP="006F74C7">
            <w:pPr>
              <w:pStyle w:val="afffa"/>
              <w:ind w:left="-108" w:right="-117"/>
              <w:rPr>
                <w:b/>
                <w:sz w:val="20"/>
                <w:szCs w:val="20"/>
              </w:rPr>
            </w:pPr>
            <w:r w:rsidRPr="006F74C7">
              <w:rPr>
                <w:b/>
                <w:sz w:val="20"/>
                <w:szCs w:val="20"/>
              </w:rPr>
              <w:t>Код (числовое обозначение) вспомогатель-</w:t>
            </w:r>
          </w:p>
          <w:p w:rsidR="008F7DDE" w:rsidRPr="006F74C7" w:rsidRDefault="008F7DDE" w:rsidP="006F74C7">
            <w:pPr>
              <w:pStyle w:val="afffa"/>
              <w:ind w:left="-108" w:right="-117"/>
              <w:rPr>
                <w:b/>
                <w:sz w:val="20"/>
                <w:szCs w:val="20"/>
              </w:rPr>
            </w:pPr>
            <w:r w:rsidRPr="006F74C7">
              <w:rPr>
                <w:b/>
                <w:sz w:val="20"/>
                <w:szCs w:val="20"/>
              </w:rPr>
              <w:t xml:space="preserve">ного вида разрешенного использования </w:t>
            </w:r>
          </w:p>
          <w:p w:rsidR="008F7DDE" w:rsidRPr="006F74C7" w:rsidRDefault="008F7DDE" w:rsidP="006F74C7">
            <w:pPr>
              <w:pStyle w:val="afffa"/>
              <w:ind w:left="-108" w:right="-117"/>
              <w:rPr>
                <w:b/>
                <w:sz w:val="20"/>
                <w:szCs w:val="20"/>
              </w:rPr>
            </w:pPr>
            <w:r w:rsidRPr="006F74C7">
              <w:rPr>
                <w:b/>
                <w:sz w:val="20"/>
                <w:szCs w:val="20"/>
              </w:rPr>
              <w:t>земельного участка***</w:t>
            </w:r>
          </w:p>
        </w:tc>
      </w:tr>
      <w:tr w:rsidR="008F7DDE" w:rsidRPr="006F74C7" w:rsidTr="006F74C7">
        <w:trPr>
          <w:cantSplit/>
          <w:trHeight w:val="1134"/>
        </w:trPr>
        <w:tc>
          <w:tcPr>
            <w:tcW w:w="1701" w:type="dxa"/>
            <w:vMerge/>
            <w:tcBorders>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7230" w:type="dxa"/>
            <w:vMerge/>
            <w:tcBorders>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1275" w:type="dxa"/>
            <w:vMerge/>
            <w:tcBorders>
              <w:left w:val="single" w:sz="4" w:space="0" w:color="auto"/>
              <w:bottom w:val="single" w:sz="4" w:space="0" w:color="auto"/>
            </w:tcBorders>
          </w:tcPr>
          <w:p w:rsidR="008F7DDE" w:rsidRPr="006F74C7" w:rsidRDefault="008F7DDE" w:rsidP="006F74C7">
            <w:pPr>
              <w:pStyle w:val="afffa"/>
              <w:ind w:left="-108" w:right="-117"/>
              <w:rPr>
                <w:b/>
                <w:sz w:val="20"/>
                <w:szCs w:val="20"/>
              </w:rPr>
            </w:pPr>
          </w:p>
        </w:tc>
      </w:tr>
      <w:tr w:rsidR="008F7DDE" w:rsidRPr="006F74C7" w:rsidTr="006F74C7">
        <w:tc>
          <w:tcPr>
            <w:tcW w:w="1701" w:type="dxa"/>
            <w:tcBorders>
              <w:top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1</w:t>
            </w:r>
          </w:p>
        </w:tc>
        <w:tc>
          <w:tcPr>
            <w:tcW w:w="7230"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2</w:t>
            </w:r>
          </w:p>
        </w:tc>
        <w:tc>
          <w:tcPr>
            <w:tcW w:w="1275" w:type="dxa"/>
            <w:tcBorders>
              <w:top w:val="single" w:sz="4" w:space="0" w:color="auto"/>
              <w:left w:val="single" w:sz="4" w:space="0" w:color="auto"/>
              <w:bottom w:val="single" w:sz="4" w:space="0" w:color="auto"/>
            </w:tcBorders>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Хранение автотранспорта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кодами 2.7.2, 4.9</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ind w:left="-108" w:right="-117"/>
              <w:jc w:val="center"/>
              <w:textAlignment w:val="baseline"/>
              <w:rPr>
                <w:sz w:val="20"/>
                <w:szCs w:val="20"/>
              </w:rPr>
            </w:pPr>
            <w:r w:rsidRPr="006F74C7">
              <w:rPr>
                <w:sz w:val="20"/>
                <w:szCs w:val="20"/>
              </w:rPr>
              <w:t>2.7.1</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(территории) общего пользования</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42" w:firstLine="42"/>
              <w:rPr>
                <w:sz w:val="20"/>
                <w:szCs w:val="20"/>
              </w:rPr>
            </w:pPr>
            <w:r w:rsidRPr="006F74C7">
              <w:rPr>
                <w:sz w:val="20"/>
                <w:szCs w:val="20"/>
              </w:rPr>
              <w:t>12.0</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огородничества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ind w:left="-108" w:right="-117"/>
              <w:jc w:val="center"/>
              <w:textAlignment w:val="baseline"/>
              <w:rPr>
                <w:sz w:val="20"/>
                <w:szCs w:val="20"/>
              </w:rPr>
            </w:pPr>
            <w:r w:rsidRPr="006F74C7">
              <w:rPr>
                <w:sz w:val="20"/>
                <w:szCs w:val="20"/>
              </w:rPr>
              <w:t>13.1</w:t>
            </w:r>
          </w:p>
        </w:tc>
      </w:tr>
      <w:tr w:rsidR="008F7DDE" w:rsidRPr="006F74C7" w:rsidTr="006F74C7">
        <w:tc>
          <w:tcPr>
            <w:tcW w:w="1701"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садоводства</w:t>
            </w:r>
          </w:p>
        </w:tc>
        <w:tc>
          <w:tcPr>
            <w:tcW w:w="7230"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275"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ind w:left="-108" w:right="-117"/>
              <w:jc w:val="center"/>
              <w:textAlignment w:val="baseline"/>
              <w:rPr>
                <w:sz w:val="20"/>
                <w:szCs w:val="20"/>
              </w:rPr>
            </w:pPr>
            <w:r w:rsidRPr="006F74C7">
              <w:rPr>
                <w:sz w:val="20"/>
                <w:szCs w:val="20"/>
              </w:rPr>
              <w:t>13.2</w:t>
            </w:r>
          </w:p>
        </w:tc>
      </w:tr>
    </w:tbl>
    <w:p w:rsidR="008F7DDE" w:rsidRPr="006F74C7" w:rsidRDefault="008F7DDE" w:rsidP="006F74C7">
      <w:pPr>
        <w:shd w:val="clear" w:color="auto" w:fill="FFFFFF"/>
        <w:spacing w:line="240" w:lineRule="auto"/>
        <w:rPr>
          <w:rFonts w:ascii="Times New Roman" w:hAnsi="Times New Roman" w:cs="Times New Roman"/>
          <w:szCs w:val="28"/>
        </w:rPr>
      </w:pPr>
      <w:r w:rsidRPr="006F74C7">
        <w:rPr>
          <w:rFonts w:ascii="Times New Roman" w:hAnsi="Times New Roman" w:cs="Times New Roman"/>
          <w:b/>
          <w:i/>
          <w:szCs w:val="28"/>
        </w:rPr>
        <w:t>*</w:t>
      </w:r>
      <w:r w:rsidRPr="006F74C7">
        <w:rPr>
          <w:rFonts w:ascii="Times New Roman" w:hAnsi="Times New Roman" w:cs="Times New Roman"/>
          <w:szCs w:val="28"/>
        </w:rPr>
        <w:t xml:space="preserve"> в скобках указаны равнозначные наименования видов разрешенного использования;</w:t>
      </w:r>
    </w:p>
    <w:p w:rsidR="008F7DDE" w:rsidRPr="006F74C7" w:rsidRDefault="008F7DDE" w:rsidP="006F74C7">
      <w:pPr>
        <w:shd w:val="clear" w:color="auto" w:fill="FFFFFF"/>
        <w:spacing w:line="240" w:lineRule="auto"/>
        <w:rPr>
          <w:rFonts w:ascii="Times New Roman" w:hAnsi="Times New Roman" w:cs="Times New Roman"/>
          <w:szCs w:val="28"/>
        </w:rPr>
      </w:pPr>
      <w:r w:rsidRPr="006F74C7">
        <w:rPr>
          <w:rFonts w:ascii="Times New Roman" w:hAnsi="Times New Roman" w:cs="Times New Roman"/>
          <w:b/>
          <w:szCs w:val="28"/>
        </w:rPr>
        <w:t xml:space="preserve">** </w:t>
      </w:r>
      <w:r w:rsidRPr="006F74C7">
        <w:rPr>
          <w:rFonts w:ascii="Times New Roman" w:hAnsi="Times New Roman" w:cs="Times New Roman"/>
          <w:szCs w:val="28"/>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hd w:val="clear" w:color="auto" w:fill="FFFFFF"/>
        <w:spacing w:line="240" w:lineRule="auto"/>
        <w:rPr>
          <w:rFonts w:ascii="Times New Roman" w:hAnsi="Times New Roman" w:cs="Times New Roman"/>
          <w:szCs w:val="28"/>
        </w:rPr>
      </w:pPr>
      <w:r w:rsidRPr="006F74C7">
        <w:rPr>
          <w:rFonts w:ascii="Times New Roman" w:hAnsi="Times New Roman" w:cs="Times New Roman"/>
          <w:b/>
          <w:szCs w:val="28"/>
        </w:rPr>
        <w:t xml:space="preserve">*** </w:t>
      </w:r>
      <w:r w:rsidRPr="006F74C7">
        <w:rPr>
          <w:rFonts w:ascii="Times New Roman" w:hAnsi="Times New Roman" w:cs="Times New Roman"/>
          <w:szCs w:val="28"/>
        </w:rPr>
        <w:t>текстовое наименование ВРИ и его код (числовое обозначение) являются равнозначными.</w:t>
      </w:r>
    </w:p>
    <w:p w:rsidR="008F7DDE" w:rsidRPr="006F74C7" w:rsidRDefault="008F7DDE" w:rsidP="006F74C7">
      <w:pPr>
        <w:pStyle w:val="ConsNormal"/>
        <w:tabs>
          <w:tab w:val="left" w:pos="900"/>
          <w:tab w:val="left" w:pos="9064"/>
        </w:tabs>
        <w:ind w:right="0" w:firstLine="851"/>
        <w:rPr>
          <w:rFonts w:ascii="Times New Roman" w:hAnsi="Times New Roman" w:cs="Times New Roman"/>
          <w:b/>
          <w:bCs/>
          <w:iCs/>
          <w:sz w:val="24"/>
          <w:szCs w:val="28"/>
        </w:rPr>
      </w:pPr>
      <w:r w:rsidRPr="006F74C7">
        <w:rPr>
          <w:rFonts w:ascii="Times New Roman" w:hAnsi="Times New Roman" w:cs="Times New Roman"/>
          <w:b/>
          <w:bCs/>
          <w:iCs/>
          <w:sz w:val="24"/>
          <w:szCs w:val="28"/>
        </w:rPr>
        <w:t>Предельные размеры земельных участков и предельные параметры разрешенного строительства</w:t>
      </w:r>
    </w:p>
    <w:tbl>
      <w:tblPr>
        <w:tblW w:w="9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061"/>
        <w:gridCol w:w="709"/>
        <w:gridCol w:w="2976"/>
      </w:tblGrid>
      <w:tr w:rsidR="008F7DDE" w:rsidRPr="006F74C7" w:rsidTr="006F74C7">
        <w:trPr>
          <w:jc w:val="center"/>
        </w:trPr>
        <w:tc>
          <w:tcPr>
            <w:tcW w:w="6770" w:type="dxa"/>
            <w:gridSpan w:val="2"/>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 xml:space="preserve">Виды параметров и единицы </w:t>
            </w:r>
            <w:r w:rsidRPr="006F74C7">
              <w:rPr>
                <w:sz w:val="20"/>
                <w:szCs w:val="20"/>
              </w:rPr>
              <w:br/>
              <w:t>измерения</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Значения параметров применительно к основным разрешенным видам использования недвижимости</w:t>
            </w:r>
          </w:p>
        </w:tc>
      </w:tr>
      <w:tr w:rsidR="008F7DDE" w:rsidRPr="006F74C7" w:rsidTr="006F74C7">
        <w:trPr>
          <w:cantSplit/>
          <w:trHeight w:val="483"/>
          <w:jc w:val="center"/>
        </w:trPr>
        <w:tc>
          <w:tcPr>
            <w:tcW w:w="6770" w:type="dxa"/>
            <w:gridSpan w:val="2"/>
            <w:vMerge/>
            <w:tcBorders>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Отдельно стоящий односемейный дом</w:t>
            </w:r>
          </w:p>
        </w:tc>
      </w:tr>
      <w:tr w:rsidR="008F7DDE" w:rsidRPr="006F74C7" w:rsidTr="006F74C7">
        <w:trPr>
          <w:jc w:val="center"/>
        </w:trPr>
        <w:tc>
          <w:tcPr>
            <w:tcW w:w="6770" w:type="dxa"/>
            <w:gridSpan w:val="2"/>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b/>
                <w:sz w:val="20"/>
                <w:szCs w:val="20"/>
              </w:rPr>
            </w:pPr>
            <w:r w:rsidRPr="006F74C7">
              <w:rPr>
                <w:b/>
                <w:sz w:val="20"/>
                <w:szCs w:val="20"/>
              </w:rPr>
              <w:t>Предельные параметры земельных участков</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b/>
                <w:sz w:val="20"/>
                <w:szCs w:val="20"/>
              </w:rPr>
            </w:pPr>
          </w:p>
        </w:tc>
      </w:tr>
      <w:tr w:rsidR="008F7DDE" w:rsidRPr="006F74C7" w:rsidTr="006F74C7">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jc w:val="left"/>
              <w:rPr>
                <w:sz w:val="20"/>
                <w:szCs w:val="20"/>
              </w:rPr>
            </w:pPr>
            <w:r w:rsidRPr="006F74C7">
              <w:rPr>
                <w:sz w:val="20"/>
                <w:szCs w:val="20"/>
              </w:rPr>
              <w:t>– Минимальная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кв.м</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500</w:t>
            </w:r>
          </w:p>
        </w:tc>
      </w:tr>
      <w:tr w:rsidR="008F7DDE" w:rsidRPr="006F74C7" w:rsidTr="006F74C7">
        <w:trPr>
          <w:trHeight w:val="288"/>
          <w:jc w:val="center"/>
        </w:trPr>
        <w:tc>
          <w:tcPr>
            <w:tcW w:w="606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jc w:val="left"/>
              <w:rPr>
                <w:sz w:val="20"/>
                <w:szCs w:val="20"/>
              </w:rPr>
            </w:pPr>
            <w:r w:rsidRPr="006F74C7">
              <w:rPr>
                <w:sz w:val="20"/>
                <w:szCs w:val="20"/>
              </w:rPr>
              <w:t>– Максимальная площадь</w:t>
            </w:r>
          </w:p>
        </w:tc>
        <w:tc>
          <w:tcPr>
            <w:tcW w:w="709"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кв.м</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2500</w:t>
            </w:r>
          </w:p>
        </w:tc>
      </w:tr>
      <w:tr w:rsidR="008F7DDE" w:rsidRPr="006F74C7" w:rsidTr="006F74C7">
        <w:trPr>
          <w:trHeight w:val="70"/>
          <w:jc w:val="center"/>
        </w:trPr>
        <w:tc>
          <w:tcPr>
            <w:tcW w:w="606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jc w:val="left"/>
              <w:rPr>
                <w:sz w:val="20"/>
                <w:szCs w:val="20"/>
              </w:rPr>
            </w:pPr>
            <w:r w:rsidRPr="006F74C7">
              <w:rPr>
                <w:sz w:val="20"/>
                <w:szCs w:val="20"/>
              </w:rPr>
              <w:t xml:space="preserve">– Минимальная ширина участка вдоль фронта улицы </w:t>
            </w:r>
          </w:p>
        </w:tc>
        <w:tc>
          <w:tcPr>
            <w:tcW w:w="709"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25</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jc w:val="left"/>
              <w:rPr>
                <w:sz w:val="20"/>
                <w:szCs w:val="20"/>
              </w:rPr>
            </w:pPr>
            <w:r w:rsidRPr="006F74C7">
              <w:rPr>
                <w:sz w:val="20"/>
                <w:szCs w:val="20"/>
              </w:rPr>
              <w:t>– Минимальная ширина/глубина</w:t>
            </w:r>
          </w:p>
        </w:tc>
        <w:tc>
          <w:tcPr>
            <w:tcW w:w="709"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20</w:t>
            </w:r>
          </w:p>
        </w:tc>
      </w:tr>
      <w:tr w:rsidR="008F7DDE" w:rsidRPr="006F74C7" w:rsidTr="006F74C7">
        <w:trPr>
          <w:cantSplit/>
          <w:jc w:val="center"/>
        </w:trPr>
        <w:tc>
          <w:tcPr>
            <w:tcW w:w="6770" w:type="dxa"/>
            <w:gridSpan w:val="2"/>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b/>
                <w:sz w:val="20"/>
                <w:szCs w:val="20"/>
              </w:rPr>
            </w:pPr>
            <w:r w:rsidRPr="006F74C7">
              <w:rPr>
                <w:b/>
                <w:sz w:val="20"/>
                <w:szCs w:val="20"/>
              </w:rPr>
              <w:t>Предельные параметры разрешенного строительства в пределах участков</w:t>
            </w:r>
          </w:p>
        </w:tc>
        <w:tc>
          <w:tcPr>
            <w:tcW w:w="2976"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b/>
                <w:sz w:val="20"/>
                <w:szCs w:val="20"/>
              </w:rPr>
            </w:pP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Максимальный процент застройки участка</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40</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Минимальный отступ строений от красной линии улиц (в случаях, если иной показатель не установлен линией регулирования застройки)</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p>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p>
          <w:p w:rsidR="008F7DDE" w:rsidRPr="006F74C7" w:rsidRDefault="008F7DDE" w:rsidP="006F74C7">
            <w:pPr>
              <w:pStyle w:val="afffa"/>
              <w:ind w:left="-108" w:right="-117"/>
              <w:rPr>
                <w:sz w:val="20"/>
                <w:szCs w:val="20"/>
              </w:rPr>
            </w:pPr>
            <w:r w:rsidRPr="006F74C7">
              <w:rPr>
                <w:sz w:val="20"/>
                <w:szCs w:val="20"/>
              </w:rPr>
              <w:t>6</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xml:space="preserve">– Минимальный отступ от красной линии проездов </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xml:space="preserve">– Минимальный отступ от боковой границы земельного участка до дома </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xml:space="preserve">–Минимальный отступ строений от задней границы участка </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по сложившейся застройке, но не менее 1 м</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–Минимальное расстояние от границ соседнего участка - до основного строения</w:t>
            </w:r>
          </w:p>
          <w:p w:rsidR="008F7DDE" w:rsidRPr="006F74C7" w:rsidRDefault="008F7DDE" w:rsidP="006F74C7">
            <w:pPr>
              <w:pStyle w:val="afffa"/>
              <w:ind w:left="-108" w:right="-117"/>
              <w:jc w:val="left"/>
              <w:rPr>
                <w:sz w:val="20"/>
                <w:szCs w:val="20"/>
              </w:rPr>
            </w:pPr>
            <w:r w:rsidRPr="006F74C7">
              <w:rPr>
                <w:sz w:val="20"/>
                <w:szCs w:val="20"/>
              </w:rPr>
              <w:t xml:space="preserve">- хозяйственных и прочих строений </w:t>
            </w:r>
          </w:p>
          <w:p w:rsidR="008F7DDE" w:rsidRPr="006F74C7" w:rsidRDefault="008F7DDE" w:rsidP="006F74C7">
            <w:pPr>
              <w:pStyle w:val="afffa"/>
              <w:ind w:left="-108" w:right="-117"/>
              <w:jc w:val="left"/>
              <w:rPr>
                <w:sz w:val="20"/>
                <w:szCs w:val="20"/>
              </w:rPr>
            </w:pPr>
            <w:r w:rsidRPr="006F74C7">
              <w:rPr>
                <w:sz w:val="20"/>
                <w:szCs w:val="20"/>
              </w:rPr>
              <w:t>- постройки для содержания скота и птицы</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p>
          <w:p w:rsidR="008F7DDE" w:rsidRPr="006F74C7" w:rsidRDefault="008F7DDE" w:rsidP="006F74C7">
            <w:pPr>
              <w:pStyle w:val="afffa"/>
              <w:ind w:left="-108" w:right="-117"/>
              <w:rPr>
                <w:sz w:val="20"/>
                <w:szCs w:val="20"/>
              </w:rPr>
            </w:pPr>
            <w:r w:rsidRPr="006F74C7">
              <w:rPr>
                <w:sz w:val="20"/>
                <w:szCs w:val="20"/>
              </w:rPr>
              <w:t>3</w:t>
            </w:r>
          </w:p>
          <w:p w:rsidR="008F7DDE" w:rsidRPr="006F74C7" w:rsidRDefault="008F7DDE" w:rsidP="006F74C7">
            <w:pPr>
              <w:pStyle w:val="afffa"/>
              <w:ind w:left="-108" w:right="-117"/>
              <w:rPr>
                <w:sz w:val="20"/>
                <w:szCs w:val="20"/>
              </w:rPr>
            </w:pPr>
            <w:r w:rsidRPr="006F74C7">
              <w:rPr>
                <w:sz w:val="20"/>
                <w:szCs w:val="20"/>
              </w:rPr>
              <w:t>3</w:t>
            </w:r>
          </w:p>
          <w:p w:rsidR="008F7DDE" w:rsidRPr="006F74C7" w:rsidRDefault="008F7DDE" w:rsidP="006F74C7">
            <w:pPr>
              <w:pStyle w:val="afffa"/>
              <w:ind w:left="-108" w:right="-117"/>
              <w:rPr>
                <w:sz w:val="20"/>
                <w:szCs w:val="20"/>
              </w:rPr>
            </w:pPr>
            <w:r w:rsidRPr="006F74C7">
              <w:rPr>
                <w:sz w:val="20"/>
                <w:szCs w:val="20"/>
              </w:rPr>
              <w:t>4</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–Максимальная высота строений (до конька крыши)</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13,5</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–Максимальная высота ограждений земельных участков</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1,8</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Минимальный коэффициент озеленения</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20</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 Минимальное расстояние от окон жилых комнат до стен соседнего дома и хозяйственных построек, расположенных на соседних земельных участках</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6</w:t>
            </w:r>
          </w:p>
        </w:tc>
      </w:tr>
      <w:tr w:rsidR="008F7DDE" w:rsidRPr="006F74C7" w:rsidTr="006F74C7">
        <w:trPr>
          <w:jc w:val="center"/>
        </w:trPr>
        <w:tc>
          <w:tcPr>
            <w:tcW w:w="6061"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jc w:val="left"/>
              <w:rPr>
                <w:sz w:val="20"/>
                <w:szCs w:val="20"/>
              </w:rPr>
            </w:pPr>
            <w:r w:rsidRPr="006F74C7">
              <w:rPr>
                <w:sz w:val="20"/>
                <w:szCs w:val="20"/>
              </w:rPr>
              <w:t>–Минимальное расстояние от границ земельного участка до объектов капитального строительства, отнесенных к вспомогательным видам разрешенного использования, на земельном участке объекта индивидуального жилищного строительства</w:t>
            </w:r>
          </w:p>
        </w:tc>
        <w:tc>
          <w:tcPr>
            <w:tcW w:w="7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w:t>
            </w:r>
          </w:p>
        </w:tc>
        <w:tc>
          <w:tcPr>
            <w:tcW w:w="297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w:t>
            </w:r>
          </w:p>
        </w:tc>
      </w:tr>
    </w:tbl>
    <w:p w:rsidR="008F7DDE" w:rsidRPr="006F74C7" w:rsidRDefault="008F7DDE" w:rsidP="006F74C7">
      <w:pPr>
        <w:spacing w:line="240" w:lineRule="auto"/>
        <w:rPr>
          <w:rFonts w:ascii="Times New Roman" w:hAnsi="Times New Roman" w:cs="Times New Roman"/>
          <w:b/>
          <w:bCs/>
        </w:rPr>
      </w:pPr>
      <w:r w:rsidRPr="006F74C7">
        <w:rPr>
          <w:rFonts w:ascii="Times New Roman" w:hAnsi="Times New Roman" w:cs="Times New Roman"/>
          <w:b/>
          <w:bCs/>
        </w:rPr>
        <w:t>Примечания к таблице:</w:t>
      </w:r>
      <w:r w:rsidRPr="006F74C7">
        <w:rPr>
          <w:rFonts w:ascii="Times New Roman" w:hAnsi="Times New Roman" w:cs="Times New Roman"/>
          <w:b/>
          <w:bCs/>
        </w:rPr>
        <w:tab/>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Расстояние от границы соседнего земельного участка до постройки для содержания скота и птицы – 4 м, до других построек (бани, гаража, летней кухни и др.)  – 3 м.</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Земельные участки под объектами индивидуального жилищного строительства должны быть огорожены вдоль линий улиц, проулков. Ограждение должно быть выполнено из доброкачественных и эстетичных материалов. Высота ограждения должна быть не более 2 метра 20 сантиметров до наиболее высокой части ограждения.</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Максимальная высота помещения вновь размещаемых и реконструируемых встроенных или отдельно</w:t>
      </w:r>
      <w:r w:rsidR="009D5881">
        <w:rPr>
          <w:rFonts w:ascii="Times New Roman" w:hAnsi="Times New Roman" w:cs="Times New Roman"/>
          <w:bCs/>
        </w:rPr>
        <w:t xml:space="preserve"> </w:t>
      </w:r>
      <w:r w:rsidRPr="006F74C7">
        <w:rPr>
          <w:rFonts w:ascii="Times New Roman" w:hAnsi="Times New Roman" w:cs="Times New Roman"/>
          <w:bCs/>
        </w:rPr>
        <w:t>стоящих гаражей, открытых стоянок без технического обслуживания на 1–2 легковые машины, на земельном участке объекта индивидуального жилищного строительства или жилого дома блокированной застройки, отнесенных к вспомогательным видам разрешенного использования не должна превышать 6–и метров. Максимальная общая площадь вновь размещаемых и реконструируемых встроенных или отдельно</w:t>
      </w:r>
      <w:r w:rsidR="009D5881">
        <w:rPr>
          <w:rFonts w:ascii="Times New Roman" w:hAnsi="Times New Roman" w:cs="Times New Roman"/>
          <w:bCs/>
        </w:rPr>
        <w:t xml:space="preserve"> </w:t>
      </w:r>
      <w:r w:rsidRPr="006F74C7">
        <w:rPr>
          <w:rFonts w:ascii="Times New Roman" w:hAnsi="Times New Roman" w:cs="Times New Roman"/>
          <w:bCs/>
        </w:rPr>
        <w:t>стоящих гаражей, открытых стоянок без технического обслуживания на 1–2 легковые машины, отнесенных к вспомогательным видам разрешенного использования не должна превышать 60 кв. м.</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Максимальная высота объекта капитального строительства, отнесенного к вспомогательным видам разрешенного использования не должна превышать 2/3 высоты объекта капитального строительства, отнесенного к основному виду разрешенного использования и размещенному на одном с ним земельном участке. Максимальная площадь отдельно стоящего объекта капитального строительства, кроме гаражей, отнесенного к вспомогательным видам разрешенного использования не должна превышать общей площади объекта капитального строительства, отнесенного к основному виду разрешенного использования и размещенному на одном с ним земельном участке.</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lastRenderedPageBreak/>
        <w:t>Иные предельные параметры разрешенного строительства, реконструкции объектов капитального строительства устанавливаются в соответствии с утвержденной документацией по планировке территории.</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установленных для данной зоны минимальных показателей. Исключения могут быть предоставлены только по процедурам специальных согласований.</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Допускаются отклонения от представленных в таблице показателей отступов строений от боковых и задних границ земельных участков при условии, что:</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-имеется взаимное письменное согласие владельцев земельных участков на указанные отклонения;</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-согласованно с органами госпожнадзора.</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8. Минимальные расстояния до границы соседнего участка по санитарно–бытовым условиям должны быть:</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-от стволов высокорослых деревьев – 4, среднерослых – 2;</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-от кустарника – 1 м.</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9. Минимальные расстояния до стен жилых домов должны быть:</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-от стволов деревьев – 5 м;</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-от кустарника – 1,5 м.</w:t>
      </w:r>
    </w:p>
    <w:p w:rsidR="008F7DDE" w:rsidRPr="006F74C7" w:rsidRDefault="008F7DDE" w:rsidP="006F74C7">
      <w:pPr>
        <w:spacing w:line="240" w:lineRule="auto"/>
        <w:rPr>
          <w:rFonts w:ascii="Times New Roman" w:hAnsi="Times New Roman" w:cs="Times New Roman"/>
          <w:b/>
          <w:bCs/>
        </w:rPr>
      </w:pPr>
      <w:r w:rsidRPr="006F74C7">
        <w:rPr>
          <w:rFonts w:ascii="Times New Roman" w:hAnsi="Times New Roman" w:cs="Times New Roman"/>
          <w:b/>
          <w:bCs/>
        </w:rPr>
        <w:t>Минимальные расстояния от помещений (сооружений) для содержания и разведения животных до объектов индивидуального жилищного строительства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1"/>
        <w:gridCol w:w="1009"/>
        <w:gridCol w:w="1282"/>
        <w:gridCol w:w="1105"/>
        <w:gridCol w:w="1311"/>
        <w:gridCol w:w="1117"/>
        <w:gridCol w:w="1258"/>
        <w:gridCol w:w="1264"/>
      </w:tblGrid>
      <w:tr w:rsidR="008F7DDE" w:rsidRPr="006F74C7" w:rsidTr="006F74C7">
        <w:trPr>
          <w:trHeight w:val="188"/>
          <w:jc w:val="center"/>
        </w:trPr>
        <w:tc>
          <w:tcPr>
            <w:tcW w:w="1791" w:type="dxa"/>
            <w:vMerge w:val="restart"/>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Нормативный разрыв</w:t>
            </w:r>
          </w:p>
        </w:tc>
        <w:tc>
          <w:tcPr>
            <w:tcW w:w="8346" w:type="dxa"/>
            <w:gridSpan w:val="7"/>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Поголовье (шт.), не более</w:t>
            </w:r>
          </w:p>
        </w:tc>
      </w:tr>
      <w:tr w:rsidR="008F7DDE" w:rsidRPr="006F74C7" w:rsidTr="006F74C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jc w:val="left"/>
              <w:rPr>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свиньи</w:t>
            </w:r>
          </w:p>
        </w:tc>
        <w:tc>
          <w:tcPr>
            <w:tcW w:w="1282"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коровы, бычки</w:t>
            </w:r>
          </w:p>
        </w:tc>
        <w:tc>
          <w:tcPr>
            <w:tcW w:w="11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овцы, козы</w:t>
            </w:r>
          </w:p>
        </w:tc>
        <w:tc>
          <w:tcPr>
            <w:tcW w:w="131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кролики – матки</w:t>
            </w:r>
          </w:p>
        </w:tc>
        <w:tc>
          <w:tcPr>
            <w:tcW w:w="1117"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птица</w:t>
            </w:r>
          </w:p>
        </w:tc>
        <w:tc>
          <w:tcPr>
            <w:tcW w:w="125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лошади</w:t>
            </w:r>
          </w:p>
        </w:tc>
        <w:tc>
          <w:tcPr>
            <w:tcW w:w="1264"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нутрии, песцы</w:t>
            </w:r>
          </w:p>
        </w:tc>
      </w:tr>
      <w:tr w:rsidR="008F7DDE" w:rsidRPr="006F74C7" w:rsidTr="006F74C7">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smartTag w:uri="urn:schemas-microsoft-com:office:smarttags" w:element="metricconverter">
              <w:smartTagPr>
                <w:attr w:name="ProductID" w:val="10 м"/>
              </w:smartTagPr>
              <w:r w:rsidRPr="006F74C7">
                <w:rPr>
                  <w:sz w:val="20"/>
                  <w:szCs w:val="20"/>
                </w:rPr>
                <w:t>10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5</w:t>
            </w:r>
          </w:p>
        </w:tc>
        <w:tc>
          <w:tcPr>
            <w:tcW w:w="1282"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5</w:t>
            </w:r>
          </w:p>
        </w:tc>
        <w:tc>
          <w:tcPr>
            <w:tcW w:w="11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c>
          <w:tcPr>
            <w:tcW w:w="131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c>
          <w:tcPr>
            <w:tcW w:w="1117"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30</w:t>
            </w:r>
          </w:p>
        </w:tc>
        <w:tc>
          <w:tcPr>
            <w:tcW w:w="125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5</w:t>
            </w:r>
          </w:p>
        </w:tc>
        <w:tc>
          <w:tcPr>
            <w:tcW w:w="1264"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5</w:t>
            </w:r>
          </w:p>
        </w:tc>
      </w:tr>
      <w:tr w:rsidR="008F7DDE" w:rsidRPr="006F74C7" w:rsidTr="006F74C7">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smartTag w:uri="urn:schemas-microsoft-com:office:smarttags" w:element="metricconverter">
              <w:smartTagPr>
                <w:attr w:name="ProductID" w:val="20 м"/>
              </w:smartTagPr>
              <w:r w:rsidRPr="006F74C7">
                <w:rPr>
                  <w:sz w:val="20"/>
                  <w:szCs w:val="20"/>
                </w:rPr>
                <w:t>20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8</w:t>
            </w:r>
          </w:p>
        </w:tc>
        <w:tc>
          <w:tcPr>
            <w:tcW w:w="1282"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8</w:t>
            </w:r>
          </w:p>
        </w:tc>
        <w:tc>
          <w:tcPr>
            <w:tcW w:w="11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15</w:t>
            </w:r>
          </w:p>
        </w:tc>
        <w:tc>
          <w:tcPr>
            <w:tcW w:w="131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20</w:t>
            </w:r>
          </w:p>
        </w:tc>
        <w:tc>
          <w:tcPr>
            <w:tcW w:w="1117"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45</w:t>
            </w:r>
          </w:p>
        </w:tc>
        <w:tc>
          <w:tcPr>
            <w:tcW w:w="125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8</w:t>
            </w:r>
          </w:p>
        </w:tc>
        <w:tc>
          <w:tcPr>
            <w:tcW w:w="1264"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8</w:t>
            </w:r>
          </w:p>
        </w:tc>
      </w:tr>
      <w:tr w:rsidR="008F7DDE" w:rsidRPr="006F74C7" w:rsidTr="006F74C7">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smartTag w:uri="urn:schemas-microsoft-com:office:smarttags" w:element="metricconverter">
              <w:smartTagPr>
                <w:attr w:name="ProductID" w:val="30 м"/>
              </w:smartTagPr>
              <w:r w:rsidRPr="006F74C7">
                <w:rPr>
                  <w:sz w:val="20"/>
                  <w:szCs w:val="20"/>
                </w:rPr>
                <w:t>30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c>
          <w:tcPr>
            <w:tcW w:w="1282"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c>
          <w:tcPr>
            <w:tcW w:w="11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20</w:t>
            </w:r>
          </w:p>
        </w:tc>
        <w:tc>
          <w:tcPr>
            <w:tcW w:w="131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30</w:t>
            </w:r>
          </w:p>
        </w:tc>
        <w:tc>
          <w:tcPr>
            <w:tcW w:w="1117"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60</w:t>
            </w:r>
          </w:p>
        </w:tc>
        <w:tc>
          <w:tcPr>
            <w:tcW w:w="125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c>
          <w:tcPr>
            <w:tcW w:w="1264"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10</w:t>
            </w:r>
          </w:p>
        </w:tc>
      </w:tr>
      <w:tr w:rsidR="008F7DDE" w:rsidRPr="006F74C7" w:rsidTr="006F74C7">
        <w:trPr>
          <w:jc w:val="center"/>
        </w:trPr>
        <w:tc>
          <w:tcPr>
            <w:tcW w:w="179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smartTag w:uri="urn:schemas-microsoft-com:office:smarttags" w:element="metricconverter">
              <w:smartTagPr>
                <w:attr w:name="ProductID" w:val="40 м"/>
              </w:smartTagPr>
              <w:r w:rsidRPr="006F74C7">
                <w:rPr>
                  <w:sz w:val="20"/>
                  <w:szCs w:val="20"/>
                </w:rPr>
                <w:t>40 м</w:t>
              </w:r>
            </w:smartTag>
          </w:p>
        </w:tc>
        <w:tc>
          <w:tcPr>
            <w:tcW w:w="10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15</w:t>
            </w:r>
          </w:p>
        </w:tc>
        <w:tc>
          <w:tcPr>
            <w:tcW w:w="1282"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15</w:t>
            </w:r>
          </w:p>
        </w:tc>
        <w:tc>
          <w:tcPr>
            <w:tcW w:w="1105"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25</w:t>
            </w:r>
          </w:p>
        </w:tc>
        <w:tc>
          <w:tcPr>
            <w:tcW w:w="1311"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40</w:t>
            </w:r>
          </w:p>
        </w:tc>
        <w:tc>
          <w:tcPr>
            <w:tcW w:w="1117"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75</w:t>
            </w:r>
          </w:p>
        </w:tc>
        <w:tc>
          <w:tcPr>
            <w:tcW w:w="125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15</w:t>
            </w:r>
          </w:p>
        </w:tc>
        <w:tc>
          <w:tcPr>
            <w:tcW w:w="1264"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15</w:t>
            </w:r>
          </w:p>
        </w:tc>
      </w:tr>
    </w:tbl>
    <w:p w:rsidR="008F7DDE" w:rsidRPr="006F74C7" w:rsidRDefault="008F7DDE" w:rsidP="006F74C7">
      <w:pPr>
        <w:spacing w:line="240" w:lineRule="auto"/>
        <w:rPr>
          <w:rFonts w:ascii="Times New Roman" w:hAnsi="Times New Roman" w:cs="Times New Roman"/>
          <w:b/>
          <w:bCs/>
        </w:rPr>
      </w:pPr>
      <w:r w:rsidRPr="006F74C7">
        <w:rPr>
          <w:rFonts w:ascii="Times New Roman" w:hAnsi="Times New Roman" w:cs="Times New Roman"/>
          <w:b/>
          <w:bCs/>
        </w:rPr>
        <w:t>Примечания к таблице:</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При одновременном наличии различных видов животных нормативные разрывы суммируются.</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Постройки для содержания скота и птицы допускается пристраивать только к усадебным одно–двухквартирным домам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w:t>
      </w:r>
    </w:p>
    <w:p w:rsidR="008F7DDE" w:rsidRPr="009D5881" w:rsidRDefault="008F7DDE" w:rsidP="006F74C7">
      <w:pPr>
        <w:pStyle w:val="3"/>
        <w:spacing w:line="240" w:lineRule="auto"/>
        <w:rPr>
          <w:rFonts w:ascii="Times New Roman" w:hAnsi="Times New Roman" w:cs="Times New Roman"/>
          <w:color w:val="auto"/>
        </w:rPr>
      </w:pPr>
      <w:bookmarkStart w:id="246" w:name="_Toc426622150"/>
      <w:bookmarkStart w:id="247" w:name="_Toc133930977"/>
      <w:r w:rsidRPr="009D5881">
        <w:rPr>
          <w:rFonts w:ascii="Times New Roman" w:hAnsi="Times New Roman" w:cs="Times New Roman"/>
          <w:color w:val="auto"/>
        </w:rPr>
        <w:t>Статья 24.2 Градостроительные регламенты. Общественно–деловые зоны.</w:t>
      </w:r>
      <w:bookmarkEnd w:id="246"/>
      <w:bookmarkEnd w:id="247"/>
    </w:p>
    <w:p w:rsidR="008F7DDE" w:rsidRPr="006F74C7" w:rsidRDefault="008F7DDE" w:rsidP="006F74C7">
      <w:pPr>
        <w:pStyle w:val="6"/>
        <w:rPr>
          <w:rFonts w:ascii="Times New Roman" w:hAnsi="Times New Roman"/>
          <w:sz w:val="24"/>
        </w:rPr>
      </w:pPr>
      <w:bookmarkStart w:id="248" w:name="_Toc99956879"/>
      <w:bookmarkStart w:id="249" w:name="_Toc104893769"/>
      <w:r w:rsidRPr="006F74C7">
        <w:rPr>
          <w:rFonts w:ascii="Times New Roman" w:hAnsi="Times New Roman"/>
          <w:sz w:val="24"/>
        </w:rPr>
        <w:t>(ОД.</w:t>
      </w:r>
      <w:bookmarkEnd w:id="248"/>
      <w:bookmarkEnd w:id="249"/>
      <w:r w:rsidRPr="006F74C7">
        <w:rPr>
          <w:rFonts w:ascii="Times New Roman" w:hAnsi="Times New Roman"/>
          <w:sz w:val="24"/>
        </w:rPr>
        <w:t>1) Общественно-деловая зона</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 и обеспеченных пространственной доступностью для МГН.</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 и нормативным требованиям </w:t>
      </w:r>
      <w:hyperlink r:id="rId46" w:anchor="7D20K3" w:history="1">
        <w:r w:rsidRPr="006F74C7">
          <w:rPr>
            <w:rFonts w:ascii="Times New Roman" w:hAnsi="Times New Roman" w:cs="Times New Roman"/>
            <w:bCs/>
          </w:rPr>
          <w:t>СП 160.1325800</w:t>
        </w:r>
      </w:hyperlink>
      <w:r w:rsidRPr="006F74C7">
        <w:rPr>
          <w:rFonts w:ascii="Times New Roman" w:hAnsi="Times New Roman" w:cs="Times New Roman"/>
          <w:bCs/>
        </w:rPr>
        <w:t> и </w:t>
      </w:r>
      <w:hyperlink r:id="rId47" w:anchor="7D20K3" w:history="1">
        <w:r w:rsidRPr="006F74C7">
          <w:rPr>
            <w:rFonts w:ascii="Times New Roman" w:hAnsi="Times New Roman" w:cs="Times New Roman"/>
            <w:bCs/>
          </w:rPr>
          <w:t>СП 306.1325800</w:t>
        </w:r>
      </w:hyperlink>
      <w:r w:rsidRPr="006F74C7">
        <w:rPr>
          <w:rFonts w:ascii="Times New Roman" w:hAnsi="Times New Roman" w:cs="Times New Roman"/>
          <w:bCs/>
        </w:rPr>
        <w:t>.</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809"/>
        <w:gridCol w:w="1418"/>
      </w:tblGrid>
      <w:tr w:rsidR="008F7DDE" w:rsidRPr="006F74C7" w:rsidTr="006F74C7">
        <w:trPr>
          <w:trHeight w:val="589"/>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Основные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 использования земельного участка***</w:t>
            </w:r>
          </w:p>
        </w:tc>
      </w:tr>
      <w:tr w:rsidR="008F7DDE" w:rsidRPr="006F74C7" w:rsidTr="006F74C7">
        <w:trPr>
          <w:cantSplit/>
          <w:trHeight w:val="1134"/>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Социальное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3.2.1-3.2.4</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Дома социального обслуживания</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Бытовое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Здравоохранение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3.4.1-3.4.2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3.4</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Образование и просвещение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кодами 3.5.1-3.5.2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Культурное развитие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3.6.1-3.6.3</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3.6</w:t>
            </w:r>
          </w:p>
        </w:tc>
      </w:tr>
      <w:tr w:rsidR="008F7DDE" w:rsidRPr="006F74C7" w:rsidTr="006F74C7">
        <w:trPr>
          <w:trHeight w:val="1055"/>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Религиозное использование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занятий спортом в помещениях</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Общественное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3.8.1-3.8.2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3.8</w:t>
            </w:r>
          </w:p>
        </w:tc>
      </w:tr>
      <w:tr w:rsidR="008F7DDE" w:rsidRPr="006F74C7" w:rsidTr="006F74C7">
        <w:trPr>
          <w:trHeight w:val="1051"/>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научной деятельности</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3.9.1-3.9.3</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Ветеринарное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Деловое управление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Объекты торговли (торговые центры, торгово-</w:t>
            </w:r>
            <w:r w:rsidRPr="006F74C7">
              <w:rPr>
                <w:sz w:val="20"/>
                <w:szCs w:val="20"/>
              </w:rPr>
              <w:br/>
            </w:r>
            <w:r w:rsidRPr="006F74C7">
              <w:rPr>
                <w:sz w:val="20"/>
                <w:szCs w:val="20"/>
              </w:rPr>
              <w:lastRenderedPageBreak/>
              <w:t>развлекательные центры (комплексы)</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 xml:space="preserve">Размещение объектов капитального строительства, общей площадью свыше 5000 кв.м с целью размещения одной или нескольких организаций, осуществляющих продажу товаров, и (или) оказание услуг в соответствии с </w:t>
            </w:r>
            <w:r w:rsidRPr="006F74C7">
              <w:rPr>
                <w:sz w:val="20"/>
                <w:szCs w:val="20"/>
              </w:rPr>
              <w:lastRenderedPageBreak/>
              <w:t>содержанием видов разрешенного использования с кодами 4.5, 4.6, 4.8-4.8.2; размещение гаражей и (или) стоянок для автомобилей сотрудников и посетителей торгового центра</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lastRenderedPageBreak/>
              <w:t>4.2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Рынки</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кв.м; размещение гаражей и (или) стоянок для автомобилей сотрудников и посетителей рынка</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Магазины</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продажи товаров, торговая площадь которых составляет до 5000 кв.м</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4.4</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Банковская и страховая деятельность</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Общественное питание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4.6</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Гостиничное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гостиниц</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Развлечение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кодами 4.8.1-4.8.3</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4.8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Спорт</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5.1.1-5.1.7</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5.1</w:t>
            </w:r>
          </w:p>
        </w:tc>
      </w:tr>
      <w:tr w:rsidR="008F7DDE" w:rsidRPr="006F74C7" w:rsidTr="006F74C7">
        <w:trPr>
          <w:trHeight w:val="915"/>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Условно разрешенные виды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условно разрешенного вида использования земельного участка**</w:t>
            </w:r>
          </w:p>
        </w:tc>
        <w:tc>
          <w:tcPr>
            <w:tcW w:w="1418" w:type="dxa"/>
            <w:vMerge w:val="restart"/>
            <w:tcBorders>
              <w:top w:val="single" w:sz="4" w:space="0" w:color="auto"/>
              <w:lef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условно разрешенного использования земельного</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участка***</w:t>
            </w:r>
          </w:p>
        </w:tc>
      </w:tr>
      <w:tr w:rsidR="008F7DDE" w:rsidRPr="006F74C7" w:rsidTr="006F74C7">
        <w:trPr>
          <w:cantSplit/>
          <w:trHeight w:val="1134"/>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Малоэтажная многоквартирная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малоэтажных многоквартирных домов (многоквартирные дома высотой до 4 этажей, включая мансардный);</w:t>
            </w:r>
            <w:r w:rsidRPr="006F74C7">
              <w:rPr>
                <w:sz w:val="20"/>
                <w:szCs w:val="20"/>
              </w:rPr>
              <w:br/>
              <w:t>обустройство спортивных и детских площадок, площадок для отдыха;</w:t>
            </w:r>
            <w:r w:rsidRPr="006F74C7">
              <w:rPr>
                <w:sz w:val="20"/>
                <w:szCs w:val="20"/>
              </w:rPr>
              <w:b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widowControl w:val="0"/>
              <w:autoSpaceDE w:val="0"/>
              <w:autoSpaceDN w:val="0"/>
              <w:adjustRightInd w:val="0"/>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2.1.1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Для индивидуального жилищного строительства</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2.1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Блокированная жилая застройка</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widowControl w:val="0"/>
              <w:autoSpaceDE w:val="0"/>
              <w:autoSpaceDN w:val="0"/>
              <w:adjustRightInd w:val="0"/>
              <w:spacing w:line="240" w:lineRule="auto"/>
              <w:ind w:left="-108" w:right="-117"/>
              <w:jc w:val="center"/>
              <w:rPr>
                <w:rFonts w:ascii="Times New Roman" w:hAnsi="Times New Roman" w:cs="Times New Roman"/>
                <w:sz w:val="20"/>
                <w:szCs w:val="20"/>
              </w:rPr>
            </w:pPr>
            <w:r w:rsidRPr="006F74C7">
              <w:rPr>
                <w:rFonts w:ascii="Times New Roman" w:hAnsi="Times New Roman" w:cs="Times New Roman"/>
                <w:sz w:val="20"/>
                <w:szCs w:val="20"/>
              </w:rPr>
              <w:t>2.3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Коммунальное обслуживание</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w:t>
            </w:r>
          </w:p>
        </w:tc>
      </w:tr>
      <w:tr w:rsidR="008F7DDE" w:rsidRPr="006F74C7" w:rsidTr="006F74C7">
        <w:trPr>
          <w:trHeight w:val="609"/>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Вспомогательные виды разрешенного использования земельного участка*</w:t>
            </w:r>
          </w:p>
        </w:tc>
        <w:tc>
          <w:tcPr>
            <w:tcW w:w="6809"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418" w:type="dxa"/>
            <w:vMerge w:val="restart"/>
            <w:tcBorders>
              <w:top w:val="single" w:sz="4" w:space="0" w:color="auto"/>
              <w:lef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вспомогательного вида разрешенного 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809"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418"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Хранение автотранспорта</w:t>
            </w:r>
          </w:p>
        </w:tc>
        <w:tc>
          <w:tcPr>
            <w:tcW w:w="6809" w:type="dxa"/>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отдельно стоящих и пристроенных гаражей, в том числе подземных, предназначенных для хранения автотранспорта, в то</w:t>
            </w:r>
            <w:r w:rsidR="009D5881">
              <w:rPr>
                <w:sz w:val="20"/>
                <w:szCs w:val="20"/>
              </w:rPr>
              <w:t>м числе с разделением на машино-</w:t>
            </w:r>
            <w:r w:rsidRPr="006F74C7">
              <w:rPr>
                <w:sz w:val="20"/>
                <w:szCs w:val="20"/>
              </w:rPr>
              <w:t>места, за исключением гаражей, размещение которых предусмотрено содержанием видов разрешенного использования с кодами 2.7.2, 4.9</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2.7.1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(территории) общего пользования</w:t>
            </w:r>
          </w:p>
        </w:tc>
        <w:tc>
          <w:tcPr>
            <w:tcW w:w="6809"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418"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12.0</w:t>
            </w:r>
          </w:p>
        </w:tc>
      </w:tr>
    </w:tbl>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i/>
        </w:rPr>
        <w:t>*</w:t>
      </w:r>
      <w:r w:rsidRPr="006F74C7">
        <w:rPr>
          <w:rFonts w:ascii="Times New Roman" w:hAnsi="Times New Roman" w:cs="Times New Roman"/>
          <w:bCs/>
        </w:rPr>
        <w:t xml:space="preserve"> в скобках указаны равнозначные наименования видов разрешенного использования;</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 текстовое наименование ВРИ и его код (числовое обозначение) являются равнозначными.</w:t>
      </w:r>
    </w:p>
    <w:p w:rsidR="008F7DDE" w:rsidRPr="006F74C7" w:rsidRDefault="008F7DDE" w:rsidP="006F74C7">
      <w:pPr>
        <w:spacing w:line="240" w:lineRule="auto"/>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F7DDE" w:rsidRPr="009D5881" w:rsidRDefault="008F7DDE" w:rsidP="006F74C7">
      <w:pPr>
        <w:pStyle w:val="3"/>
        <w:spacing w:line="240" w:lineRule="auto"/>
        <w:rPr>
          <w:rFonts w:ascii="Times New Roman" w:hAnsi="Times New Roman" w:cs="Times New Roman"/>
          <w:color w:val="auto"/>
        </w:rPr>
      </w:pPr>
      <w:bookmarkStart w:id="250" w:name="_Toc133930978"/>
      <w:r w:rsidRPr="009D5881">
        <w:rPr>
          <w:rFonts w:ascii="Times New Roman" w:hAnsi="Times New Roman" w:cs="Times New Roman"/>
          <w:color w:val="auto"/>
        </w:rPr>
        <w:t>Статья 24.3.</w:t>
      </w:r>
      <w:r w:rsidRPr="009D5881">
        <w:rPr>
          <w:rFonts w:ascii="Times New Roman" w:hAnsi="Times New Roman" w:cs="Times New Roman"/>
          <w:color w:val="auto"/>
        </w:rPr>
        <w:tab/>
        <w:t>Градостроительные регламенты. Производственные зоны, зоны инженерной и транспортной инфраструктур</w:t>
      </w:r>
      <w:bookmarkEnd w:id="250"/>
    </w:p>
    <w:p w:rsidR="008F7DDE" w:rsidRPr="006F74C7" w:rsidRDefault="008F7DDE" w:rsidP="006F74C7">
      <w:pPr>
        <w:spacing w:before="240" w:line="240" w:lineRule="auto"/>
        <w:rPr>
          <w:rFonts w:ascii="Times New Roman" w:hAnsi="Times New Roman" w:cs="Times New Roman"/>
        </w:rPr>
      </w:pPr>
      <w:r w:rsidRPr="006F74C7">
        <w:rPr>
          <w:rFonts w:ascii="Times New Roman" w:hAnsi="Times New Roman" w:cs="Times New Roman"/>
        </w:rPr>
        <w:t>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8F7DDE" w:rsidRPr="006F74C7" w:rsidRDefault="008F7DDE" w:rsidP="006F74C7">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8F7DDE" w:rsidRPr="006F74C7" w:rsidRDefault="008F7DDE" w:rsidP="006F74C7">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t>При размещении и реконструкции предприятий и других объектов на территории производственной зоны необходимо учитывать размеры санитарно-защитных зон.</w:t>
      </w:r>
    </w:p>
    <w:p w:rsidR="008F7DDE" w:rsidRPr="006F74C7" w:rsidRDefault="008F7DDE" w:rsidP="006F74C7">
      <w:pPr>
        <w:numPr>
          <w:ilvl w:val="0"/>
          <w:numId w:val="1"/>
        </w:numPr>
        <w:spacing w:after="0" w:line="240" w:lineRule="auto"/>
        <w:ind w:left="0" w:firstLine="709"/>
        <w:jc w:val="both"/>
        <w:rPr>
          <w:rFonts w:ascii="Times New Roman" w:hAnsi="Times New Roman" w:cs="Times New Roman"/>
        </w:rPr>
      </w:pPr>
      <w:r w:rsidRPr="006F74C7">
        <w:rPr>
          <w:rFonts w:ascii="Times New Roman" w:hAnsi="Times New Roman" w:cs="Times New Roman"/>
        </w:rPr>
        <w:lastRenderedPageBreak/>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Допускается размещать в границах санитарно-защитной зоны промышленного объекта или производства:</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8F7DDE" w:rsidRPr="006F74C7" w:rsidRDefault="008F7DDE" w:rsidP="006F74C7">
      <w:pPr>
        <w:spacing w:line="240" w:lineRule="auto"/>
        <w:rPr>
          <w:rFonts w:ascii="Times New Roman" w:hAnsi="Times New Roman" w:cs="Times New Roman"/>
          <w:bCs/>
        </w:rPr>
      </w:pPr>
      <w:r w:rsidRPr="006F74C7">
        <w:rPr>
          <w:rFonts w:ascii="Times New Roman" w:hAnsi="Times New Roman" w:cs="Times New Roman"/>
          <w:bC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8F7DDE" w:rsidRPr="006F74C7" w:rsidRDefault="008F7DDE" w:rsidP="006F74C7">
      <w:pPr>
        <w:spacing w:before="240" w:line="240" w:lineRule="auto"/>
        <w:rPr>
          <w:rFonts w:ascii="Times New Roman" w:hAnsi="Times New Roman" w:cs="Times New Roman"/>
          <w:bCs/>
        </w:rPr>
      </w:pPr>
      <w:r w:rsidRPr="006F74C7">
        <w:rPr>
          <w:rFonts w:ascii="Times New Roman" w:hAnsi="Times New Roman" w:cs="Times New Roman"/>
          <w:bC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8F7DDE" w:rsidRPr="006F74C7" w:rsidRDefault="008F7DDE" w:rsidP="006F74C7">
      <w:pPr>
        <w:pStyle w:val="6"/>
        <w:rPr>
          <w:rFonts w:ascii="Times New Roman" w:hAnsi="Times New Roman"/>
          <w:sz w:val="24"/>
        </w:rPr>
      </w:pPr>
      <w:r w:rsidRPr="006F74C7">
        <w:rPr>
          <w:rFonts w:ascii="Times New Roman" w:hAnsi="Times New Roman"/>
          <w:sz w:val="24"/>
        </w:rPr>
        <w:t>(И)</w:t>
      </w:r>
      <w:r w:rsidRPr="006F74C7">
        <w:rPr>
          <w:rFonts w:ascii="Times New Roman" w:hAnsi="Times New Roman"/>
          <w:sz w:val="24"/>
          <w:szCs w:val="24"/>
          <w:lang w:eastAsia="ar-SA"/>
        </w:rPr>
        <w:t>Зона инженерной инфраструктуры</w:t>
      </w: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526"/>
        <w:gridCol w:w="1701"/>
      </w:tblGrid>
      <w:tr w:rsidR="008F7DDE" w:rsidRPr="006F74C7" w:rsidTr="006F74C7">
        <w:trPr>
          <w:trHeight w:val="589"/>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Основные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8F7DDE" w:rsidRPr="006F74C7" w:rsidRDefault="008F7DDE" w:rsidP="006F74C7">
            <w:pPr>
              <w:spacing w:line="240" w:lineRule="auto"/>
              <w:ind w:left="113" w:right="113"/>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 использования земельного участка***</w:t>
            </w:r>
          </w:p>
        </w:tc>
      </w:tr>
      <w:tr w:rsidR="008F7DDE" w:rsidRPr="006F74C7" w:rsidTr="006F74C7">
        <w:trPr>
          <w:trHeight w:val="825"/>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Предоставление коммунальных услуг</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3.1.1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Гидротехнические сооружения</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w:t>
            </w:r>
            <w:r w:rsidRPr="006F74C7">
              <w:rPr>
                <w:sz w:val="20"/>
                <w:szCs w:val="20"/>
              </w:rPr>
              <w:lastRenderedPageBreak/>
              <w:t>сооружений, рыбозащитных и рыбопропускных сооружений, берегозащитных сооружений)</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lastRenderedPageBreak/>
              <w:t>11.3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Энергетика</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r w:rsidRPr="006F74C7">
              <w:rPr>
                <w:sz w:val="20"/>
                <w:szCs w:val="20"/>
              </w:rPr>
              <w:b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textAlignment w:val="baseline"/>
              <w:rPr>
                <w:rFonts w:ascii="Times New Roman" w:hAnsi="Times New Roman" w:cs="Times New Roman"/>
                <w:sz w:val="20"/>
                <w:szCs w:val="20"/>
              </w:rPr>
            </w:pPr>
            <w:r w:rsidRPr="006F74C7">
              <w:rPr>
                <w:rFonts w:ascii="Times New Roman" w:hAnsi="Times New Roman" w:cs="Times New Roman"/>
                <w:sz w:val="20"/>
                <w:szCs w:val="20"/>
              </w:rPr>
              <w:t>6.7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Связь</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6.8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Специальное пользование водными объектами</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11.2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Трубопроводный транспорт</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before="100" w:beforeAutospacing="1" w:after="100" w:afterAutospacing="1" w:line="240" w:lineRule="auto"/>
              <w:ind w:left="-108" w:right="-108"/>
              <w:jc w:val="center"/>
              <w:rPr>
                <w:rFonts w:ascii="Times New Roman" w:hAnsi="Times New Roman" w:cs="Times New Roman"/>
                <w:sz w:val="20"/>
                <w:szCs w:val="20"/>
              </w:rPr>
            </w:pPr>
            <w:r w:rsidRPr="006F74C7">
              <w:rPr>
                <w:rFonts w:ascii="Times New Roman" w:hAnsi="Times New Roman" w:cs="Times New Roman"/>
                <w:sz w:val="20"/>
                <w:szCs w:val="20"/>
              </w:rPr>
              <w:t>7.5</w:t>
            </w:r>
          </w:p>
        </w:tc>
      </w:tr>
      <w:tr w:rsidR="008F7DDE" w:rsidRPr="006F74C7" w:rsidTr="006F74C7">
        <w:trPr>
          <w:trHeight w:val="915"/>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Условно разрешенные виды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extDirection w:val="btLr"/>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условно</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разрешенного использования земельного</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участка***</w:t>
            </w:r>
          </w:p>
        </w:tc>
      </w:tr>
      <w:tr w:rsidR="008F7DDE" w:rsidRPr="006F74C7" w:rsidTr="006F74C7">
        <w:trPr>
          <w:trHeight w:val="1620"/>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Складские площадки</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left="-108"/>
              <w:jc w:val="center"/>
              <w:rPr>
                <w:rFonts w:ascii="Times New Roman" w:hAnsi="Times New Roman" w:cs="Times New Roman"/>
                <w:sz w:val="20"/>
              </w:rPr>
            </w:pPr>
            <w:r w:rsidRPr="006F74C7">
              <w:rPr>
                <w:rFonts w:ascii="Times New Roman" w:hAnsi="Times New Roman" w:cs="Times New Roman"/>
                <w:sz w:val="20"/>
              </w:rPr>
              <w:t>6.9.1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Склад</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textAlignment w:val="baseline"/>
              <w:rPr>
                <w:rFonts w:ascii="Times New Roman" w:hAnsi="Times New Roman" w:cs="Times New Roman"/>
                <w:sz w:val="20"/>
              </w:rPr>
            </w:pPr>
            <w:r w:rsidRPr="006F74C7">
              <w:rPr>
                <w:rFonts w:ascii="Times New Roman" w:hAnsi="Times New Roman" w:cs="Times New Roman"/>
                <w:sz w:val="20"/>
              </w:rPr>
              <w:t>6.9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Специальная деятельность</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textAlignment w:val="baseline"/>
              <w:rPr>
                <w:rFonts w:ascii="Times New Roman" w:hAnsi="Times New Roman" w:cs="Times New Roman"/>
                <w:sz w:val="20"/>
              </w:rPr>
            </w:pPr>
            <w:r w:rsidRPr="006F74C7">
              <w:rPr>
                <w:rFonts w:ascii="Times New Roman" w:hAnsi="Times New Roman" w:cs="Times New Roman"/>
                <w:sz w:val="20"/>
              </w:rPr>
              <w:t>12.2</w:t>
            </w:r>
          </w:p>
        </w:tc>
      </w:tr>
      <w:tr w:rsidR="008F7DDE" w:rsidRPr="006F74C7" w:rsidTr="006F74C7">
        <w:trPr>
          <w:trHeight w:val="609"/>
        </w:trPr>
        <w:tc>
          <w:tcPr>
            <w:tcW w:w="1696" w:type="dxa"/>
            <w:vMerge w:val="restart"/>
            <w:tcBorders>
              <w:top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Вспомогательные виды разрешенного использования земельного участка*</w:t>
            </w:r>
          </w:p>
        </w:tc>
        <w:tc>
          <w:tcPr>
            <w:tcW w:w="6526" w:type="dxa"/>
            <w:vMerge w:val="restart"/>
            <w:tcBorders>
              <w:top w:val="single" w:sz="4" w:space="0" w:color="auto"/>
              <w:left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вспомогательного</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вида разрешенного 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6526" w:type="dxa"/>
            <w:vMerge/>
            <w:tcBorders>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rPr>
          <w:trHeight w:val="70"/>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1</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(территории) общего пользования</w:t>
            </w:r>
          </w:p>
        </w:tc>
        <w:tc>
          <w:tcPr>
            <w:tcW w:w="6526"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iCs/>
                <w:sz w:val="20"/>
                <w:szCs w:val="20"/>
              </w:rPr>
            </w:pPr>
            <w:r w:rsidRPr="006F74C7">
              <w:rPr>
                <w:rFonts w:ascii="Times New Roman" w:hAnsi="Times New Roman" w:cs="Times New Roman"/>
                <w:bCs/>
                <w:iCs/>
                <w:sz w:val="20"/>
                <w:szCs w:val="20"/>
              </w:rPr>
              <w:t>12.0</w:t>
            </w:r>
          </w:p>
        </w:tc>
      </w:tr>
    </w:tbl>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в скобках указаны равнозначные наименования видов разрешенного использования;</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8F7DDE" w:rsidRPr="006F74C7" w:rsidRDefault="008F7DDE" w:rsidP="006F74C7">
      <w:pPr>
        <w:spacing w:line="240" w:lineRule="auto"/>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Размещение объектов недвижимости, размещение которых предусмотрено основными видами и условно разрешенными видами использования не должно оказывать негативного воздействия и причинять существенного неудобства жителям в прилегающей жилой зоне.</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Требования к противопожарным расстояниям между зданиями, сооружениями и строениями определяются согласно Статьи 69 «Противопожарные расстояния между зданиями, сооружениями и лесничествами (лесопарками)» Федерального закона N 117-ФЗ.</w:t>
      </w:r>
    </w:p>
    <w:p w:rsidR="008F7DDE" w:rsidRPr="009D5881" w:rsidRDefault="008F7DDE" w:rsidP="006F74C7">
      <w:pPr>
        <w:pStyle w:val="3"/>
        <w:spacing w:line="240" w:lineRule="auto"/>
        <w:rPr>
          <w:rFonts w:ascii="Times New Roman" w:hAnsi="Times New Roman" w:cs="Times New Roman"/>
          <w:color w:val="auto"/>
        </w:rPr>
      </w:pPr>
      <w:bookmarkStart w:id="251" w:name="_Toc133930979"/>
      <w:r w:rsidRPr="009D5881">
        <w:rPr>
          <w:rFonts w:ascii="Times New Roman" w:hAnsi="Times New Roman" w:cs="Times New Roman"/>
          <w:color w:val="auto"/>
        </w:rPr>
        <w:t>Статья 24.4</w:t>
      </w:r>
      <w:r w:rsidRPr="009D5881">
        <w:rPr>
          <w:rFonts w:ascii="Times New Roman" w:hAnsi="Times New Roman" w:cs="Times New Roman"/>
          <w:color w:val="auto"/>
        </w:rPr>
        <w:tab/>
        <w:t>Градостроительные регламенты. Зоны рекреационного назначения</w:t>
      </w:r>
      <w:bookmarkEnd w:id="251"/>
    </w:p>
    <w:p w:rsidR="008F7DDE" w:rsidRPr="006F74C7" w:rsidRDefault="008F7DDE" w:rsidP="006F74C7">
      <w:pPr>
        <w:spacing w:before="240" w:line="240" w:lineRule="auto"/>
        <w:rPr>
          <w:rFonts w:ascii="Times New Roman" w:hAnsi="Times New Roman" w:cs="Times New Roman"/>
        </w:rPr>
      </w:pPr>
      <w:r w:rsidRPr="006F74C7">
        <w:rPr>
          <w:rFonts w:ascii="Times New Roman" w:hAnsi="Times New Roman" w:cs="Times New Roman"/>
        </w:rPr>
        <w:t xml:space="preserve">Зона предназначена для организации парков, скверов, бульваров, используемых в целях кратковременного отдыха, проведения досуга населения, размещения спортивных сооружений и комплексов местного значения, размещения объектов отдыха местного населения и туризма, а также обслуживающих объектов, вспомогательных по отношению к основному назначению зоны. </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Представленные ниже градостроительные регламенты могут быть распространены на земельные участки в составе данной зоны только в случае, когда части территорий общего пользования (городских парков, скверов, бульваров) переведены в установленном порядке на основании проектов планировки из состава территорий общего пользования в иные территории, на которые распространяется действие градостроительных регламентов.</w:t>
      </w:r>
    </w:p>
    <w:p w:rsidR="008F7DDE" w:rsidRPr="006F74C7" w:rsidRDefault="008F7DDE" w:rsidP="006F74C7">
      <w:pPr>
        <w:pStyle w:val="Iniiaiieoaenonionooiii2"/>
        <w:ind w:firstLine="709"/>
        <w:rPr>
          <w:rFonts w:ascii="Times New Roman" w:hAnsi="Times New Roman" w:cs="Times New Roman"/>
          <w:i/>
          <w:iCs/>
          <w:sz w:val="24"/>
          <w:szCs w:val="24"/>
        </w:rPr>
      </w:pPr>
      <w:r w:rsidRPr="006F74C7">
        <w:rPr>
          <w:rFonts w:ascii="Times New Roman" w:hAnsi="Times New Roman" w:cs="Times New Roman"/>
          <w:i/>
          <w:iCs/>
          <w:sz w:val="24"/>
          <w:szCs w:val="24"/>
        </w:rPr>
        <w:t>В иных случаях (применительно к частям территории в пределах данной зоны, которые относятся к территории общего пользования, отграниченной от иных территорий красными линиями) градостроительный регламент не распространяется и их использование определяется уполномоченными органами в индивидуальном порядке в соответствии с целевым назначением.</w:t>
      </w:r>
    </w:p>
    <w:p w:rsidR="008F7DDE" w:rsidRPr="006F74C7" w:rsidRDefault="008F7DDE" w:rsidP="006F74C7">
      <w:pPr>
        <w:pStyle w:val="6"/>
        <w:rPr>
          <w:rFonts w:ascii="Times New Roman" w:hAnsi="Times New Roman"/>
          <w:sz w:val="24"/>
        </w:rPr>
      </w:pPr>
      <w:r w:rsidRPr="006F74C7">
        <w:rPr>
          <w:rFonts w:ascii="Times New Roman" w:hAnsi="Times New Roman"/>
          <w:sz w:val="24"/>
        </w:rPr>
        <w:t xml:space="preserve">(Р.1)Зона рекреационного назначения </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668"/>
        <w:gridCol w:w="1701"/>
      </w:tblGrid>
      <w:tr w:rsidR="008F7DDE" w:rsidRPr="006F74C7" w:rsidTr="006F74C7">
        <w:trPr>
          <w:trHeight w:val="589"/>
        </w:trPr>
        <w:tc>
          <w:tcPr>
            <w:tcW w:w="1696" w:type="dxa"/>
            <w:vMerge w:val="restart"/>
            <w:tcBorders>
              <w:top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pStyle w:val="afffa"/>
              <w:ind w:left="-108" w:right="-117"/>
              <w:rPr>
                <w:b/>
                <w:sz w:val="20"/>
                <w:szCs w:val="20"/>
              </w:rPr>
            </w:pPr>
            <w:r w:rsidRPr="006F74C7">
              <w:rPr>
                <w:b/>
                <w:sz w:val="20"/>
                <w:szCs w:val="20"/>
              </w:rPr>
              <w:t xml:space="preserve">Код (числовое обозначение) вида </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 участка***</w:t>
            </w:r>
          </w:p>
        </w:tc>
      </w:tr>
      <w:tr w:rsidR="008F7DDE" w:rsidRPr="006F74C7" w:rsidTr="006F74C7">
        <w:trPr>
          <w:trHeight w:val="825"/>
        </w:trPr>
        <w:tc>
          <w:tcPr>
            <w:tcW w:w="1696" w:type="dxa"/>
            <w:vMerge/>
            <w:tcBorders>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tcPr>
          <w:p w:rsidR="008F7DDE" w:rsidRPr="006F74C7" w:rsidRDefault="008F7DDE" w:rsidP="006F74C7">
            <w:pPr>
              <w:pStyle w:val="afffa"/>
              <w:ind w:left="-108" w:right="-117"/>
              <w:rPr>
                <w:b/>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Парки культуры и отдыха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парков культуры и отдыха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3.6.2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12.0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Охрана природных территорий</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color w:val="2D2D2D"/>
                <w:sz w:val="20"/>
                <w:szCs w:val="20"/>
              </w:rPr>
            </w:pPr>
            <w:r w:rsidRPr="006F74C7">
              <w:rPr>
                <w:color w:val="2D2D2D"/>
                <w:sz w:val="20"/>
                <w:szCs w:val="20"/>
              </w:rPr>
              <w:t>9.1</w:t>
            </w:r>
          </w:p>
        </w:tc>
      </w:tr>
      <w:tr w:rsidR="008F7DDE" w:rsidRPr="006F74C7" w:rsidTr="006F74C7">
        <w:trPr>
          <w:trHeight w:val="915"/>
        </w:trPr>
        <w:tc>
          <w:tcPr>
            <w:tcW w:w="1696" w:type="dxa"/>
            <w:vMerge w:val="restart"/>
            <w:tcBorders>
              <w:top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pStyle w:val="afffa"/>
              <w:ind w:left="-108" w:right="-117"/>
              <w:rPr>
                <w:b/>
                <w:sz w:val="20"/>
                <w:szCs w:val="20"/>
              </w:rPr>
            </w:pPr>
            <w:r w:rsidRPr="006F74C7">
              <w:rPr>
                <w:b/>
                <w:sz w:val="20"/>
                <w:szCs w:val="20"/>
              </w:rPr>
              <w:t xml:space="preserve">Код (числовое обозначение) вида условно </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w:t>
            </w:r>
          </w:p>
          <w:p w:rsidR="008F7DDE" w:rsidRPr="006F74C7" w:rsidRDefault="008F7DDE" w:rsidP="006F74C7">
            <w:pPr>
              <w:pStyle w:val="afffa"/>
              <w:ind w:left="-108" w:right="-117"/>
              <w:rPr>
                <w:b/>
                <w:sz w:val="20"/>
                <w:szCs w:val="20"/>
              </w:rPr>
            </w:pPr>
            <w:r w:rsidRPr="006F74C7">
              <w:rPr>
                <w:b/>
                <w:sz w:val="20"/>
                <w:szCs w:val="20"/>
              </w:rPr>
              <w:t xml:space="preserve"> участка***</w:t>
            </w:r>
          </w:p>
        </w:tc>
      </w:tr>
      <w:tr w:rsidR="008F7DDE" w:rsidRPr="006F74C7" w:rsidTr="006F74C7">
        <w:trPr>
          <w:trHeight w:val="575"/>
        </w:trPr>
        <w:tc>
          <w:tcPr>
            <w:tcW w:w="1696" w:type="dxa"/>
            <w:vMerge/>
            <w:tcBorders>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занятий спортом в помещениях</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спортивных клубов, спортивных залов, бассейнов, физкультурно-оздоровительных комплексов в зданиях и сооружениях</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Площадки для занятий спортом</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sz w:val="20"/>
                <w:szCs w:val="20"/>
              </w:rPr>
            </w:pPr>
            <w:r w:rsidRPr="006F74C7">
              <w:rPr>
                <w:rFonts w:ascii="Times New Roman" w:hAnsi="Times New Roman" w:cs="Times New Roman"/>
                <w:sz w:val="20"/>
                <w:szCs w:val="20"/>
              </w:rPr>
              <w:t>5.1.3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Водный спорт</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5.1.5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Спортивные базы</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спортивных баз и лагерей, в которых осуществляется спортивная подготовка длительно проживающих в них лиц</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5.1.7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Развлекательные мероприятия</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firstLine="34"/>
              <w:jc w:val="center"/>
              <w:rPr>
                <w:rFonts w:ascii="Times New Roman" w:hAnsi="Times New Roman" w:cs="Times New Roman"/>
                <w:sz w:val="20"/>
                <w:szCs w:val="20"/>
              </w:rPr>
            </w:pPr>
            <w:r w:rsidRPr="006F74C7">
              <w:rPr>
                <w:rFonts w:ascii="Times New Roman" w:hAnsi="Times New Roman" w:cs="Times New Roman"/>
                <w:sz w:val="20"/>
                <w:szCs w:val="20"/>
              </w:rPr>
              <w:t>4.8.1</w:t>
            </w:r>
          </w:p>
        </w:tc>
      </w:tr>
      <w:tr w:rsidR="008F7DDE" w:rsidRPr="006F74C7" w:rsidTr="006F74C7">
        <w:trPr>
          <w:trHeight w:val="609"/>
        </w:trPr>
        <w:tc>
          <w:tcPr>
            <w:tcW w:w="1696" w:type="dxa"/>
            <w:vMerge w:val="restart"/>
            <w:tcBorders>
              <w:top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pStyle w:val="afffa"/>
              <w:ind w:left="-108" w:right="-117"/>
              <w:rPr>
                <w:b/>
                <w:sz w:val="20"/>
                <w:szCs w:val="20"/>
              </w:rPr>
            </w:pPr>
            <w:r w:rsidRPr="006F74C7">
              <w:rPr>
                <w:b/>
                <w:sz w:val="20"/>
                <w:szCs w:val="20"/>
              </w:rPr>
              <w:t>Код (числовое обозначение) вспомогательного вида разрешенного 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pStyle w:val="formattext"/>
              <w:spacing w:before="0" w:beforeAutospacing="0" w:after="0" w:afterAutospacing="0"/>
              <w:ind w:left="-108" w:right="-108"/>
              <w:jc w:val="center"/>
              <w:textAlignment w:val="baseline"/>
              <w:rPr>
                <w:sz w:val="20"/>
                <w:szCs w:val="20"/>
              </w:rPr>
            </w:pPr>
            <w:r w:rsidRPr="006F74C7">
              <w:rPr>
                <w:sz w:val="20"/>
                <w:szCs w:val="20"/>
              </w:rPr>
              <w:t>-</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formattext"/>
              <w:spacing w:before="0" w:beforeAutospacing="0" w:after="0" w:afterAutospacing="0"/>
              <w:ind w:left="-108" w:right="-108"/>
              <w:jc w:val="center"/>
              <w:textAlignment w:val="baseline"/>
              <w:rPr>
                <w:sz w:val="20"/>
                <w:szCs w:val="20"/>
              </w:rPr>
            </w:pPr>
            <w:r w:rsidRPr="006F74C7">
              <w:rPr>
                <w:sz w:val="20"/>
                <w:szCs w:val="20"/>
              </w:rPr>
              <w:t>-</w:t>
            </w:r>
          </w:p>
        </w:tc>
        <w:tc>
          <w:tcPr>
            <w:tcW w:w="1701" w:type="dxa"/>
            <w:tcBorders>
              <w:top w:val="single" w:sz="4" w:space="0" w:color="auto"/>
              <w:left w:val="single" w:sz="4" w:space="0" w:color="auto"/>
              <w:bottom w:val="single" w:sz="4" w:space="0" w:color="auto"/>
            </w:tcBorders>
          </w:tcPr>
          <w:p w:rsidR="008F7DDE" w:rsidRPr="006F74C7" w:rsidRDefault="008F7DDE" w:rsidP="006F74C7">
            <w:pPr>
              <w:pStyle w:val="formattext"/>
              <w:spacing w:before="0" w:beforeAutospacing="0" w:after="0" w:afterAutospacing="0"/>
              <w:ind w:left="-108" w:right="-117"/>
              <w:jc w:val="center"/>
              <w:textAlignment w:val="baseline"/>
              <w:rPr>
                <w:sz w:val="20"/>
                <w:szCs w:val="20"/>
              </w:rPr>
            </w:pPr>
            <w:r w:rsidRPr="006F74C7">
              <w:rPr>
                <w:sz w:val="20"/>
                <w:szCs w:val="20"/>
              </w:rPr>
              <w:t>-</w:t>
            </w:r>
          </w:p>
        </w:tc>
      </w:tr>
    </w:tbl>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b/>
          <w:i/>
        </w:rPr>
        <w:t>*</w:t>
      </w:r>
      <w:r w:rsidRPr="006F74C7">
        <w:rPr>
          <w:rFonts w:ascii="Times New Roman" w:hAnsi="Times New Roman" w:cs="Times New Roman"/>
        </w:rPr>
        <w:t xml:space="preserve"> в скобках указаны равнозначные наименования видов разрешенного использования;</w:t>
      </w:r>
    </w:p>
    <w:p w:rsidR="008F7DDE" w:rsidRPr="006F74C7" w:rsidRDefault="008F7DDE" w:rsidP="006F74C7">
      <w:pPr>
        <w:shd w:val="clear" w:color="auto" w:fill="FFFFFF"/>
        <w:spacing w:line="240" w:lineRule="auto"/>
        <w:rPr>
          <w:rFonts w:ascii="Times New Roman" w:hAnsi="Times New Roman" w:cs="Times New Roman"/>
        </w:rPr>
      </w:pPr>
      <w:r w:rsidRPr="006F74C7">
        <w:rPr>
          <w:rFonts w:ascii="Times New Roman" w:hAnsi="Times New Roman" w:cs="Times New Roman"/>
          <w:b/>
        </w:rPr>
        <w:t xml:space="preserve">** </w:t>
      </w:r>
      <w:r w:rsidRPr="006F74C7">
        <w:rPr>
          <w:rFonts w:ascii="Times New Roman" w:hAnsi="Times New Roman" w:cs="Times New Roman"/>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pacing w:line="240" w:lineRule="auto"/>
        <w:ind w:firstLine="851"/>
        <w:rPr>
          <w:rFonts w:ascii="Times New Roman" w:hAnsi="Times New Roman" w:cs="Times New Roman"/>
          <w:b/>
          <w:i/>
          <w:u w:val="single"/>
        </w:rPr>
      </w:pPr>
      <w:r w:rsidRPr="006F74C7">
        <w:rPr>
          <w:rFonts w:ascii="Times New Roman" w:hAnsi="Times New Roman" w:cs="Times New Roman"/>
          <w:b/>
        </w:rPr>
        <w:t xml:space="preserve">*** </w:t>
      </w:r>
      <w:r w:rsidRPr="006F74C7">
        <w:rPr>
          <w:rFonts w:ascii="Times New Roman" w:hAnsi="Times New Roman" w:cs="Times New Roman"/>
        </w:rPr>
        <w:t>текстовое наименование ВРИ и его код (числовое обозначение) являются равнозначными.</w:t>
      </w:r>
    </w:p>
    <w:p w:rsidR="008F7DDE" w:rsidRPr="006F74C7" w:rsidRDefault="008F7DDE" w:rsidP="006F74C7">
      <w:pPr>
        <w:shd w:val="clear" w:color="auto" w:fill="FFFFFF"/>
        <w:spacing w:line="240" w:lineRule="auto"/>
        <w:rPr>
          <w:rFonts w:ascii="Times New Roman" w:hAnsi="Times New Roman" w:cs="Times New Roman"/>
        </w:rPr>
      </w:pPr>
      <w:r w:rsidRPr="006F74C7">
        <w:rPr>
          <w:rFonts w:ascii="Times New Roman" w:hAnsi="Times New Roman" w:cs="Times New Roman"/>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F7DDE" w:rsidRPr="006F74C7" w:rsidRDefault="008F7DDE" w:rsidP="006F74C7">
      <w:pPr>
        <w:shd w:val="clear" w:color="auto" w:fill="FFFFFF"/>
        <w:spacing w:line="240" w:lineRule="auto"/>
        <w:rPr>
          <w:rFonts w:ascii="Times New Roman" w:hAnsi="Times New Roman" w:cs="Times New Roman"/>
          <w:b/>
        </w:rPr>
      </w:pPr>
      <w:r w:rsidRPr="006F74C7">
        <w:rPr>
          <w:rFonts w:ascii="Times New Roman" w:hAnsi="Times New Roman" w:cs="Times New Roman"/>
          <w:b/>
        </w:rPr>
        <w:t>Примечание:</w:t>
      </w:r>
    </w:p>
    <w:p w:rsidR="008F7DDE" w:rsidRPr="006F74C7" w:rsidRDefault="008F7DDE" w:rsidP="006F74C7">
      <w:pPr>
        <w:shd w:val="clear" w:color="auto" w:fill="FFFFFF"/>
        <w:spacing w:line="240" w:lineRule="auto"/>
        <w:rPr>
          <w:rFonts w:ascii="Times New Roman" w:hAnsi="Times New Roman" w:cs="Times New Roman"/>
        </w:rPr>
      </w:pPr>
      <w:r w:rsidRPr="006F74C7">
        <w:rPr>
          <w:rFonts w:ascii="Times New Roman" w:hAnsi="Times New Roman" w:cs="Times New Roman"/>
        </w:rPr>
        <w:t>В границах данной зоны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F7DDE" w:rsidRPr="009D5881" w:rsidRDefault="008F7DDE" w:rsidP="006F74C7">
      <w:pPr>
        <w:pStyle w:val="3"/>
        <w:spacing w:line="240" w:lineRule="auto"/>
        <w:rPr>
          <w:rFonts w:ascii="Times New Roman" w:hAnsi="Times New Roman" w:cs="Times New Roman"/>
          <w:color w:val="auto"/>
        </w:rPr>
      </w:pPr>
      <w:bookmarkStart w:id="252" w:name="_Toc426622153"/>
      <w:bookmarkStart w:id="253" w:name="_Toc133930980"/>
      <w:r w:rsidRPr="009D5881">
        <w:rPr>
          <w:rFonts w:ascii="Times New Roman" w:hAnsi="Times New Roman" w:cs="Times New Roman"/>
          <w:color w:val="auto"/>
        </w:rPr>
        <w:t>Статья 24.5</w:t>
      </w:r>
      <w:r w:rsidRPr="009D5881">
        <w:rPr>
          <w:rFonts w:ascii="Times New Roman" w:hAnsi="Times New Roman" w:cs="Times New Roman"/>
          <w:color w:val="auto"/>
        </w:rPr>
        <w:tab/>
        <w:t>Градостроительные регламенты. Зоны сельскохозяйственного использования.</w:t>
      </w:r>
      <w:bookmarkEnd w:id="252"/>
      <w:bookmarkEnd w:id="253"/>
    </w:p>
    <w:p w:rsidR="008F7DDE" w:rsidRPr="006F74C7" w:rsidRDefault="008F7DDE" w:rsidP="006F74C7">
      <w:pPr>
        <w:shd w:val="clear" w:color="auto" w:fill="FFFFFF"/>
        <w:spacing w:line="240" w:lineRule="auto"/>
        <w:rPr>
          <w:rFonts w:ascii="Times New Roman" w:hAnsi="Times New Roman" w:cs="Times New Roman"/>
          <w:b/>
        </w:rPr>
      </w:pPr>
      <w:r w:rsidRPr="006F74C7">
        <w:rPr>
          <w:rFonts w:ascii="Times New Roman" w:hAnsi="Times New Roman" w:cs="Times New Roman"/>
          <w:b/>
        </w:rPr>
        <w:t>(СХ.1) Зона сельскохозяйственных угодий</w:t>
      </w:r>
    </w:p>
    <w:p w:rsidR="008F7DDE" w:rsidRPr="006F74C7" w:rsidRDefault="008F7DDE" w:rsidP="006F74C7">
      <w:pPr>
        <w:spacing w:line="240" w:lineRule="auto"/>
        <w:ind w:firstLine="851"/>
        <w:rPr>
          <w:rFonts w:ascii="Times New Roman" w:hAnsi="Times New Roman" w:cs="Times New Roman"/>
          <w:szCs w:val="28"/>
        </w:rPr>
      </w:pPr>
      <w:r w:rsidRPr="006F74C7">
        <w:rPr>
          <w:rFonts w:ascii="Times New Roman" w:hAnsi="Times New Roman" w:cs="Times New Roman"/>
          <w:szCs w:val="28"/>
        </w:rPr>
        <w:lastRenderedPageBreak/>
        <w:t>Зона предназначены для сохранения и развития сельскохозяйственных угодий – пашни, сенокосы, пастбища, залежи и прочие, а также многолетних насаждений (садов, ягодников питомников и т.п.), обеспечивающие их инфраструктуру, предотвращение их занятия другими видами деятельности.</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668"/>
        <w:gridCol w:w="1701"/>
      </w:tblGrid>
      <w:tr w:rsidR="008F7DDE" w:rsidRPr="006F74C7" w:rsidTr="006F74C7">
        <w:trPr>
          <w:trHeight w:val="589"/>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 участка***</w:t>
            </w:r>
          </w:p>
        </w:tc>
      </w:tr>
      <w:tr w:rsidR="008F7DDE" w:rsidRPr="006F74C7" w:rsidTr="006F74C7">
        <w:trPr>
          <w:trHeight w:val="825"/>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Выращивание зерновых и иных сельскохозяйственных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Овощеводство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Выращивание тонизирующих, лекарственных, цветочных культур</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1.4</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Выращивание льна и конопли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льна, конопли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1.6</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1.14</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before="100" w:beforeAutospacing="1" w:after="100" w:afterAutospacing="1" w:line="240" w:lineRule="auto"/>
              <w:jc w:val="center"/>
              <w:rPr>
                <w:rFonts w:ascii="Times New Roman" w:hAnsi="Times New Roman" w:cs="Times New Roman"/>
                <w:sz w:val="20"/>
                <w:szCs w:val="20"/>
              </w:rPr>
            </w:pPr>
            <w:r w:rsidRPr="006F74C7">
              <w:rPr>
                <w:rFonts w:ascii="Times New Roman" w:hAnsi="Times New Roman" w:cs="Times New Roman"/>
                <w:sz w:val="20"/>
                <w:szCs w:val="20"/>
              </w:rPr>
              <w:t>1.16</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before="100" w:beforeAutospacing="1" w:after="100" w:afterAutospacing="1" w:line="240" w:lineRule="auto"/>
              <w:jc w:val="center"/>
              <w:rPr>
                <w:rFonts w:ascii="Times New Roman" w:hAnsi="Times New Roman" w:cs="Times New Roman"/>
                <w:sz w:val="20"/>
                <w:szCs w:val="20"/>
              </w:rPr>
            </w:pPr>
            <w:r w:rsidRPr="006F74C7">
              <w:rPr>
                <w:rFonts w:ascii="Times New Roman" w:hAnsi="Times New Roman" w:cs="Times New Roman"/>
                <w:sz w:val="20"/>
                <w:szCs w:val="20"/>
              </w:rPr>
              <w:t>1.19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ConsPlusNormal"/>
              <w:jc w:val="center"/>
              <w:rPr>
                <w:rFonts w:ascii="Times New Roman" w:hAnsi="Times New Roman" w:cs="Times New Roman"/>
              </w:rPr>
            </w:pPr>
            <w:bookmarkStart w:id="254" w:name="Par124"/>
            <w:bookmarkEnd w:id="254"/>
            <w:r w:rsidRPr="006F74C7">
              <w:rPr>
                <w:rFonts w:ascii="Times New Roman" w:hAnsi="Times New Roman" w:cs="Times New Roman"/>
              </w:rPr>
              <w:t>1.20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13.1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садоводства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кодом 2.1, хозяйственных построек и гаражей для собственных нужд</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13.2</w:t>
            </w:r>
          </w:p>
        </w:tc>
      </w:tr>
      <w:tr w:rsidR="008F7DDE" w:rsidRPr="006F74C7" w:rsidTr="006F74C7">
        <w:trPr>
          <w:trHeight w:val="915"/>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sz w:val="20"/>
                <w:szCs w:val="20"/>
              </w:rPr>
              <w:lastRenderedPageBreak/>
              <w:br w:type="page"/>
            </w: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 условно</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w:t>
            </w:r>
          </w:p>
          <w:p w:rsidR="008F7DDE" w:rsidRPr="006F74C7" w:rsidRDefault="008F7DDE" w:rsidP="006F74C7">
            <w:pPr>
              <w:pStyle w:val="afffa"/>
              <w:ind w:left="-108" w:right="-117"/>
              <w:rPr>
                <w:b/>
                <w:sz w:val="20"/>
                <w:szCs w:val="20"/>
              </w:rPr>
            </w:pPr>
            <w:r w:rsidRPr="006F74C7">
              <w:rPr>
                <w:b/>
                <w:sz w:val="20"/>
                <w:szCs w:val="20"/>
              </w:rPr>
              <w:t>участка***</w:t>
            </w:r>
          </w:p>
        </w:tc>
      </w:tr>
      <w:tr w:rsidR="008F7DDE" w:rsidRPr="006F74C7" w:rsidTr="006F74C7">
        <w:trPr>
          <w:trHeight w:val="861"/>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6F74C7">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1.7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6F74C7">
              <w:rPr>
                <w:sz w:val="20"/>
                <w:szCs w:val="20"/>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3.1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3.10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7.2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 xml:space="preserve">Размещение нефтепроводов, водопроводов, газопроводов и иных трубопроводов, а также иных зданий и сооружений, необходимых для </w:t>
            </w:r>
            <w:r w:rsidRPr="006F74C7">
              <w:rPr>
                <w:sz w:val="20"/>
                <w:szCs w:val="20"/>
              </w:rPr>
              <w:lastRenderedPageBreak/>
              <w:t>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lastRenderedPageBreak/>
              <w:t>7.5</w:t>
            </w:r>
          </w:p>
        </w:tc>
      </w:tr>
      <w:tr w:rsidR="008F7DDE" w:rsidRPr="006F74C7" w:rsidTr="006F74C7">
        <w:trPr>
          <w:trHeight w:val="609"/>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lastRenderedPageBreak/>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w:t>
            </w:r>
          </w:p>
          <w:p w:rsidR="008F7DDE" w:rsidRPr="006F74C7" w:rsidRDefault="008F7DDE" w:rsidP="006F74C7">
            <w:pPr>
              <w:pStyle w:val="afffa"/>
              <w:ind w:left="-108" w:right="-117"/>
              <w:rPr>
                <w:b/>
                <w:sz w:val="20"/>
                <w:szCs w:val="20"/>
              </w:rPr>
            </w:pPr>
            <w:r w:rsidRPr="006F74C7">
              <w:rPr>
                <w:b/>
                <w:sz w:val="20"/>
                <w:szCs w:val="20"/>
              </w:rPr>
              <w:t>вспомогательного вида разрешенного</w:t>
            </w:r>
          </w:p>
          <w:p w:rsidR="008F7DDE" w:rsidRPr="006F74C7" w:rsidRDefault="008F7DDE" w:rsidP="006F74C7">
            <w:pPr>
              <w:pStyle w:val="afffa"/>
              <w:ind w:left="-108" w:right="-117"/>
              <w:rPr>
                <w:b/>
                <w:sz w:val="20"/>
                <w:szCs w:val="20"/>
              </w:rPr>
            </w:pPr>
            <w:r w:rsidRPr="006F74C7">
              <w:rPr>
                <w:b/>
                <w:sz w:val="20"/>
                <w:szCs w:val="20"/>
              </w:rPr>
              <w:t>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left="-108"/>
              <w:jc w:val="center"/>
              <w:rPr>
                <w:rFonts w:ascii="Times New Roman" w:hAnsi="Times New Roman" w:cs="Times New Roman"/>
                <w:sz w:val="20"/>
                <w:szCs w:val="20"/>
              </w:rPr>
            </w:pPr>
            <w:r w:rsidRPr="006F74C7">
              <w:rPr>
                <w:rFonts w:ascii="Times New Roman" w:hAnsi="Times New Roman" w:cs="Times New Roman"/>
                <w:sz w:val="20"/>
                <w:szCs w:val="20"/>
              </w:rPr>
              <w:t>6.9.1</w:t>
            </w:r>
          </w:p>
        </w:tc>
      </w:tr>
    </w:tbl>
    <w:p w:rsidR="008F7DDE" w:rsidRPr="006F74C7" w:rsidRDefault="008F7DDE" w:rsidP="006F74C7">
      <w:pPr>
        <w:pStyle w:val="ad"/>
        <w:spacing w:after="0" w:line="240" w:lineRule="auto"/>
        <w:ind w:left="0" w:firstLine="851"/>
        <w:jc w:val="both"/>
        <w:rPr>
          <w:rFonts w:ascii="Times New Roman" w:hAnsi="Times New Roman"/>
          <w:sz w:val="24"/>
          <w:szCs w:val="24"/>
        </w:rPr>
      </w:pPr>
      <w:r w:rsidRPr="006F74C7">
        <w:rPr>
          <w:rFonts w:ascii="Times New Roman" w:hAnsi="Times New Roman"/>
          <w:b/>
          <w:i/>
          <w:sz w:val="24"/>
          <w:szCs w:val="24"/>
        </w:rPr>
        <w:t>*</w:t>
      </w:r>
      <w:r w:rsidRPr="006F74C7">
        <w:rPr>
          <w:rFonts w:ascii="Times New Roman" w:hAnsi="Times New Roman"/>
          <w:sz w:val="24"/>
          <w:szCs w:val="24"/>
        </w:rPr>
        <w:t xml:space="preserve"> в скобках указаны равнозначные наименования видов разрешенного использования;</w:t>
      </w:r>
    </w:p>
    <w:p w:rsidR="008F7DDE" w:rsidRPr="006F74C7" w:rsidRDefault="008F7DDE" w:rsidP="006F74C7">
      <w:pPr>
        <w:shd w:val="clear" w:color="auto" w:fill="FFFFFF"/>
        <w:spacing w:line="240" w:lineRule="auto"/>
        <w:ind w:firstLine="851"/>
        <w:rPr>
          <w:rFonts w:ascii="Times New Roman" w:hAnsi="Times New Roman" w:cs="Times New Roman"/>
          <w:szCs w:val="28"/>
        </w:rPr>
      </w:pPr>
      <w:r w:rsidRPr="006F74C7">
        <w:rPr>
          <w:rFonts w:ascii="Times New Roman" w:hAnsi="Times New Roman" w:cs="Times New Roman"/>
          <w:b/>
        </w:rPr>
        <w:t xml:space="preserve">** </w:t>
      </w:r>
      <w:r w:rsidRPr="006F74C7">
        <w:rPr>
          <w:rFonts w:ascii="Times New Roman" w:hAnsi="Times New Roman" w:cs="Times New Roman"/>
        </w:rPr>
        <w:t>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w:t>
      </w:r>
      <w:r w:rsidRPr="006F74C7">
        <w:rPr>
          <w:rFonts w:ascii="Times New Roman" w:hAnsi="Times New Roman" w:cs="Times New Roman"/>
          <w:szCs w:val="28"/>
        </w:rPr>
        <w:t xml:space="preserve">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hd w:val="clear" w:color="auto" w:fill="FFFFFF"/>
        <w:spacing w:line="240" w:lineRule="auto"/>
        <w:ind w:firstLine="851"/>
        <w:rPr>
          <w:rFonts w:ascii="Times New Roman" w:hAnsi="Times New Roman" w:cs="Times New Roman"/>
        </w:rPr>
      </w:pPr>
      <w:r w:rsidRPr="006F74C7">
        <w:rPr>
          <w:rFonts w:ascii="Times New Roman" w:hAnsi="Times New Roman" w:cs="Times New Roman"/>
          <w:b/>
          <w:szCs w:val="28"/>
        </w:rPr>
        <w:t xml:space="preserve">*** </w:t>
      </w:r>
      <w:r w:rsidRPr="006F74C7">
        <w:rPr>
          <w:rFonts w:ascii="Times New Roman" w:hAnsi="Times New Roman" w:cs="Times New Roman"/>
        </w:rPr>
        <w:t>текстовое наименование ВРИ и его код (числовое обозначение) являются равнозначными.</w:t>
      </w:r>
    </w:p>
    <w:p w:rsidR="008F7DDE" w:rsidRPr="006F74C7" w:rsidRDefault="008F7DDE" w:rsidP="006F74C7">
      <w:pPr>
        <w:shd w:val="clear" w:color="auto" w:fill="FFFFFF"/>
        <w:spacing w:line="240" w:lineRule="auto"/>
        <w:ind w:firstLine="851"/>
        <w:rPr>
          <w:rFonts w:ascii="Times New Roman" w:hAnsi="Times New Roman" w:cs="Times New Roman"/>
        </w:rPr>
      </w:pPr>
      <w:r w:rsidRPr="006F74C7">
        <w:rPr>
          <w:rFonts w:ascii="Times New Roman" w:hAnsi="Times New Roman" w:cs="Times New Roman"/>
        </w:rPr>
        <w:t>Примечание к таблице: На земли сельскохозяйственных угодий в составе земель сельскохозяйственного назначения градостроительные регламенты не устанавливаются.</w:t>
      </w:r>
    </w:p>
    <w:p w:rsidR="008F7DDE" w:rsidRPr="006F74C7" w:rsidRDefault="008F7DDE" w:rsidP="006F74C7">
      <w:pPr>
        <w:shd w:val="clear" w:color="auto" w:fill="FFFFFF"/>
        <w:spacing w:line="240" w:lineRule="auto"/>
        <w:rPr>
          <w:rFonts w:ascii="Times New Roman" w:hAnsi="Times New Roman" w:cs="Times New Roman"/>
          <w:b/>
        </w:rPr>
      </w:pPr>
      <w:r w:rsidRPr="006F74C7">
        <w:rPr>
          <w:rFonts w:ascii="Times New Roman" w:hAnsi="Times New Roman" w:cs="Times New Roman"/>
          <w:b/>
        </w:rPr>
        <w:t>(СХ.2) Зона, занятая объектами сельскохозяйственного назначения</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668"/>
        <w:gridCol w:w="1701"/>
      </w:tblGrid>
      <w:tr w:rsidR="008F7DDE" w:rsidRPr="006F74C7" w:rsidTr="006F74C7">
        <w:trPr>
          <w:trHeight w:val="589"/>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 участка***</w:t>
            </w:r>
          </w:p>
        </w:tc>
      </w:tr>
      <w:tr w:rsidR="008F7DDE" w:rsidRPr="006F74C7" w:rsidTr="006F74C7">
        <w:trPr>
          <w:trHeight w:val="825"/>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Садоводство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Животноводство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w:t>
            </w:r>
            <w:r w:rsidRPr="006F74C7">
              <w:rPr>
                <w:sz w:val="20"/>
                <w:szCs w:val="20"/>
              </w:rPr>
              <w:br/>
              <w:t>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 кодами 1.8-1.11, 1.15, 1.19, 1.20</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formattext"/>
              <w:spacing w:before="0" w:beforeAutospacing="0" w:after="0" w:afterAutospacing="0"/>
              <w:jc w:val="center"/>
              <w:textAlignment w:val="baseline"/>
              <w:rPr>
                <w:sz w:val="20"/>
                <w:szCs w:val="20"/>
              </w:rPr>
            </w:pPr>
            <w:r w:rsidRPr="006F74C7">
              <w:rPr>
                <w:sz w:val="20"/>
                <w:szCs w:val="20"/>
              </w:rPr>
              <w:t>1.7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Скотоводство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Звероводство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Птицеводство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w:t>
            </w:r>
            <w:r w:rsidRPr="006F74C7">
              <w:rPr>
                <w:sz w:val="20"/>
                <w:szCs w:val="20"/>
              </w:rPr>
              <w:br/>
              <w:t>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Свиноводство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Пчеловодство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Рыбоводство</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1.13</w:t>
            </w: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Научное обеспечение сельского хозяйства</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pStyle w:val="afffa"/>
              <w:ind w:left="-108" w:right="-117"/>
              <w:rPr>
                <w:sz w:val="20"/>
                <w:szCs w:val="20"/>
              </w:rPr>
            </w:pPr>
            <w:r w:rsidRPr="006F74C7">
              <w:rPr>
                <w:sz w:val="20"/>
                <w:szCs w:val="20"/>
              </w:rPr>
              <w:t>Осуществление научной и селекционной работы, ведения сельского хозяйства для получения ценных с научной точки зрения образцов растительного и</w:t>
            </w:r>
            <w:r w:rsidR="009D5881">
              <w:rPr>
                <w:sz w:val="20"/>
                <w:szCs w:val="20"/>
              </w:rPr>
              <w:t xml:space="preserve"> </w:t>
            </w:r>
            <w:r w:rsidRPr="006F74C7">
              <w:rPr>
                <w:sz w:val="20"/>
                <w:szCs w:val="20"/>
              </w:rPr>
              <w:t>животного мира; размещение коллекций генетических ресурсов растений</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1.14</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Хранение и переработка сельскохозяйственной продукции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1.15</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личного подсобного хозяйства на полевых участках</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Производство сельскохозяйственной продукции без права возведения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1.16</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Питомники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1.17</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Обеспечение сельскохозяйственного производства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1.18</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Сенокошение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Кошение трав, сбор и заготовка сена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1.19</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Выпас сельскохозяйственных животных</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Выпас сельскохозяйственных животных</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1.20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Складские площадки</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Временное хранение, распределение и перевалка грузов (за исключением хранения стратегических запасов) на открытом воздухе</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6.9.1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Ведение огородничества</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13.1</w:t>
            </w:r>
          </w:p>
        </w:tc>
      </w:tr>
      <w:tr w:rsidR="008F7DDE" w:rsidRPr="006F74C7" w:rsidTr="006F74C7">
        <w:trPr>
          <w:trHeight w:val="915"/>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sz w:val="20"/>
                <w:szCs w:val="20"/>
              </w:rPr>
              <w:br w:type="page"/>
            </w:r>
            <w:r w:rsidRPr="006F74C7">
              <w:rPr>
                <w:b/>
                <w:sz w:val="20"/>
                <w:szCs w:val="20"/>
              </w:rPr>
              <w:t>Условно разрешенные виды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 вида условно</w:t>
            </w:r>
          </w:p>
          <w:p w:rsidR="008F7DDE" w:rsidRPr="006F74C7" w:rsidRDefault="008F7DDE" w:rsidP="006F74C7">
            <w:pPr>
              <w:pStyle w:val="afffa"/>
              <w:ind w:left="-108" w:right="-117"/>
              <w:rPr>
                <w:b/>
                <w:sz w:val="20"/>
                <w:szCs w:val="20"/>
              </w:rPr>
            </w:pPr>
            <w:r w:rsidRPr="006F74C7">
              <w:rPr>
                <w:b/>
                <w:sz w:val="20"/>
                <w:szCs w:val="20"/>
              </w:rPr>
              <w:t>разрешенного использования земельного</w:t>
            </w:r>
          </w:p>
          <w:p w:rsidR="008F7DDE" w:rsidRPr="006F74C7" w:rsidRDefault="008F7DDE" w:rsidP="006F74C7">
            <w:pPr>
              <w:pStyle w:val="afffa"/>
              <w:ind w:left="-108" w:right="-117"/>
              <w:rPr>
                <w:b/>
                <w:sz w:val="20"/>
                <w:szCs w:val="20"/>
              </w:rPr>
            </w:pPr>
            <w:r w:rsidRPr="006F74C7">
              <w:rPr>
                <w:b/>
                <w:sz w:val="20"/>
                <w:szCs w:val="20"/>
              </w:rPr>
              <w:t>участка***</w:t>
            </w:r>
          </w:p>
        </w:tc>
      </w:tr>
      <w:tr w:rsidR="008F7DDE" w:rsidRPr="006F74C7" w:rsidTr="006F74C7">
        <w:trPr>
          <w:trHeight w:val="919"/>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Предоставление коммунальных услуг</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3.1.1</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Ветеринарное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w:t>
            </w:r>
            <w:r w:rsidRPr="006F74C7">
              <w:rPr>
                <w:sz w:val="20"/>
                <w:szCs w:val="20"/>
              </w:rPr>
              <w:lastRenderedPageBreak/>
              <w:t>видов разрешенного использования с кодами 3.10.1-3.10.2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lastRenderedPageBreak/>
              <w:t>3.10</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lastRenderedPageBreak/>
              <w:t>Автомобильный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7.2.1-7.2.3</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7.2</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Трубопроводный транспорт</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rPr>
                <w:sz w:val="20"/>
                <w:szCs w:val="20"/>
              </w:rPr>
            </w:pPr>
            <w:r w:rsidRPr="006F74C7">
              <w:rPr>
                <w:sz w:val="20"/>
                <w:szCs w:val="20"/>
              </w:rPr>
              <w:t>7.5</w:t>
            </w:r>
          </w:p>
        </w:tc>
      </w:tr>
      <w:tr w:rsidR="008F7DDE" w:rsidRPr="006F74C7" w:rsidTr="006F74C7">
        <w:trPr>
          <w:trHeight w:val="283"/>
        </w:trPr>
        <w:tc>
          <w:tcPr>
            <w:tcW w:w="1696" w:type="dxa"/>
            <w:vMerge w:val="restart"/>
            <w:tcBorders>
              <w:top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Код (числовое обозначение)</w:t>
            </w:r>
          </w:p>
          <w:p w:rsidR="008F7DDE" w:rsidRPr="006F74C7" w:rsidRDefault="008F7DDE" w:rsidP="006F74C7">
            <w:pPr>
              <w:pStyle w:val="afffa"/>
              <w:ind w:left="-108" w:right="-117"/>
              <w:rPr>
                <w:b/>
                <w:sz w:val="20"/>
                <w:szCs w:val="20"/>
              </w:rPr>
            </w:pPr>
            <w:r w:rsidRPr="006F74C7">
              <w:rPr>
                <w:b/>
                <w:sz w:val="20"/>
                <w:szCs w:val="20"/>
              </w:rPr>
              <w:t>вспомогательного вида разрешенного</w:t>
            </w:r>
          </w:p>
          <w:p w:rsidR="008F7DDE" w:rsidRPr="006F74C7" w:rsidRDefault="008F7DDE" w:rsidP="006F74C7">
            <w:pPr>
              <w:pStyle w:val="afffa"/>
              <w:ind w:left="-108" w:right="-117"/>
              <w:rPr>
                <w:b/>
                <w:sz w:val="20"/>
                <w:szCs w:val="20"/>
              </w:rPr>
            </w:pPr>
            <w:r w:rsidRPr="006F74C7">
              <w:rPr>
                <w:b/>
                <w:sz w:val="20"/>
                <w:szCs w:val="20"/>
              </w:rPr>
              <w:t>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6668" w:type="dxa"/>
            <w:vMerge/>
            <w:tcBorders>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p>
        </w:tc>
        <w:tc>
          <w:tcPr>
            <w:tcW w:w="1701" w:type="dxa"/>
            <w:vMerge/>
            <w:tcBorders>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1</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08"/>
              <w:rPr>
                <w:b/>
                <w:sz w:val="20"/>
                <w:szCs w:val="20"/>
              </w:rPr>
            </w:pPr>
            <w:r w:rsidRPr="006F74C7">
              <w:rPr>
                <w:b/>
                <w:sz w:val="20"/>
                <w:szCs w:val="20"/>
              </w:rPr>
              <w:t>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b/>
                <w:sz w:val="20"/>
                <w:szCs w:val="20"/>
              </w:rPr>
            </w:pPr>
            <w:r w:rsidRPr="006F74C7">
              <w:rPr>
                <w:b/>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(территории) общего пользования</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w:t>
            </w:r>
            <w:r w:rsidRPr="006F74C7">
              <w:rPr>
                <w:sz w:val="20"/>
                <w:szCs w:val="20"/>
              </w:rPr>
              <w:br/>
              <w:t>с кодами 12.0.1-12.0.2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ind w:left="-108"/>
              <w:jc w:val="center"/>
              <w:rPr>
                <w:rFonts w:ascii="Times New Roman" w:hAnsi="Times New Roman" w:cs="Times New Roman"/>
                <w:sz w:val="20"/>
                <w:szCs w:val="20"/>
              </w:rPr>
            </w:pPr>
            <w:r w:rsidRPr="006F74C7">
              <w:rPr>
                <w:rFonts w:ascii="Times New Roman" w:hAnsi="Times New Roman" w:cs="Times New Roman"/>
                <w:sz w:val="20"/>
                <w:szCs w:val="20"/>
              </w:rPr>
              <w:t>12.0</w:t>
            </w:r>
          </w:p>
        </w:tc>
      </w:tr>
    </w:tbl>
    <w:p w:rsidR="008F7DDE" w:rsidRPr="006F74C7" w:rsidRDefault="008F7DDE" w:rsidP="006F74C7">
      <w:pPr>
        <w:shd w:val="clear" w:color="auto" w:fill="FFFFFF"/>
        <w:spacing w:line="240" w:lineRule="auto"/>
        <w:rPr>
          <w:rFonts w:ascii="Times New Roman" w:hAnsi="Times New Roman" w:cs="Times New Roman"/>
        </w:rPr>
      </w:pPr>
      <w:r w:rsidRPr="006F74C7">
        <w:rPr>
          <w:rFonts w:ascii="Times New Roman" w:hAnsi="Times New Roman" w:cs="Times New Roman"/>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F7DDE" w:rsidRPr="009D5881" w:rsidRDefault="008F7DDE" w:rsidP="006F74C7">
      <w:pPr>
        <w:pStyle w:val="3"/>
        <w:spacing w:line="240" w:lineRule="auto"/>
        <w:rPr>
          <w:rFonts w:ascii="Times New Roman" w:hAnsi="Times New Roman" w:cs="Times New Roman"/>
          <w:color w:val="auto"/>
        </w:rPr>
      </w:pPr>
      <w:bookmarkStart w:id="255" w:name="_Toc133930981"/>
      <w:r w:rsidRPr="009D5881">
        <w:rPr>
          <w:rFonts w:ascii="Times New Roman" w:hAnsi="Times New Roman" w:cs="Times New Roman"/>
          <w:color w:val="auto"/>
        </w:rPr>
        <w:t>Статья 24.6. Градостроительные регламенты. Зоны специального назначения</w:t>
      </w:r>
      <w:bookmarkEnd w:id="255"/>
    </w:p>
    <w:p w:rsidR="008F7DDE" w:rsidRPr="006F74C7" w:rsidRDefault="008F7DDE" w:rsidP="006F74C7">
      <w:pPr>
        <w:pStyle w:val="6"/>
        <w:rPr>
          <w:rFonts w:ascii="Times New Roman" w:hAnsi="Times New Roman"/>
          <w:sz w:val="24"/>
        </w:rPr>
      </w:pPr>
      <w:bookmarkStart w:id="256" w:name="_Toc99956892"/>
      <w:bookmarkStart w:id="257" w:name="_Toc104893777"/>
      <w:r w:rsidRPr="006F74C7">
        <w:rPr>
          <w:rFonts w:ascii="Times New Roman" w:hAnsi="Times New Roman"/>
          <w:sz w:val="24"/>
        </w:rPr>
        <w:t xml:space="preserve">СН.1 </w:t>
      </w:r>
      <w:bookmarkEnd w:id="256"/>
      <w:r w:rsidRPr="006F74C7">
        <w:rPr>
          <w:rFonts w:ascii="Times New Roman" w:hAnsi="Times New Roman"/>
          <w:sz w:val="24"/>
        </w:rPr>
        <w:t xml:space="preserve">Зона </w:t>
      </w:r>
      <w:bookmarkEnd w:id="257"/>
      <w:r w:rsidRPr="006F74C7">
        <w:rPr>
          <w:rFonts w:ascii="Times New Roman" w:hAnsi="Times New Roman"/>
          <w:sz w:val="24"/>
        </w:rPr>
        <w:t>специального назначения</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iCs/>
        </w:rPr>
        <w:t>Зона выделены для обеспечения правовых условий использования скотомогильников, участков компостирования ТБО, свалок. Разрешается размещение зданий, сооружений и коммуникаций, связанных с эксплуатацией скотомогильников, участков компостирования ТБО, свалок, а также з</w:t>
      </w:r>
      <w:r w:rsidRPr="006F74C7">
        <w:rPr>
          <w:rFonts w:ascii="Times New Roman" w:hAnsi="Times New Roman" w:cs="Times New Roman"/>
        </w:rPr>
        <w:t>она предназначена для размещения кладбищ, колумбариев. Порядок использования территории определяется с учетом требований государственных градостроительных нормативов и правил, специальных нормативов.</w:t>
      </w: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696"/>
        <w:gridCol w:w="6668"/>
        <w:gridCol w:w="1701"/>
      </w:tblGrid>
      <w:tr w:rsidR="008F7DDE" w:rsidRPr="006F74C7" w:rsidTr="006F74C7">
        <w:trPr>
          <w:trHeight w:val="589"/>
        </w:trPr>
        <w:tc>
          <w:tcPr>
            <w:tcW w:w="1696" w:type="dxa"/>
            <w:vMerge w:val="restart"/>
            <w:tcBorders>
              <w:top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Основные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Код (числовое обозначение) вида разрешенного</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 xml:space="preserve"> использования земельного участка***</w:t>
            </w:r>
          </w:p>
        </w:tc>
      </w:tr>
      <w:tr w:rsidR="008F7DDE" w:rsidRPr="006F74C7" w:rsidTr="006F74C7">
        <w:trPr>
          <w:trHeight w:val="825"/>
        </w:trPr>
        <w:tc>
          <w:tcPr>
            <w:tcW w:w="1696" w:type="dxa"/>
            <w:vMerge/>
            <w:tcBorders>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rPr>
          <w:tblHeader/>
        </w:trPr>
        <w:tc>
          <w:tcPr>
            <w:tcW w:w="1696" w:type="dxa"/>
            <w:tcBorders>
              <w:top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Ритуальная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кладбищ, крематориев и мест захоронения; размещение соответствующих культовых сооружений; осуществление деятельности по производству продукции ритуально-обрядового назначения</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12.1</w:t>
            </w:r>
          </w:p>
        </w:tc>
      </w:tr>
      <w:tr w:rsidR="008F7DDE" w:rsidRPr="006F74C7" w:rsidTr="006F74C7">
        <w:trPr>
          <w:tblHeader/>
        </w:trPr>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Специальная деятельность</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12.2</w:t>
            </w:r>
          </w:p>
        </w:tc>
      </w:tr>
      <w:tr w:rsidR="008F7DDE" w:rsidRPr="006F74C7" w:rsidTr="006F74C7">
        <w:trPr>
          <w:trHeight w:val="915"/>
        </w:trPr>
        <w:tc>
          <w:tcPr>
            <w:tcW w:w="1696" w:type="dxa"/>
            <w:vMerge w:val="restart"/>
            <w:tcBorders>
              <w:top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 xml:space="preserve">Условно разрешенные виды </w:t>
            </w:r>
            <w:r w:rsidRPr="006F74C7">
              <w:rPr>
                <w:rFonts w:ascii="Times New Roman" w:hAnsi="Times New Roman" w:cs="Times New Roman"/>
                <w:b/>
                <w:bCs/>
                <w:sz w:val="20"/>
                <w:szCs w:val="20"/>
              </w:rPr>
              <w:lastRenderedPageBreak/>
              <w:t>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Описание условно разрешенного вида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 xml:space="preserve">Код (числовое обозначение) вида условно </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 xml:space="preserve">разрешенного использования земельного </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участка***</w:t>
            </w:r>
          </w:p>
        </w:tc>
      </w:tr>
      <w:tr w:rsidR="008F7DDE" w:rsidRPr="006F74C7" w:rsidTr="006F74C7">
        <w:trPr>
          <w:trHeight w:val="1620"/>
        </w:trPr>
        <w:tc>
          <w:tcPr>
            <w:tcW w:w="1696" w:type="dxa"/>
            <w:vMerge/>
            <w:tcBorders>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lastRenderedPageBreak/>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Коммунальное обслуживание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3.1.1-3.1.2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3.1</w:t>
            </w:r>
          </w:p>
        </w:tc>
      </w:tr>
      <w:tr w:rsidR="008F7DDE" w:rsidRPr="006F74C7" w:rsidTr="006F74C7">
        <w:trPr>
          <w:trHeight w:val="609"/>
        </w:trPr>
        <w:tc>
          <w:tcPr>
            <w:tcW w:w="1696" w:type="dxa"/>
            <w:vMerge w:val="restart"/>
            <w:tcBorders>
              <w:top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Вспомогательные виды разрешенного использования земельного участка*</w:t>
            </w:r>
          </w:p>
        </w:tc>
        <w:tc>
          <w:tcPr>
            <w:tcW w:w="6668" w:type="dxa"/>
            <w:vMerge w:val="restart"/>
            <w:tcBorders>
              <w:top w:val="single" w:sz="4" w:space="0" w:color="auto"/>
              <w:left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Описание вспомогательного вида разрешенного использования земельного участка**</w:t>
            </w:r>
          </w:p>
        </w:tc>
        <w:tc>
          <w:tcPr>
            <w:tcW w:w="1701" w:type="dxa"/>
            <w:vMerge w:val="restart"/>
            <w:tcBorders>
              <w:top w:val="single" w:sz="4" w:space="0" w:color="auto"/>
              <w:lef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 xml:space="preserve">Код (числовое обозначение) вспомогательного </w:t>
            </w:r>
          </w:p>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вида разрешенного использования земельного участка***</w:t>
            </w:r>
          </w:p>
        </w:tc>
      </w:tr>
      <w:tr w:rsidR="008F7DDE" w:rsidRPr="006F74C7" w:rsidTr="006F74C7">
        <w:trPr>
          <w:trHeight w:val="987"/>
        </w:trPr>
        <w:tc>
          <w:tcPr>
            <w:tcW w:w="1696" w:type="dxa"/>
            <w:vMerge/>
            <w:tcBorders>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6668" w:type="dxa"/>
            <w:vMerge/>
            <w:tcBorders>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c>
          <w:tcPr>
            <w:tcW w:w="1701" w:type="dxa"/>
            <w:vMerge/>
            <w:tcBorders>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p>
        </w:tc>
      </w:tr>
      <w:tr w:rsidR="008F7DDE" w:rsidRPr="006F74C7" w:rsidTr="006F74C7">
        <w:tc>
          <w:tcPr>
            <w:tcW w:w="1696" w:type="dxa"/>
            <w:tcBorders>
              <w:top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1</w:t>
            </w:r>
          </w:p>
        </w:tc>
        <w:tc>
          <w:tcPr>
            <w:tcW w:w="6668" w:type="dxa"/>
            <w:tcBorders>
              <w:top w:val="single" w:sz="4" w:space="0" w:color="auto"/>
              <w:left w:val="single" w:sz="4" w:space="0" w:color="auto"/>
              <w:bottom w:val="single" w:sz="4" w:space="0" w:color="auto"/>
              <w:right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2</w:t>
            </w:r>
          </w:p>
        </w:tc>
        <w:tc>
          <w:tcPr>
            <w:tcW w:w="1701" w:type="dxa"/>
            <w:tcBorders>
              <w:top w:val="single" w:sz="4" w:space="0" w:color="auto"/>
              <w:left w:val="single" w:sz="4" w:space="0" w:color="auto"/>
              <w:bottom w:val="single" w:sz="4" w:space="0" w:color="auto"/>
            </w:tcBorders>
          </w:tcPr>
          <w:p w:rsidR="008F7DDE" w:rsidRPr="006F74C7" w:rsidRDefault="008F7DDE" w:rsidP="006F74C7">
            <w:pPr>
              <w:spacing w:line="240" w:lineRule="auto"/>
              <w:jc w:val="center"/>
              <w:rPr>
                <w:rFonts w:ascii="Times New Roman" w:hAnsi="Times New Roman" w:cs="Times New Roman"/>
                <w:b/>
                <w:bCs/>
                <w:sz w:val="20"/>
                <w:szCs w:val="20"/>
              </w:rPr>
            </w:pPr>
            <w:r w:rsidRPr="006F74C7">
              <w:rPr>
                <w:rFonts w:ascii="Times New Roman" w:hAnsi="Times New Roman" w:cs="Times New Roman"/>
                <w:b/>
                <w:bCs/>
                <w:sz w:val="20"/>
                <w:szCs w:val="20"/>
              </w:rPr>
              <w:t>3</w:t>
            </w:r>
          </w:p>
        </w:tc>
      </w:tr>
      <w:tr w:rsidR="008F7DDE" w:rsidRPr="006F74C7" w:rsidTr="006F74C7">
        <w:tc>
          <w:tcPr>
            <w:tcW w:w="1696" w:type="dxa"/>
            <w:tcBorders>
              <w:top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Религиозное использование</w:t>
            </w:r>
          </w:p>
        </w:tc>
        <w:tc>
          <w:tcPr>
            <w:tcW w:w="6668" w:type="dxa"/>
            <w:tcBorders>
              <w:top w:val="single" w:sz="4" w:space="0" w:color="auto"/>
              <w:left w:val="single" w:sz="4" w:space="0" w:color="auto"/>
              <w:bottom w:val="single" w:sz="4" w:space="0" w:color="auto"/>
              <w:right w:val="single" w:sz="4" w:space="0" w:color="auto"/>
            </w:tcBorders>
            <w:vAlign w:val="center"/>
          </w:tcPr>
          <w:p w:rsidR="008F7DDE" w:rsidRPr="006F74C7" w:rsidRDefault="008F7DDE" w:rsidP="006F74C7">
            <w:pPr>
              <w:pStyle w:val="afffa"/>
              <w:ind w:left="-108" w:right="-117"/>
              <w:rPr>
                <w:sz w:val="20"/>
                <w:szCs w:val="20"/>
              </w:rPr>
            </w:pPr>
            <w:r w:rsidRPr="006F74C7">
              <w:rPr>
                <w:sz w:val="20"/>
                <w:szCs w:val="20"/>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701" w:type="dxa"/>
            <w:tcBorders>
              <w:top w:val="single" w:sz="4" w:space="0" w:color="auto"/>
              <w:left w:val="single" w:sz="4" w:space="0" w:color="auto"/>
              <w:bottom w:val="single" w:sz="4" w:space="0" w:color="auto"/>
            </w:tcBorders>
            <w:vAlign w:val="center"/>
          </w:tcPr>
          <w:p w:rsidR="008F7DDE" w:rsidRPr="006F74C7" w:rsidRDefault="008F7DDE" w:rsidP="006F74C7">
            <w:pPr>
              <w:spacing w:line="240" w:lineRule="auto"/>
              <w:jc w:val="center"/>
              <w:rPr>
                <w:rFonts w:ascii="Times New Roman" w:hAnsi="Times New Roman" w:cs="Times New Roman"/>
                <w:bCs/>
                <w:sz w:val="20"/>
                <w:szCs w:val="20"/>
              </w:rPr>
            </w:pPr>
            <w:r w:rsidRPr="006F74C7">
              <w:rPr>
                <w:rFonts w:ascii="Times New Roman" w:hAnsi="Times New Roman" w:cs="Times New Roman"/>
                <w:bCs/>
                <w:sz w:val="20"/>
                <w:szCs w:val="20"/>
              </w:rPr>
              <w:t>3.7</w:t>
            </w:r>
          </w:p>
        </w:tc>
      </w:tr>
    </w:tbl>
    <w:p w:rsidR="008F7DDE" w:rsidRPr="006F74C7" w:rsidRDefault="008F7DDE" w:rsidP="006F74C7">
      <w:pPr>
        <w:tabs>
          <w:tab w:val="left" w:pos="1890"/>
        </w:tabs>
        <w:spacing w:line="240" w:lineRule="auto"/>
        <w:rPr>
          <w:rFonts w:ascii="Times New Roman" w:hAnsi="Times New Roman" w:cs="Times New Roman"/>
        </w:rPr>
      </w:pPr>
      <w:r w:rsidRPr="006F74C7">
        <w:rPr>
          <w:rFonts w:ascii="Times New Roman" w:hAnsi="Times New Roman" w:cs="Times New Roman"/>
        </w:rPr>
        <w:t>* в скобках указаны равнозначные наименования видов разрешенного использования;</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содержание видов разрешенного использования допускается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информационных и геодезических знаков;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 текстовое наименование ВРИ и его код (числовое обозначение) являются равнозначными.</w:t>
      </w:r>
    </w:p>
    <w:p w:rsidR="008F7DDE" w:rsidRPr="006F74C7" w:rsidRDefault="008F7DDE" w:rsidP="006F74C7">
      <w:pPr>
        <w:spacing w:line="240" w:lineRule="auto"/>
        <w:ind w:firstLine="851"/>
        <w:rPr>
          <w:rFonts w:ascii="Times New Roman" w:hAnsi="Times New Roman" w:cs="Times New Roman"/>
          <w:i/>
        </w:rPr>
      </w:pPr>
      <w:r w:rsidRPr="006F74C7">
        <w:rPr>
          <w:rFonts w:ascii="Times New Roman" w:hAnsi="Times New Roman" w:cs="Times New Roman"/>
          <w:i/>
        </w:rPr>
        <w:t>Предельные значения параметров земельных участков и разрешенного строительства устанавливаются посредством подготовки проектов планировки территории и (или) проектов межевания территории.</w:t>
      </w:r>
    </w:p>
    <w:p w:rsidR="008F7DDE" w:rsidRPr="006F74C7" w:rsidRDefault="008F7DDE" w:rsidP="006F74C7">
      <w:pPr>
        <w:pStyle w:val="ad"/>
        <w:spacing w:after="0" w:line="240" w:lineRule="auto"/>
        <w:ind w:left="0" w:firstLine="709"/>
        <w:jc w:val="both"/>
        <w:rPr>
          <w:rFonts w:ascii="Times New Roman" w:hAnsi="Times New Roman"/>
          <w:i/>
          <w:sz w:val="24"/>
          <w:szCs w:val="24"/>
        </w:rPr>
      </w:pPr>
    </w:p>
    <w:p w:rsidR="008F7DDE" w:rsidRPr="006F74C7" w:rsidRDefault="008F7DDE" w:rsidP="006F74C7">
      <w:pPr>
        <w:spacing w:line="240" w:lineRule="auto"/>
        <w:rPr>
          <w:rFonts w:ascii="Times New Roman" w:hAnsi="Times New Roman" w:cs="Times New Roman"/>
        </w:rPr>
        <w:sectPr w:rsidR="008F7DDE" w:rsidRPr="006F74C7" w:rsidSect="00C70C19">
          <w:pgSz w:w="11906" w:h="16838"/>
          <w:pgMar w:top="425" w:right="851" w:bottom="851" w:left="1134" w:header="709" w:footer="709" w:gutter="0"/>
          <w:cols w:space="708"/>
          <w:docGrid w:linePitch="360"/>
        </w:sectPr>
      </w:pPr>
    </w:p>
    <w:p w:rsidR="008F7DDE" w:rsidRPr="006F74C7" w:rsidRDefault="008F7DDE" w:rsidP="006F74C7">
      <w:pPr>
        <w:spacing w:line="240" w:lineRule="auto"/>
        <w:rPr>
          <w:rFonts w:ascii="Times New Roman" w:hAnsi="Times New Roman" w:cs="Times New Roman"/>
        </w:rPr>
      </w:pPr>
    </w:p>
    <w:p w:rsidR="008F7DDE" w:rsidRPr="009D5881" w:rsidRDefault="008F7DDE" w:rsidP="006F74C7">
      <w:pPr>
        <w:pStyle w:val="2"/>
        <w:spacing w:line="240" w:lineRule="auto"/>
        <w:rPr>
          <w:rFonts w:ascii="Times New Roman" w:hAnsi="Times New Roman" w:cs="Times New Roman"/>
          <w:color w:val="auto"/>
        </w:rPr>
      </w:pPr>
      <w:bookmarkStart w:id="258" w:name="_Toc133930982"/>
      <w:r w:rsidRPr="009D5881">
        <w:rPr>
          <w:rFonts w:ascii="Times New Roman" w:hAnsi="Times New Roman" w:cs="Times New Roman"/>
          <w:color w:val="auto"/>
        </w:rPr>
        <w:t xml:space="preserve">Глава 11. Градостроительные регламенты в части ограничений использования земельных участков и объектов капитального строительства </w:t>
      </w:r>
      <w:r w:rsidRPr="009D5881">
        <w:rPr>
          <w:rFonts w:ascii="Times New Roman" w:eastAsia="Arial" w:hAnsi="Times New Roman" w:cs="Times New Roman"/>
          <w:color w:val="auto"/>
          <w:kern w:val="2"/>
          <w:lang w:eastAsia="hi-IN" w:bidi="hi-IN"/>
        </w:rPr>
        <w:t xml:space="preserve">Петровского сельсовета </w:t>
      </w:r>
      <w:r w:rsidRPr="009D5881">
        <w:rPr>
          <w:rFonts w:ascii="Times New Roman" w:hAnsi="Times New Roman" w:cs="Times New Roman"/>
          <w:color w:val="auto"/>
        </w:rPr>
        <w:t>Саракташского района</w:t>
      </w:r>
      <w:bookmarkEnd w:id="258"/>
    </w:p>
    <w:p w:rsidR="008F7DDE" w:rsidRPr="009D5881" w:rsidRDefault="008F7DDE" w:rsidP="006F74C7">
      <w:pPr>
        <w:pStyle w:val="3"/>
        <w:spacing w:line="240" w:lineRule="auto"/>
        <w:rPr>
          <w:rFonts w:ascii="Times New Roman" w:hAnsi="Times New Roman" w:cs="Times New Roman"/>
          <w:color w:val="auto"/>
        </w:rPr>
      </w:pPr>
      <w:bookmarkStart w:id="259" w:name="_Toc426622157"/>
      <w:bookmarkStart w:id="260" w:name="_Toc133930983"/>
      <w:r w:rsidRPr="009D5881">
        <w:rPr>
          <w:rFonts w:ascii="Times New Roman" w:hAnsi="Times New Roman" w:cs="Times New Roman"/>
          <w:color w:val="auto"/>
        </w:rPr>
        <w:t>Статья 25. Описание ограничений использования земельных участков и объектов капитального строительства, расположенных в зонах с особыми условиями использования территорий.</w:t>
      </w:r>
      <w:bookmarkEnd w:id="259"/>
      <w:bookmarkEnd w:id="260"/>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1. Использование земельных участков и объектов капитального строительства, расположенных в пределах зон, обозначенных на картах статьи 21 настоящих Правил, определяется: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градостроительными регламентами, определенными статьей 24 настоящих Правил применительно к соответствующим территориальным зонам, обозначенным на картах, с учетом ограничений, определенных настоящей статьей.</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ограничениями, установленными законами, иными нормативными правовыми актами применительно к санитарно–защитным зонам, водоохранным зонам, иным зонам ограничений.</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2. Земельные участки и объекты недвижимости, которые расположены в пределах зон, обозначенных на картах статей 21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водоохранным зонам, иным зонам ограничений, являются не соответствующими настоящим Правилам.</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Дальнейшее использование и строительные изменения указанных объектов определяются статьей 6 настоящих Правил.</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3. Ограничения использования земельных участков и объектов капитального строительства, расположенных в санитарно-защитных зонах, водоохранных зонах, иных зонах установлены следующими нормативными правовыми актами: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Воздушный кодекс Российской Федерации от 19.03.1997 №60-ФЗ</w:t>
      </w:r>
      <w:r w:rsidRPr="006F74C7">
        <w:rPr>
          <w:rFonts w:ascii="Times New Roman" w:hAnsi="Times New Roman" w:cs="Times New Roman"/>
          <w:bCs/>
        </w:rPr>
        <w:t>(ред. от 14.03.2022) (с изм. и доп., вступ. в силу с 05.06.2022)</w:t>
      </w:r>
      <w:r w:rsidRPr="006F74C7">
        <w:rPr>
          <w:rFonts w:ascii="Times New Roman" w:hAnsi="Times New Roman" w:cs="Times New Roman"/>
        </w:rPr>
        <w:t>;</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Водный кодекс Российской Федерации от 03.06.2006;</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Земельный кодекс Российской Федерации от 25.10.2001;</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10.01.2002 № 7–ФЗ «Об охране окружа ющей среды»;</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30.03.99 № 52–ФЗ «О санитарно–эпидемиологическом благополучии населения»;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04.05.99 № 96–ФЗ «Об охране атмосферного воздуха»;</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Федеральный закон от 14 марта 1995 года № 33–ФЗ «Об особо охраняемых природных территориях»;</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 xml:space="preserve">Санитарно–эпидемиологические правила и нормативы (СанПиН) </w:t>
      </w:r>
      <w:r w:rsidRPr="006F74C7">
        <w:rPr>
          <w:rFonts w:ascii="Times New Roman" w:hAnsi="Times New Roman" w:cs="Times New Roman"/>
        </w:rPr>
        <w:br/>
        <w:t>2.2.1/2.1.1.1200–03 «Санитарно-защитные зоны и санитарная классификация предприятий, сооружений и иных объектов»;</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Закон Оренбургской области от 7 декабря 1999 г. N 394/82–ОЗ</w:t>
      </w:r>
      <w:r w:rsidRPr="006F74C7">
        <w:rPr>
          <w:rFonts w:ascii="Times New Roman" w:hAnsi="Times New Roman" w:cs="Times New Roman"/>
        </w:rPr>
        <w:br/>
        <w:t>"Об особо охраняемых природных территориях Оренбургской области" (принят Законодательным Собранием Оренбургской области 17 ноября 1999 г.);</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bCs/>
        </w:rPr>
        <w:t>Федеральный закон от 27 февраля 2003 года «Об объектах культурного наследия (памятниках истории и культуры) народов Российской федерации»;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bCs/>
        </w:rPr>
        <w:t>Санитарные правила и нормы СанПиН 2.1.4.1110–02 Зоны санитарной охраны источников водоснабжения и водопроводов питьевого назначения;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Постановление Правительства РФ от 24.02.2009 N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Постановление Правительства РФ от 20.11.2000 N 878 "Об утверждении Правил охраны газораспределительных сетей".</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4</w:t>
      </w:r>
      <w:r w:rsidRPr="006F74C7">
        <w:rPr>
          <w:rFonts w:ascii="Times New Roman" w:hAnsi="Times New Roman" w:cs="Times New Roman"/>
          <w:b/>
        </w:rPr>
        <w:t>.</w:t>
      </w:r>
      <w:r w:rsidRPr="006F74C7">
        <w:rPr>
          <w:rFonts w:ascii="Times New Roman" w:hAnsi="Times New Roman" w:cs="Times New Roman"/>
        </w:rPr>
        <w:t xml:space="preserve"> Для земельных участков и объектов капитального строительства,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lastRenderedPageBreak/>
        <w:t>виды запрещенного использования – в соответствии с СанПиНом 2.2.1/2.1.1.1200–03 «Санитарно-защитные зоны и санитарная классификация предприятий, сооружений и иных объектов»;</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классификация предприятий, сооружений и иных объектов» с использованием процедур публичных слушаний, определенных статьёй 12 настоящих Правил.</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u w:val="single"/>
        </w:rPr>
      </w:pPr>
      <w:r w:rsidRPr="006F74C7">
        <w:rPr>
          <w:rFonts w:ascii="Times New Roman" w:hAnsi="Times New Roman" w:cs="Times New Roman"/>
          <w:u w:val="single"/>
        </w:rPr>
        <w:t>Виды объектов, запрещенных к размещению на земельных участках, расположенных в границах санитарно-защитных зон:</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объекты для проживания людей;</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коллективные или индивидуальные дачные и садово-огородные участки;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по производству лекарственных веществ, лекарственных средств и (или) лекарственных форм;</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пищевых отраслей промышленности;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оптовые склады продовольственного сырья и пищевых продуктов;</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комплексы водопроводных сооружений для подготовки и хранения питьевой воды;</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спортивные сооружения;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парки;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образовательные и детские учреждения;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лечебно–профилактические и оздоровительные учреждения общего пользования.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bCs/>
          <w:u w:val="single"/>
        </w:rPr>
      </w:pPr>
      <w:r w:rsidRPr="006F74C7">
        <w:rPr>
          <w:rFonts w:ascii="Times New Roman" w:hAnsi="Times New Roman" w:cs="Times New Roman"/>
          <w:bCs/>
          <w:u w:val="single"/>
        </w:rPr>
        <w:t>Условно разрешенные виды использования земельных участков для объектов,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 12 настоящих Правил:</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озеленение территории;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малые формы и элементы благоустройства;</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сельхозугодья для выращивания технических культур, не используемых для производства продуктов питания;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предприятия, их отдельные здания и сооружения с производствами меньшего класса вредности, чем основное производство;</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пожарные депо;</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бани;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прачечные;</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объекты торговли и общественного питания;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мотели;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гаражи, площадки и сооружения для хранения общественного и индивидуального транспорта;</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автозаправочные станции;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нежилые помещения для дежурного аварийного персонала и охраны предприятий, помещения для пребывания работающих по вахтовому методу;</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электроподстанции;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водозаборные скважины для технического водоснабжения;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водоохлаждающие сооружения для подготовки технической воды;</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канализационные насосные станции;</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сооружения оборотного водоснабжения;</w:t>
      </w:r>
    </w:p>
    <w:p w:rsidR="008F7DDE" w:rsidRPr="006F74C7" w:rsidRDefault="008F7DDE" w:rsidP="006F74C7">
      <w:pPr>
        <w:numPr>
          <w:ilvl w:val="0"/>
          <w:numId w:val="16"/>
        </w:numPr>
        <w:spacing w:after="0" w:line="240" w:lineRule="auto"/>
        <w:ind w:left="0" w:firstLine="426"/>
        <w:jc w:val="both"/>
        <w:rPr>
          <w:rFonts w:ascii="Times New Roman" w:hAnsi="Times New Roman" w:cs="Times New Roman"/>
        </w:rPr>
      </w:pPr>
      <w:r w:rsidRPr="006F74C7">
        <w:rPr>
          <w:rFonts w:ascii="Times New Roman" w:hAnsi="Times New Roman" w:cs="Times New Roman"/>
        </w:rPr>
        <w:t>питомники растений для озеленения промплощадки, предприятий и санитарно-защитной зоны.</w:t>
      </w:r>
    </w:p>
    <w:p w:rsidR="008F7DDE" w:rsidRPr="009D5881" w:rsidRDefault="008F7DDE" w:rsidP="006F74C7">
      <w:pPr>
        <w:pStyle w:val="3"/>
        <w:spacing w:line="240" w:lineRule="auto"/>
        <w:rPr>
          <w:rFonts w:ascii="Times New Roman" w:hAnsi="Times New Roman" w:cs="Times New Roman"/>
          <w:color w:val="auto"/>
        </w:rPr>
      </w:pPr>
      <w:bookmarkStart w:id="261" w:name="_Toc133930984"/>
      <w:r w:rsidRPr="009D5881">
        <w:rPr>
          <w:rFonts w:ascii="Times New Roman" w:hAnsi="Times New Roman" w:cs="Times New Roman"/>
          <w:color w:val="auto"/>
        </w:rPr>
        <w:lastRenderedPageBreak/>
        <w:t>Статья 25.1.Ограничения использования земельных участков и объектов капитального строительства, расположенных в водоохранных зонах.</w:t>
      </w:r>
      <w:bookmarkEnd w:id="261"/>
    </w:p>
    <w:p w:rsidR="008F7DDE" w:rsidRPr="006F74C7" w:rsidRDefault="008F7DDE" w:rsidP="006F74C7">
      <w:pPr>
        <w:spacing w:line="240" w:lineRule="auto"/>
        <w:ind w:firstLine="567"/>
        <w:rPr>
          <w:rFonts w:ascii="Times New Roman" w:hAnsi="Times New Roman" w:cs="Times New Roman"/>
          <w:b/>
        </w:rPr>
      </w:pPr>
      <w:r w:rsidRPr="006F74C7">
        <w:rPr>
          <w:rFonts w:ascii="Times New Roman" w:hAnsi="Times New Roman" w:cs="Times New Roman"/>
        </w:rPr>
        <w:t>Водоохранные зоны выделяются в целях:</w:t>
      </w:r>
    </w:p>
    <w:p w:rsidR="008F7DDE" w:rsidRPr="006F74C7" w:rsidRDefault="008F7DDE" w:rsidP="006F74C7">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предупреждения и предотвращения микробного и химического загрязнения поверхностных вод;</w:t>
      </w:r>
    </w:p>
    <w:p w:rsidR="008F7DDE" w:rsidRPr="006F74C7" w:rsidRDefault="008F7DDE" w:rsidP="006F74C7">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предотвращения загрязнения, засорения, заиления и истощения водных объектов;</w:t>
      </w:r>
    </w:p>
    <w:p w:rsidR="008F7DDE" w:rsidRPr="006F74C7" w:rsidRDefault="008F7DDE" w:rsidP="006F74C7">
      <w:pPr>
        <w:pStyle w:val="ConsPlusNormal10"/>
        <w:widowControl/>
        <w:numPr>
          <w:ilvl w:val="0"/>
          <w:numId w:val="13"/>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сохранения среды обитания объектов водного, животного и растительного мира.</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Для земельных участков и объектов капитального строительства, расположенных в водоохранных зонах рек, других водных объектов, устанавливаются:</w:t>
      </w:r>
    </w:p>
    <w:p w:rsidR="008F7DDE" w:rsidRPr="006F74C7" w:rsidRDefault="008F7DDE" w:rsidP="006F74C7">
      <w:pPr>
        <w:pStyle w:val="ConsPlusNormal10"/>
        <w:widowControl/>
        <w:numPr>
          <w:ilvl w:val="0"/>
          <w:numId w:val="14"/>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виды запрещенного использования;</w:t>
      </w:r>
    </w:p>
    <w:p w:rsidR="008F7DDE" w:rsidRPr="006F74C7" w:rsidRDefault="008F7DDE" w:rsidP="006F74C7">
      <w:pPr>
        <w:pStyle w:val="ConsPlusNormal10"/>
        <w:widowControl/>
        <w:numPr>
          <w:ilvl w:val="0"/>
          <w:numId w:val="14"/>
        </w:numPr>
        <w:ind w:left="0" w:firstLine="426"/>
        <w:jc w:val="both"/>
        <w:rPr>
          <w:rFonts w:ascii="Times New Roman" w:hAnsi="Times New Roman" w:cs="Times New Roman"/>
          <w:sz w:val="24"/>
          <w:szCs w:val="24"/>
        </w:rPr>
      </w:pPr>
      <w:r w:rsidRPr="006F74C7">
        <w:rPr>
          <w:rFonts w:ascii="Times New Roman" w:hAnsi="Times New Roman" w:cs="Times New Roman"/>
          <w:sz w:val="24"/>
          <w:szCs w:val="24"/>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7 настоящих Правил.</w:t>
      </w:r>
    </w:p>
    <w:p w:rsidR="008F7DDE" w:rsidRPr="006F74C7" w:rsidRDefault="008F7DDE" w:rsidP="006F74C7">
      <w:pPr>
        <w:pStyle w:val="ConsPlusNormal10"/>
        <w:widowControl/>
        <w:ind w:firstLine="426"/>
        <w:jc w:val="both"/>
        <w:rPr>
          <w:rFonts w:ascii="Times New Roman" w:hAnsi="Times New Roman" w:cs="Times New Roman"/>
          <w:i/>
          <w:sz w:val="24"/>
          <w:szCs w:val="24"/>
        </w:rPr>
      </w:pPr>
      <w:r w:rsidRPr="006F74C7">
        <w:rPr>
          <w:rFonts w:ascii="Times New Roman" w:hAnsi="Times New Roman" w:cs="Times New Roman"/>
          <w:i/>
          <w:sz w:val="24"/>
          <w:szCs w:val="24"/>
        </w:rPr>
        <w:t>Водоохранные зоны</w:t>
      </w:r>
    </w:p>
    <w:p w:rsidR="008F7DDE" w:rsidRPr="006F74C7" w:rsidRDefault="008F7DDE" w:rsidP="006F74C7">
      <w:pPr>
        <w:pStyle w:val="ConsPlusNonformat"/>
        <w:widowControl/>
        <w:ind w:firstLine="426"/>
        <w:jc w:val="both"/>
        <w:rPr>
          <w:rFonts w:ascii="Times New Roman" w:hAnsi="Times New Roman" w:cs="Times New Roman"/>
          <w:sz w:val="24"/>
          <w:szCs w:val="24"/>
        </w:rPr>
      </w:pPr>
      <w:r w:rsidRPr="006F74C7">
        <w:rPr>
          <w:rFonts w:ascii="Times New Roman" w:hAnsi="Times New Roman" w:cs="Times New Roman"/>
          <w:sz w:val="24"/>
          <w:szCs w:val="24"/>
        </w:rPr>
        <w:t>Ширина водоохранной зоны рек или ручьев устанавливается от их истока для рек или ручьев протяженностью:</w:t>
      </w:r>
    </w:p>
    <w:p w:rsidR="008F7DDE" w:rsidRPr="006F74C7" w:rsidRDefault="008F7DDE" w:rsidP="006F74C7">
      <w:pPr>
        <w:pStyle w:val="ad"/>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до десяти километров – в размере пятидесяти метров;</w:t>
      </w:r>
    </w:p>
    <w:p w:rsidR="008F7DDE" w:rsidRPr="006F74C7" w:rsidRDefault="008F7DDE" w:rsidP="006F74C7">
      <w:pPr>
        <w:pStyle w:val="ad"/>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 десяти до пятидесяти километров – в размере ста метров;</w:t>
      </w:r>
    </w:p>
    <w:p w:rsidR="008F7DDE" w:rsidRPr="006F74C7" w:rsidRDefault="008F7DDE" w:rsidP="006F74C7">
      <w:pPr>
        <w:pStyle w:val="ad"/>
        <w:numPr>
          <w:ilvl w:val="0"/>
          <w:numId w:val="17"/>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 пятидесяти километров и более – в размере двухсот метров.</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8F7DDE" w:rsidRPr="006F74C7" w:rsidRDefault="008F7DDE" w:rsidP="006F74C7">
      <w:pPr>
        <w:shd w:val="clear" w:color="auto" w:fill="FFFFFF"/>
        <w:spacing w:line="240" w:lineRule="auto"/>
        <w:ind w:firstLine="426"/>
        <w:rPr>
          <w:rFonts w:ascii="Times New Roman" w:hAnsi="Times New Roman" w:cs="Times New Roman"/>
          <w:bCs/>
          <w:u w:val="single"/>
        </w:rPr>
      </w:pPr>
      <w:r w:rsidRPr="006F74C7">
        <w:rPr>
          <w:rFonts w:ascii="Times New Roman" w:hAnsi="Times New Roman" w:cs="Times New Roman"/>
          <w:bCs/>
          <w:u w:val="single"/>
        </w:rPr>
        <w:t>Виды запрещенного использования земельных участков и иных объектов недвижимости, расположенных в границах водоохранных зон:</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использование сточных вод в целях регулирования плодородия почв;</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осуществление авиационных мер по борьбе с вредными организмами;</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размещение специализированных хранилищ пестицидов и агрохимикатов, применение пестицидов и агрохимикатов;</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сброс сточных, в том числе дренажных, вод;</w:t>
      </w:r>
    </w:p>
    <w:p w:rsidR="008F7DDE" w:rsidRPr="006F74C7" w:rsidRDefault="008F7DDE" w:rsidP="006F74C7">
      <w:pPr>
        <w:pStyle w:val="consnormal0"/>
        <w:numPr>
          <w:ilvl w:val="0"/>
          <w:numId w:val="15"/>
        </w:numPr>
        <w:spacing w:before="0" w:beforeAutospacing="0" w:after="0" w:afterAutospacing="0"/>
        <w:ind w:left="0" w:firstLine="426"/>
        <w:jc w:val="both"/>
      </w:pPr>
      <w:r w:rsidRPr="006F74C7">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r w:rsidRPr="006F74C7">
        <w:lastRenderedPageBreak/>
        <w:t>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rsidR="008F7DDE" w:rsidRPr="006F74C7" w:rsidRDefault="008F7DDE" w:rsidP="006F74C7">
      <w:pPr>
        <w:pStyle w:val="Iauiue"/>
        <w:ind w:firstLine="426"/>
        <w:jc w:val="both"/>
        <w:rPr>
          <w:color w:val="000000"/>
          <w:sz w:val="24"/>
          <w:szCs w:val="24"/>
          <w:u w:val="single"/>
        </w:rPr>
      </w:pPr>
      <w:r w:rsidRPr="006F74C7">
        <w:rPr>
          <w:color w:val="000000"/>
          <w:sz w:val="24"/>
          <w:szCs w:val="24"/>
          <w:u w:val="single"/>
        </w:rPr>
        <w:t>В границах прибрежных защитных полос, наряду с вышеуказанными ограничениями, запрещаются:</w:t>
      </w:r>
    </w:p>
    <w:p w:rsidR="008F7DDE" w:rsidRPr="006F74C7" w:rsidRDefault="008F7DDE" w:rsidP="006F74C7">
      <w:pPr>
        <w:pStyle w:val="a7"/>
        <w:rPr>
          <w:rFonts w:ascii="Times New Roman" w:hAnsi="Times New Roman" w:cs="Times New Roman"/>
        </w:rPr>
      </w:pPr>
      <w:r w:rsidRPr="006F74C7">
        <w:rPr>
          <w:rFonts w:ascii="Times New Roman" w:hAnsi="Times New Roman" w:cs="Times New Roman"/>
        </w:rPr>
        <w:t>1) распашка земель;</w:t>
      </w:r>
    </w:p>
    <w:p w:rsidR="008F7DDE" w:rsidRPr="006F74C7" w:rsidRDefault="008F7DDE" w:rsidP="006F74C7">
      <w:pPr>
        <w:pStyle w:val="a7"/>
        <w:rPr>
          <w:rFonts w:ascii="Times New Roman" w:hAnsi="Times New Roman" w:cs="Times New Roman"/>
        </w:rPr>
      </w:pPr>
      <w:r w:rsidRPr="006F74C7">
        <w:rPr>
          <w:rFonts w:ascii="Times New Roman" w:hAnsi="Times New Roman" w:cs="Times New Roman"/>
        </w:rPr>
        <w:t>2) размещение отвалов размываемых грунтов;</w:t>
      </w:r>
    </w:p>
    <w:p w:rsidR="008F7DDE" w:rsidRPr="006F74C7" w:rsidRDefault="008F7DDE" w:rsidP="006F74C7">
      <w:pPr>
        <w:pStyle w:val="a7"/>
        <w:rPr>
          <w:rFonts w:ascii="Times New Roman" w:hAnsi="Times New Roman" w:cs="Times New Roman"/>
        </w:rPr>
      </w:pPr>
      <w:r w:rsidRPr="006F74C7">
        <w:rPr>
          <w:rFonts w:ascii="Times New Roman" w:hAnsi="Times New Roman" w:cs="Times New Roman"/>
        </w:rPr>
        <w:t>3)выпас сельскохозяйственных животных и организация для них летних лагерей, ванн.</w:t>
      </w:r>
    </w:p>
    <w:p w:rsidR="008F7DDE" w:rsidRPr="006F74C7" w:rsidRDefault="008F7DDE" w:rsidP="006F74C7">
      <w:pPr>
        <w:shd w:val="clear" w:color="auto" w:fill="FFFFFF"/>
        <w:spacing w:line="240" w:lineRule="auto"/>
        <w:ind w:firstLine="426"/>
        <w:rPr>
          <w:rFonts w:ascii="Times New Roman" w:hAnsi="Times New Roman" w:cs="Times New Roman"/>
          <w:bCs/>
          <w:u w:val="single"/>
        </w:rPr>
      </w:pPr>
      <w:r w:rsidRPr="006F74C7">
        <w:rPr>
          <w:rFonts w:ascii="Times New Roman" w:hAnsi="Times New Roman" w:cs="Times New Roman"/>
          <w:bCs/>
          <w:u w:val="single"/>
        </w:rPr>
        <w:t>Виды условно разрешённого использования земельных участков и иных объектов недвижимости, расположенных в границах водоохранных зон:</w:t>
      </w:r>
    </w:p>
    <w:p w:rsidR="008F7DDE" w:rsidRPr="006F74C7" w:rsidRDefault="008F7DDE" w:rsidP="006F74C7">
      <w:pPr>
        <w:shd w:val="clear" w:color="auto" w:fill="FFFFFF"/>
        <w:spacing w:line="240" w:lineRule="auto"/>
        <w:ind w:firstLine="426"/>
        <w:rPr>
          <w:rFonts w:ascii="Times New Roman" w:hAnsi="Times New Roman" w:cs="Times New Roman"/>
        </w:rPr>
      </w:pPr>
      <w:r w:rsidRPr="006F74C7">
        <w:rPr>
          <w:rFonts w:ascii="Times New Roman" w:hAnsi="Times New Roman" w:cs="Times New Roman"/>
        </w:rPr>
        <w:t>В границах водоохранных зон допускаются проектирование, размещение,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8F7DDE" w:rsidRPr="006F74C7" w:rsidRDefault="008F7DDE" w:rsidP="006F74C7">
      <w:pPr>
        <w:spacing w:line="240" w:lineRule="auto"/>
        <w:ind w:firstLine="426"/>
        <w:rPr>
          <w:rFonts w:ascii="Times New Roman" w:hAnsi="Times New Roman" w:cs="Times New Roman"/>
          <w:i/>
        </w:rPr>
      </w:pPr>
      <w:r w:rsidRPr="006F74C7">
        <w:rPr>
          <w:rFonts w:ascii="Times New Roman" w:hAnsi="Times New Roman" w:cs="Times New Roman"/>
          <w:i/>
        </w:rPr>
        <w:t>Прибрежные защитные полосы.</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Ширина прибрежной защитной полосы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8F7DDE" w:rsidRPr="009D5881" w:rsidRDefault="008F7DDE" w:rsidP="006F74C7">
      <w:pPr>
        <w:pStyle w:val="3"/>
        <w:spacing w:line="240" w:lineRule="auto"/>
        <w:rPr>
          <w:rFonts w:ascii="Times New Roman" w:hAnsi="Times New Roman" w:cs="Times New Roman"/>
          <w:color w:val="auto"/>
        </w:rPr>
      </w:pPr>
      <w:bookmarkStart w:id="262" w:name="_Toc133930985"/>
      <w:bookmarkStart w:id="263" w:name="_Toc119482643"/>
      <w:r w:rsidRPr="009D5881">
        <w:rPr>
          <w:rFonts w:ascii="Times New Roman" w:hAnsi="Times New Roman" w:cs="Times New Roman"/>
          <w:color w:val="auto"/>
        </w:rPr>
        <w:t>Статья 25.2.Ограничения использования земельных участков и объектов капитального строительства, расположенных в зонах затопления паводком 1% обеспеченности.</w:t>
      </w:r>
      <w:bookmarkEnd w:id="262"/>
    </w:p>
    <w:bookmarkEnd w:id="263"/>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 В границах зон затопления паводком 1% обеспеченности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осуществляется при условии проведения инженерной защиты территории от затопления паводковыми водами и подтопления грунтовыми водами путем подсыпки (намыва) грунта или строительства дамб обвалования или совмещения подсыпки и строительства дамб обвалования.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Выбор методов инженерной защиты и подготовки пойменных территорий, подверженных временному затоплению, зависит от гидрологических характеристик водотока, особенностей использования территории, характера застройки. Выбор наиболее рационального инженерного решения определяется архитектурно–планировочными требованиями и технико-экономическим обоснованием.</w:t>
      </w:r>
    </w:p>
    <w:p w:rsidR="008F7DDE" w:rsidRPr="006F74C7" w:rsidRDefault="008F7DDE" w:rsidP="006F74C7">
      <w:pPr>
        <w:spacing w:line="240" w:lineRule="auto"/>
        <w:ind w:firstLine="567"/>
        <w:rPr>
          <w:rFonts w:ascii="Times New Roman" w:hAnsi="Times New Roman" w:cs="Times New Roman"/>
          <w:u w:val="single"/>
        </w:rPr>
      </w:pPr>
      <w:r w:rsidRPr="006F74C7">
        <w:rPr>
          <w:rFonts w:ascii="Times New Roman" w:hAnsi="Times New Roman" w:cs="Times New Roman"/>
          <w:u w:val="single"/>
        </w:rPr>
        <w:t xml:space="preserve"> Условия использования территории: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жилищное строительство: полная и надежная защита от затопления паводком 1% обеспеченности на основании технико-экономического обоснования целесообразности защиты, путем искусственного повышения территории или строительства дамб обвалования, или выноса строений, организация и очистка поверхностного стока, дренирование территории;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пашни: при полной защите от затопления паводком 1% обеспеченности, с сопутствующими мероприятиями;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lastRenderedPageBreak/>
        <w:t>скважины водозаборов должны быть выполнены в насыпи с учетом паводка 1% обеспеченности;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опоры высоковольтных линий электропередач и магистральные инженерно-технические коммуникации должны быть выполнены в насыпи с учетом паводка 1% обеспеченности.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при реконструкции существующих объектов капитального строительства необходимо предусматривать инженерную защиту от затопления и подтопления зданий.</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мероприятий по укреплению участков, подверженных эрозии склонов (травяное и древесно-кустарниковое озеленение, подпорные стенки, насыпи и т.д.);</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ежегодное проведение противопаводковых мероприятий;</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осуществление централизованной канализации с выводом на очистные сооружения, устройство биотуалетов в зонах отдыха, строительство выгребных ям с гидроизоляционным покрытием и опорожнением их на зимний период;</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максимальное озеленение территории.</w:t>
      </w:r>
    </w:p>
    <w:p w:rsidR="008F7DDE" w:rsidRPr="006F74C7" w:rsidRDefault="008F7DDE" w:rsidP="006F74C7">
      <w:pPr>
        <w:spacing w:line="240" w:lineRule="auto"/>
        <w:ind w:firstLine="426"/>
        <w:rPr>
          <w:rFonts w:ascii="Times New Roman" w:hAnsi="Times New Roman" w:cs="Times New Roman"/>
          <w:u w:val="single"/>
        </w:rPr>
      </w:pPr>
      <w:r w:rsidRPr="006F74C7">
        <w:rPr>
          <w:rFonts w:ascii="Times New Roman" w:hAnsi="Times New Roman" w:cs="Times New Roman"/>
          <w:bCs/>
          <w:u w:val="single"/>
        </w:rPr>
        <w:t>На территориях затопления паводком 1% обеспеченности</w:t>
      </w:r>
      <w:r w:rsidRPr="006F74C7">
        <w:rPr>
          <w:rFonts w:ascii="Times New Roman" w:hAnsi="Times New Roman" w:cs="Times New Roman"/>
          <w:u w:val="single"/>
        </w:rPr>
        <w:t xml:space="preserve"> запрещается:</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использование сточных вод для удобрения почв;</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 </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осуществление авиационных мер по борьбе с вредителями и болезнями растений;</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реконструкция жилых и подсобных помещений и изменение параметров застройки без соответствующих обоснований и согласований с органом архитектуры, и градостроительства администрации Петровского</w:t>
      </w:r>
      <w:r w:rsidR="009D5881">
        <w:rPr>
          <w:rFonts w:ascii="Times New Roman" w:hAnsi="Times New Roman"/>
          <w:sz w:val="24"/>
          <w:szCs w:val="24"/>
        </w:rPr>
        <w:t xml:space="preserve"> </w:t>
      </w:r>
      <w:r w:rsidRPr="006F74C7">
        <w:rPr>
          <w:rFonts w:ascii="Times New Roman" w:hAnsi="Times New Roman"/>
          <w:sz w:val="24"/>
          <w:szCs w:val="24"/>
        </w:rPr>
        <w:t>сельсовета Саракташского района;</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предоставление вновь образуемых земельных участков для индивидуального жилищного строительства;</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расширение действующих объектов производственного, коммунального и социального назначения;</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вырубка деревьев, кустарников (кроме рубок ухода за насаждениями, санитарных рубок);</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организация карьеров строительных материалов;</w:t>
      </w:r>
    </w:p>
    <w:p w:rsidR="008F7DDE" w:rsidRPr="006F74C7" w:rsidRDefault="008F7DDE" w:rsidP="006F74C7">
      <w:pPr>
        <w:spacing w:line="240" w:lineRule="auto"/>
        <w:ind w:firstLine="426"/>
        <w:rPr>
          <w:rFonts w:ascii="Times New Roman" w:hAnsi="Times New Roman" w:cs="Times New Roman"/>
          <w:u w:val="single"/>
        </w:rPr>
      </w:pPr>
      <w:r w:rsidRPr="006F74C7">
        <w:rPr>
          <w:rFonts w:ascii="Times New Roman" w:hAnsi="Times New Roman" w:cs="Times New Roman"/>
          <w:bCs/>
          <w:u w:val="single"/>
        </w:rPr>
        <w:t>Инженерная защита</w:t>
      </w:r>
      <w:r w:rsidRPr="006F74C7">
        <w:rPr>
          <w:rFonts w:ascii="Times New Roman" w:hAnsi="Times New Roman" w:cs="Times New Roman"/>
          <w:u w:val="single"/>
        </w:rPr>
        <w:t> затапливаемых территорий проводится в соответствии со следующими требованиями:</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8F7DDE" w:rsidRPr="006F74C7" w:rsidRDefault="008F7DDE" w:rsidP="006F74C7">
      <w:pPr>
        <w:pStyle w:val="ad"/>
        <w:numPr>
          <w:ilvl w:val="0"/>
          <w:numId w:val="18"/>
        </w:numPr>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w:t>
      </w:r>
    </w:p>
    <w:p w:rsidR="008F7DDE" w:rsidRPr="009D5881" w:rsidRDefault="008F7DDE" w:rsidP="006F74C7">
      <w:pPr>
        <w:pStyle w:val="3"/>
        <w:spacing w:line="240" w:lineRule="auto"/>
        <w:rPr>
          <w:rFonts w:ascii="Times New Roman" w:hAnsi="Times New Roman" w:cs="Times New Roman"/>
          <w:color w:val="auto"/>
        </w:rPr>
      </w:pPr>
      <w:bookmarkStart w:id="264" w:name="_Toc133930986"/>
      <w:r w:rsidRPr="009D5881">
        <w:rPr>
          <w:rFonts w:ascii="Times New Roman" w:hAnsi="Times New Roman" w:cs="Times New Roman"/>
          <w:color w:val="auto"/>
        </w:rPr>
        <w:t>Статья 25.3. Описание ограничений использования земельных участков и объектов капитального строительства, расположенных в охранных зонах водозаборных и иных технических сооружений.</w:t>
      </w:r>
      <w:bookmarkEnd w:id="264"/>
    </w:p>
    <w:p w:rsidR="008F7DDE" w:rsidRPr="006F74C7" w:rsidRDefault="008F7DDE" w:rsidP="006F74C7">
      <w:pPr>
        <w:spacing w:line="240" w:lineRule="auto"/>
        <w:ind w:firstLine="426"/>
        <w:rPr>
          <w:rFonts w:ascii="Times New Roman" w:hAnsi="Times New Roman" w:cs="Times New Roman"/>
        </w:rPr>
      </w:pPr>
      <w:r w:rsidRPr="006F74C7">
        <w:rPr>
          <w:rFonts w:ascii="Times New Roman" w:hAnsi="Times New Roman" w:cs="Times New Roman"/>
        </w:rPr>
        <w:t>Охранными зонами водозаборных и иных технических сооружений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 а также в пределах территориальных зон – зон водозаборных, иных технических сооружений:</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авиационно-химических работ;</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применение химических средств борьбы с вредителями, болезнями растений и сорняками;</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складирование навоза и мусора;</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lastRenderedPageBreak/>
        <w:t>заправка топливом, мойка и ремонт автомобилей, тракторов и других машин, и механизмов;</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размещение стоянок транспортных средств,</w:t>
      </w:r>
    </w:p>
    <w:p w:rsidR="008F7DDE" w:rsidRPr="006F74C7" w:rsidRDefault="008F7DDE" w:rsidP="006F74C7">
      <w:pPr>
        <w:pStyle w:val="ad"/>
        <w:numPr>
          <w:ilvl w:val="0"/>
          <w:numId w:val="18"/>
        </w:numPr>
        <w:tabs>
          <w:tab w:val="left" w:pos="709"/>
        </w:tabs>
        <w:spacing w:after="0" w:line="240" w:lineRule="auto"/>
        <w:ind w:left="0" w:firstLine="426"/>
        <w:jc w:val="both"/>
        <w:rPr>
          <w:rFonts w:ascii="Times New Roman" w:hAnsi="Times New Roman"/>
          <w:sz w:val="24"/>
          <w:szCs w:val="24"/>
        </w:rPr>
      </w:pPr>
      <w:r w:rsidRPr="006F74C7">
        <w:rPr>
          <w:rFonts w:ascii="Times New Roman" w:hAnsi="Times New Roman"/>
          <w:sz w:val="24"/>
          <w:szCs w:val="24"/>
        </w:rPr>
        <w:t>проведение рубок лесных насаждений.</w:t>
      </w:r>
    </w:p>
    <w:p w:rsidR="008F7DDE" w:rsidRPr="009D5881" w:rsidRDefault="008F7DDE" w:rsidP="006F74C7">
      <w:pPr>
        <w:pStyle w:val="3"/>
        <w:spacing w:line="240" w:lineRule="auto"/>
        <w:rPr>
          <w:rFonts w:ascii="Times New Roman" w:hAnsi="Times New Roman" w:cs="Times New Roman"/>
          <w:color w:val="auto"/>
        </w:rPr>
      </w:pPr>
      <w:bookmarkStart w:id="265" w:name="_Toc133930987"/>
      <w:r w:rsidRPr="009D5881">
        <w:rPr>
          <w:rFonts w:ascii="Times New Roman" w:hAnsi="Times New Roman" w:cs="Times New Roman"/>
          <w:color w:val="auto"/>
        </w:rPr>
        <w:t>Статья 25.4. Описание ограничений использования земельных участков и объектов капитального строительства, расположенных в охранных зонах объектов электроснабжения.</w:t>
      </w:r>
      <w:bookmarkEnd w:id="265"/>
    </w:p>
    <w:p w:rsidR="008F7DDE" w:rsidRPr="006F74C7" w:rsidRDefault="008F7DDE" w:rsidP="006F74C7">
      <w:pPr>
        <w:spacing w:line="240" w:lineRule="auto"/>
        <w:ind w:firstLine="567"/>
        <w:rPr>
          <w:rFonts w:ascii="Times New Roman" w:hAnsi="Times New Roman" w:cs="Times New Roman"/>
        </w:rPr>
      </w:pPr>
      <w:r w:rsidRPr="006F74C7">
        <w:rPr>
          <w:rFonts w:ascii="Times New Roman" w:eastAsia="Calibri" w:hAnsi="Times New Roman" w:cs="Times New Roman"/>
          <w:lang w:eastAsia="en-US"/>
        </w:rPr>
        <w:t xml:space="preserve">1. В охранных зонах запрещается осуществлять любые действия, которые могут нарушить </w:t>
      </w:r>
      <w:r w:rsidRPr="006F74C7">
        <w:rPr>
          <w:rFonts w:ascii="Times New Roman" w:hAnsi="Times New Roman" w:cs="Times New Roman"/>
        </w:rPr>
        <w:t>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г) размещать свалки;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2. В охранных зонах, установленных для объектов электросетевого хозяйства напряжением свыше 1000 вольт, помимо вышеописанных действий, запрещается: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а) складировать или размещать хранилища любых, в том числе горюче-смазочных, материалов;</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8F7DDE" w:rsidRPr="006F74C7" w:rsidRDefault="008F7DDE" w:rsidP="006F74C7">
      <w:pPr>
        <w:spacing w:line="240" w:lineRule="auto"/>
        <w:ind w:firstLine="567"/>
        <w:rPr>
          <w:rFonts w:ascii="Times New Roman" w:hAnsi="Times New Roman" w:cs="Times New Roman"/>
          <w:u w:val="single"/>
        </w:rPr>
      </w:pPr>
      <w:r w:rsidRPr="006F74C7">
        <w:rPr>
          <w:rFonts w:ascii="Times New Roman" w:hAnsi="Times New Roman" w:cs="Times New Roman"/>
          <w:u w:val="single"/>
        </w:rPr>
        <w:t>В пределах охранных зон без письменного решения о согласовании сетевых организаций юридическим и физическим лицам запрещаются: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а) строительство, капитальный ремонт, реконструкция или снос зданий и сооружений;</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б) горные, взрывные, мелиоративные работы, в том числе связанные с временным затоплением земель;</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в) посадка и вырубка деревьев и кустарников;</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lastRenderedPageBreak/>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д)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е)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ж)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з)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3. В охранных зонах, установленных для объектов электросетевого хозяйства напряжением до 1000 вольт, помимо действий, предусмотренных п.2, настоящей статьи, без письменного решения о согласовании сетевых организаций запрещается:</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б) складировать или размещать хранилища любых, в том числе горюче-смазочных, материалов;</w:t>
      </w:r>
    </w:p>
    <w:p w:rsidR="008F7DDE" w:rsidRPr="006F74C7" w:rsidRDefault="008F7DDE" w:rsidP="006F74C7">
      <w:pPr>
        <w:spacing w:line="240" w:lineRule="auto"/>
        <w:rPr>
          <w:rFonts w:ascii="Times New Roman" w:hAnsi="Times New Roman" w:cs="Times New Roman"/>
        </w:rPr>
      </w:pPr>
      <w:r w:rsidRPr="006F74C7">
        <w:rPr>
          <w:rFonts w:ascii="Times New Roman" w:hAnsi="Times New Roman" w:cs="Times New Roman"/>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8F7DDE" w:rsidRPr="006F74C7" w:rsidRDefault="008F7DDE" w:rsidP="006F74C7">
      <w:pPr>
        <w:spacing w:line="240" w:lineRule="auto"/>
        <w:rPr>
          <w:rFonts w:ascii="Times New Roman" w:hAnsi="Times New Roman" w:cs="Times New Roman"/>
        </w:rPr>
      </w:pPr>
    </w:p>
    <w:p w:rsidR="008F7DDE" w:rsidRPr="009D5881" w:rsidRDefault="008F7DDE" w:rsidP="006F74C7">
      <w:pPr>
        <w:pStyle w:val="3"/>
        <w:spacing w:line="240" w:lineRule="auto"/>
        <w:rPr>
          <w:rFonts w:ascii="Times New Roman" w:hAnsi="Times New Roman" w:cs="Times New Roman"/>
          <w:color w:val="auto"/>
        </w:rPr>
      </w:pPr>
      <w:bookmarkStart w:id="266" w:name="_Toc133930988"/>
      <w:r w:rsidRPr="009D5881">
        <w:rPr>
          <w:rFonts w:ascii="Times New Roman" w:hAnsi="Times New Roman" w:cs="Times New Roman"/>
          <w:color w:val="auto"/>
        </w:rPr>
        <w:t>Статья 25.5. Ограничения использования земельных участков и объектов капитального строительства, расположенных охранных зонах объектов газоснабжения.</w:t>
      </w:r>
      <w:bookmarkEnd w:id="266"/>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а) строить объекты жилищно-гражданского и производственного назначения;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г) перемещать, повреждать, засыпать и уничтожать опознавательные знаки, контрольно – измерительные пункты и другие устройства газораспределительных сетей;</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д) устраивать свалки и склады, разливать растворы кислот, солей, щелочей и других химически активных веществ;</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lastRenderedPageBreak/>
        <w:t>ж) разводить огонь и размещать источники огня;</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з) рыть погреба, копать и обрабатывать почву сельскохозяйственными и мелиоративными орудиями и механизмами на глубину более 0,3 метра;</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л) самовольно подключаться к газораспределительным сетям.</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Лесохозяйственные, сельскохозяйственные и другие работы, не подпадающие под ограничения, указанные выше,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hAnsi="Times New Roman" w:cs="Times New Roman"/>
        </w:rPr>
        <w:t>Хозяйственная деятельность в охранных зонах газораспределительных сетей, не предусмотренная ограничениями, описанными выше,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8F7DDE" w:rsidRPr="009D5881" w:rsidRDefault="008F7DDE" w:rsidP="006F74C7">
      <w:pPr>
        <w:pStyle w:val="3"/>
        <w:spacing w:line="240" w:lineRule="auto"/>
        <w:rPr>
          <w:rFonts w:ascii="Times New Roman" w:hAnsi="Times New Roman" w:cs="Times New Roman"/>
          <w:color w:val="auto"/>
        </w:rPr>
      </w:pPr>
      <w:bookmarkStart w:id="267" w:name="_Toc133930989"/>
      <w:r w:rsidRPr="009D5881">
        <w:rPr>
          <w:rFonts w:ascii="Times New Roman" w:hAnsi="Times New Roman" w:cs="Times New Roman"/>
          <w:color w:val="auto"/>
        </w:rPr>
        <w:t>Статья 25.6. Ограничения использования земельных участков и объектов капитального строительства, расположенных в горных отводах месторождений полезных ископаемых.</w:t>
      </w:r>
      <w:bookmarkEnd w:id="267"/>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Горный отвод - часть недр, предоставленная организации или предприятию для промышленной разработки содержащихся в ней полезных ископаемых. Горный отвод не дает право на использование поверхности в его границах, т.е. площадь горного отвода не отождествляется с площадью земельного отвода, а определяется производственной мощностью и сроком службы горного предприятия.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 xml:space="preserve">При определении границ горного отвода учитываются пространственные контуры месторождения полезного ископаемого, зоны сдвижения горных пород, проектные контуры карьера (разреза), границы безопасного ведения горных и взрывных работ, зоны округов горно-санитарной охраны, зоны охраны от вредного влияния горных разработок и другие факторы, влияющие на состояние недр, земной поверхности и окружающей среды в связи с процессом геологического изучения и использования недр. Добыча полезных ископаемых осуществляется после получения документов, удостоверяющих уточненные границы горного отвода и в пределах этих границ. Самовольное пользование недрами и самовольная застройка площадей залегания полезных ископаемых прекращаются без возмещения затрат, произведенных за время незаконного пользования недрами и затрат по рекультивации территории и демонтажу возведенных объектов. </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 xml:space="preserve">Застройка площадей залегания полезных ископаемых, а также размещение в местах их залегания подземных сооружений допускается лишь в исключительных случаях в соответствии с Законом «О недрах», СНиП «СП 42.13330.2011. Свод правил. Градостроительство. Планировка и застройка городских и сельских поселений. Актуализированная редакция СНиП 2.07.01-89*» и с разрешения органов управления Государственным фондом недр и органов Федерального горного и промышленного надзора России в установленном ими порядке только при условии обеспечения возможности извлечения полезных ископаемых или доказанности экономической целесообразности застройки. При выдаче разрешений на застройку площади горного отвода зданиями и сооружениями различного назначения, условия застройки согласовываются в обязательном порядке с получившим горный отвод недропользователем. Предоставление земельных участков на площади горного отвода для несельскохозяйственных нужд иному землепользователю производится по согласованию с органами Госгортехнадзора России и владельцем горного отвода. </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lastRenderedPageBreak/>
        <w:t xml:space="preserve">Архитектурно-строительное проектирование, строительство, реконструкция и капитальный ремонт объектов капитального строительства в зоне горных отводов осуществляется по согласованию с органами государственной власти в области горного надзора в порядке, установленном нормативными правовыми актами Российской Федерации. На любую территорию, проектируемую для застройки в пределах горных отводов, необходимо выполнение горно-геологического обоснования застройки с согласованием условий застройки. </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В границах зон горных выработок использование земельных участков и объектов капитального строительства осуществляется в соответствии с требованиями СНиП 2.01.09-91 «Здания и сооружения на подрабатываемых территориях и просадочных грунтах».</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При строительстве на территориях, где возможно техногенное затопление или подтопление, вызываемое разработкой месторождений полезных ископаемых или ликвидацией шахт (погашения горных выработок) способом затопления, должна быть предусмотрена инженерная защита территорий в соответствии с требованиями СНиП 2.06.15-85 «Инженерная защита территорий от затопления и подтопления». Прогноз затопления или подтопления территорий и проектирование защиты от этих территорий необходимо осуществлять на основании заключения специализированной организации.</w:t>
      </w:r>
    </w:p>
    <w:p w:rsidR="008F7DDE" w:rsidRPr="009D5881" w:rsidRDefault="008F7DDE" w:rsidP="006F74C7">
      <w:pPr>
        <w:pStyle w:val="3"/>
        <w:spacing w:line="240" w:lineRule="auto"/>
        <w:rPr>
          <w:rFonts w:ascii="Times New Roman" w:hAnsi="Times New Roman" w:cs="Times New Roman"/>
          <w:color w:val="auto"/>
        </w:rPr>
      </w:pPr>
      <w:bookmarkStart w:id="268" w:name="_Toc133930990"/>
      <w:r w:rsidRPr="009D5881">
        <w:rPr>
          <w:rFonts w:ascii="Times New Roman" w:hAnsi="Times New Roman" w:cs="Times New Roman"/>
          <w:color w:val="auto"/>
        </w:rPr>
        <w:t>Статья 25.7. Ограничения использования земельных участков и объектов капитального строительства, расположенных в охранных зонах объектов нефтяного комплекса.</w:t>
      </w:r>
      <w:bookmarkEnd w:id="268"/>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На земельные участки, входящие в охранные зоны,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а) перемещать, засыпать и ломать опознавательные и сигнальные знаки, контрольно-измерительные пункты;</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в) устраивать всякого рода свалки, выливать растворы кислот, солей и щелочей;</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r w:rsidRPr="006F74C7">
        <w:rPr>
          <w:rFonts w:ascii="Times New Roman" w:eastAsia="Calibri" w:hAnsi="Times New Roman" w:cs="Times New Roman"/>
          <w:lang w:eastAsia="en-US"/>
        </w:rPr>
        <w:cr/>
        <w:t xml:space="preserve">          д) бросать якоря, проходить с отданными якорями, цепями, лотами, волокушами и тралами, производить дноуглубительные и землечерпальные работы;</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е) разводить огонь и размещать какие-либо открытые или закрытые источники огня.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В охранных зонах трубопроводов без письменного разрешения предприятий трубопроводного транспорта запрещается: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а)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г) производить мелиоративные земляные работы, сооружать оросительные и осушительные системы;</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lastRenderedPageBreak/>
        <w:t>д) производить всякого рода открытые и подземные, горные, строительные, монтажные и взрывные работы, планировку грунта.</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е)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8F7DDE" w:rsidRPr="009D5881" w:rsidRDefault="008F7DDE" w:rsidP="006F74C7">
      <w:pPr>
        <w:pStyle w:val="3"/>
        <w:spacing w:line="240" w:lineRule="auto"/>
        <w:rPr>
          <w:rFonts w:ascii="Times New Roman" w:hAnsi="Times New Roman" w:cs="Times New Roman"/>
          <w:color w:val="auto"/>
        </w:rPr>
      </w:pPr>
      <w:bookmarkStart w:id="269" w:name="_Toc133930991"/>
      <w:r w:rsidRPr="009D5881">
        <w:rPr>
          <w:rFonts w:ascii="Times New Roman" w:hAnsi="Times New Roman" w:cs="Times New Roman"/>
          <w:color w:val="auto"/>
        </w:rPr>
        <w:t>Статья 25.8. Ограничения использования земельных участков и объектов капитального строительства, расположенных в защитных зонах объектов культурного наследия.</w:t>
      </w:r>
      <w:bookmarkEnd w:id="269"/>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1. Защитными зонами объектов культурного наследия являются территории, которые прилегают к включенным в реестр памятникам и ансамблям (за исключением указанных в пункте 2 настоящей статьи объектов культурного наследия)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2. 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 требования и ограничения.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3. Границы защитной зоны объекта культурного наследия устанавливаются: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1)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2) для ансамбля, расположенного в границах населенного пункта, на расстоянии 150 метров от внешних границ территории ансамбля, для ансамбля, расположенного вне границ населенного пункта, на расстоянии 250 метров от внешних границ территории ансамбля.</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4. В случае отсутствия утвержденных границ территории объекта культурного наследия, расположенного в границах населенного пункта, границы защитной зоны такого объекта устанавливаются на расстоянии 200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 В случае отсутствия утвержденных границ территории объекта культурного наследия, расположенного вне границ населенного пункта, границы защитной зоны такого объекта устанавливаются на расстоянии 300 метров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5. Региональный орган охраны объектов культурного наследия вправе принять решение, предусматривающее установление границ защитной зоны объекта культурного наследия на расстоянии, отличном от расстояний, предусмотренных пунктами 3 и 4 настоящей статьи,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 в порядке, установленном Правительством Российской Федерации.</w:t>
      </w:r>
    </w:p>
    <w:p w:rsidR="008F7DDE" w:rsidRPr="006F74C7" w:rsidRDefault="008F7DDE" w:rsidP="006F74C7">
      <w:pPr>
        <w:spacing w:line="240" w:lineRule="auto"/>
        <w:ind w:firstLine="567"/>
        <w:rPr>
          <w:rFonts w:ascii="Times New Roman" w:eastAsia="Calibri" w:hAnsi="Times New Roman" w:cs="Times New Roman"/>
          <w:lang w:eastAsia="en-US"/>
        </w:rPr>
      </w:pPr>
      <w:r w:rsidRPr="006F74C7">
        <w:rPr>
          <w:rFonts w:ascii="Times New Roman" w:eastAsia="Calibri" w:hAnsi="Times New Roman" w:cs="Times New Roman"/>
          <w:lang w:eastAsia="en-US"/>
        </w:rPr>
        <w:t>6. Защитная зона объекта культурного наследия прекращает существование со дня утверждения проекта зон охраны такого объекта культурного наследия.</w:t>
      </w:r>
    </w:p>
    <w:p w:rsidR="008F7DDE" w:rsidRPr="006F74C7" w:rsidRDefault="008F7DDE" w:rsidP="006F74C7">
      <w:pPr>
        <w:pStyle w:val="3"/>
        <w:spacing w:line="240" w:lineRule="auto"/>
        <w:rPr>
          <w:rStyle w:val="1a"/>
          <w:rFonts w:ascii="Times New Roman" w:hAnsi="Times New Roman" w:cs="Times New Roman"/>
          <w:color w:val="000000" w:themeColor="text1"/>
          <w:sz w:val="24"/>
          <w:szCs w:val="24"/>
        </w:rPr>
      </w:pPr>
      <w:bookmarkStart w:id="270" w:name="_Toc426622158"/>
      <w:bookmarkStart w:id="271" w:name="_Toc133930992"/>
      <w:r w:rsidRPr="006F74C7">
        <w:rPr>
          <w:rStyle w:val="1a"/>
          <w:rFonts w:ascii="Times New Roman" w:hAnsi="Times New Roman" w:cs="Times New Roman"/>
          <w:color w:val="000000" w:themeColor="text1"/>
          <w:sz w:val="24"/>
          <w:szCs w:val="24"/>
        </w:rPr>
        <w:t>Статья 26. Требования, которые должны выполняться при выполнении проектов планировки с целью защиты от шума.</w:t>
      </w:r>
      <w:bookmarkEnd w:id="270"/>
      <w:bookmarkEnd w:id="271"/>
    </w:p>
    <w:p w:rsidR="008F7DDE" w:rsidRPr="006F74C7" w:rsidRDefault="008F7DDE" w:rsidP="006F74C7">
      <w:pPr>
        <w:pStyle w:val="3c"/>
        <w:shd w:val="clear" w:color="auto" w:fill="auto"/>
        <w:tabs>
          <w:tab w:val="right" w:pos="5035"/>
          <w:tab w:val="right" w:pos="7781"/>
        </w:tabs>
        <w:spacing w:before="0" w:after="0" w:line="240" w:lineRule="auto"/>
        <w:ind w:firstLine="567"/>
        <w:rPr>
          <w:rStyle w:val="1a"/>
          <w:rFonts w:ascii="Times New Roman" w:hAnsi="Times New Roman" w:cs="Times New Roman"/>
          <w:b w:val="0"/>
          <w:color w:val="000000"/>
          <w:sz w:val="24"/>
          <w:szCs w:val="24"/>
        </w:rPr>
      </w:pPr>
      <w:r w:rsidRPr="006F74C7">
        <w:rPr>
          <w:rFonts w:ascii="Times New Roman" w:hAnsi="Times New Roman"/>
          <w:b w:val="0"/>
          <w:sz w:val="24"/>
          <w:szCs w:val="24"/>
        </w:rPr>
        <w:t xml:space="preserve">Планировку и застройку территории необходимо осуществлять с учетом </w:t>
      </w:r>
      <w:r w:rsidRPr="006F74C7">
        <w:rPr>
          <w:rStyle w:val="319pt"/>
          <w:rFonts w:ascii="Times New Roman" w:hAnsi="Times New Roman" w:cs="Times New Roman"/>
          <w:sz w:val="24"/>
          <w:szCs w:val="24"/>
        </w:rPr>
        <w:t>СП</w:t>
      </w:r>
      <w:r w:rsidRPr="006F74C7">
        <w:rPr>
          <w:rStyle w:val="319pt"/>
          <w:rFonts w:ascii="Times New Roman" w:hAnsi="Times New Roman" w:cs="Times New Roman"/>
          <w:sz w:val="24"/>
          <w:szCs w:val="24"/>
        </w:rPr>
        <w:lastRenderedPageBreak/>
        <w:tab/>
        <w:t xml:space="preserve">51.13330.2011 </w:t>
      </w:r>
      <w:r w:rsidRPr="006F74C7">
        <w:rPr>
          <w:rStyle w:val="1d"/>
          <w:rFonts w:ascii="Times New Roman" w:hAnsi="Times New Roman" w:cs="Times New Roman"/>
          <w:sz w:val="24"/>
          <w:szCs w:val="24"/>
        </w:rPr>
        <w:t xml:space="preserve">«Защита от шума» </w:t>
      </w:r>
      <w:r w:rsidRPr="006F74C7">
        <w:rPr>
          <w:rStyle w:val="2c"/>
          <w:rFonts w:ascii="Times New Roman" w:hAnsi="Times New Roman" w:cs="Times New Roman"/>
          <w:sz w:val="24"/>
          <w:szCs w:val="24"/>
        </w:rPr>
        <w:t xml:space="preserve">Актуализированная редакция </w:t>
      </w:r>
      <w:r w:rsidRPr="006F74C7">
        <w:rPr>
          <w:rStyle w:val="219pt"/>
          <w:rFonts w:ascii="Times New Roman" w:hAnsi="Times New Roman" w:cs="Times New Roman"/>
          <w:sz w:val="24"/>
          <w:szCs w:val="24"/>
        </w:rPr>
        <w:t>СНиП 23-03-2003. Предварительно до п</w:t>
      </w:r>
      <w:r w:rsidRPr="006F74C7">
        <w:rPr>
          <w:rFonts w:ascii="Times New Roman" w:hAnsi="Times New Roman"/>
          <w:b w:val="0"/>
          <w:sz w:val="24"/>
          <w:szCs w:val="24"/>
        </w:rPr>
        <w:t>редоставления и освоения земельных участков для строительства</w:t>
      </w:r>
      <w:r w:rsidRPr="006F74C7">
        <w:rPr>
          <w:rStyle w:val="219pt"/>
          <w:rFonts w:ascii="Times New Roman" w:hAnsi="Times New Roman" w:cs="Times New Roman"/>
          <w:sz w:val="24"/>
          <w:szCs w:val="24"/>
        </w:rPr>
        <w:t xml:space="preserve"> должен быть произведен а</w:t>
      </w:r>
      <w:r w:rsidRPr="006F74C7">
        <w:rPr>
          <w:rStyle w:val="1a"/>
          <w:rFonts w:ascii="Times New Roman" w:hAnsi="Times New Roman" w:cs="Times New Roman"/>
          <w:sz w:val="24"/>
          <w:szCs w:val="24"/>
        </w:rPr>
        <w:t>кустический</w:t>
      </w:r>
      <w:r w:rsidRPr="006F74C7">
        <w:rPr>
          <w:rStyle w:val="219pt"/>
          <w:rFonts w:ascii="Times New Roman" w:hAnsi="Times New Roman" w:cs="Times New Roman"/>
          <w:sz w:val="24"/>
          <w:szCs w:val="24"/>
        </w:rPr>
        <w:t xml:space="preserve"> расчет. </w:t>
      </w:r>
      <w:r w:rsidRPr="006F74C7">
        <w:rPr>
          <w:rStyle w:val="1a"/>
          <w:rFonts w:ascii="Times New Roman" w:hAnsi="Times New Roman" w:cs="Times New Roman"/>
          <w:sz w:val="24"/>
          <w:szCs w:val="24"/>
        </w:rPr>
        <w:t>Акустический расчет должен</w:t>
      </w:r>
      <w:r w:rsidRPr="006F74C7">
        <w:rPr>
          <w:rStyle w:val="1a"/>
          <w:rFonts w:ascii="Times New Roman" w:hAnsi="Times New Roman" w:cs="Times New Roman"/>
          <w:color w:val="000000"/>
          <w:sz w:val="24"/>
          <w:szCs w:val="24"/>
        </w:rPr>
        <w:t xml:space="preserve"> производиться в следующей последовательности: </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выявление источников шума и определение их шумовых характеристик;</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выбор точек в помещениях и на территориях, для которых необходимо провести расчет (расчетных точек);</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путей распространения шума от его источника (источников) до расчетных точек и потерь звуковой энергии по каждому из путей (снижение за счет расстояния, экранирования, звукоизоляции ограждающих конструкций, звукопоглощения и др.);</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ожидаемых уровней шума в расчетных точках;</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определение требуемого снижения уровней шума на основе сопоставления ожидаемых уровней шума с допустимыми уровнями шума;</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разработка мероприятий по обеспечению требуемого снижения уровней шума;</w:t>
      </w:r>
    </w:p>
    <w:p w:rsidR="008F7DDE" w:rsidRPr="006F74C7" w:rsidRDefault="008F7DDE" w:rsidP="006F74C7">
      <w:pPr>
        <w:numPr>
          <w:ilvl w:val="0"/>
          <w:numId w:val="20"/>
        </w:numPr>
        <w:spacing w:after="0" w:line="240" w:lineRule="auto"/>
        <w:ind w:left="0" w:firstLine="426"/>
        <w:jc w:val="both"/>
        <w:rPr>
          <w:rFonts w:ascii="Times New Roman" w:hAnsi="Times New Roman" w:cs="Times New Roman"/>
        </w:rPr>
      </w:pPr>
      <w:r w:rsidRPr="006F74C7">
        <w:rPr>
          <w:rFonts w:ascii="Times New Roman" w:hAnsi="Times New Roman" w:cs="Times New Roman"/>
        </w:rPr>
        <w:t>проверочный расчет достаточности выбранных шумозащитных мероприятий для обеспечения защиты объекта или территории от шума.</w:t>
      </w:r>
    </w:p>
    <w:p w:rsidR="008F7DDE" w:rsidRPr="006F74C7" w:rsidRDefault="008F7DDE" w:rsidP="006F74C7">
      <w:pPr>
        <w:pStyle w:val="ad"/>
        <w:shd w:val="clear" w:color="auto" w:fill="FFFFFF"/>
        <w:spacing w:after="0" w:line="240" w:lineRule="auto"/>
        <w:ind w:left="0" w:firstLine="426"/>
        <w:jc w:val="both"/>
        <w:rPr>
          <w:rFonts w:ascii="Times New Roman" w:hAnsi="Times New Roman"/>
          <w:bCs/>
          <w:color w:val="FF0000"/>
          <w:sz w:val="24"/>
          <w:szCs w:val="24"/>
        </w:rPr>
      </w:pPr>
      <w:r w:rsidRPr="006F74C7">
        <w:rPr>
          <w:rStyle w:val="1a"/>
          <w:rFonts w:ascii="Times New Roman" w:hAnsi="Times New Roman" w:cs="Times New Roman"/>
          <w:color w:val="000000"/>
          <w:sz w:val="24"/>
          <w:szCs w:val="24"/>
        </w:rPr>
        <w:t>Предельно допустимые и допустимые уровни звукового давления, дБ (эквивалентные уровни звукового давления, дБ), допустимые эквивалентные и максимальные уровни звука на рабочих местах в производственных и вспомогательных зданиях, на площадках промышленных предприятий, в помещениях жилых и общест</w:t>
      </w:r>
      <w:r w:rsidRPr="006F74C7">
        <w:rPr>
          <w:rStyle w:val="1a"/>
          <w:rFonts w:ascii="Times New Roman" w:hAnsi="Times New Roman" w:cs="Times New Roman"/>
          <w:color w:val="000000"/>
          <w:sz w:val="24"/>
          <w:szCs w:val="24"/>
        </w:rPr>
        <w:softHyphen/>
        <w:t xml:space="preserve">венных зданий и на территориях жилой застройки следует принимать по таблице 1. </w:t>
      </w:r>
      <w:r w:rsidRPr="006F74C7">
        <w:rPr>
          <w:rFonts w:ascii="Times New Roman" w:hAnsi="Times New Roman"/>
          <w:bCs/>
          <w:color w:val="000000"/>
          <w:sz w:val="24"/>
          <w:szCs w:val="24"/>
        </w:rPr>
        <w:t>СП51.13330.2011 «ЗАЩИТА ОТ ШУМА»</w:t>
      </w:r>
      <w:r w:rsidRPr="006F74C7">
        <w:rPr>
          <w:rStyle w:val="1a"/>
          <w:rFonts w:ascii="Times New Roman" w:hAnsi="Times New Roman" w:cs="Times New Roman"/>
          <w:color w:val="000000"/>
          <w:sz w:val="24"/>
          <w:szCs w:val="24"/>
        </w:rPr>
        <w:t>.</w:t>
      </w:r>
    </w:p>
    <w:p w:rsidR="008F7DDE" w:rsidRPr="006F74C7" w:rsidRDefault="008F7DDE" w:rsidP="006F74C7">
      <w:pPr>
        <w:pStyle w:val="af"/>
        <w:tabs>
          <w:tab w:val="left" w:pos="1133"/>
        </w:tabs>
        <w:ind w:firstLine="567"/>
        <w:rPr>
          <w:rFonts w:ascii="Times New Roman" w:hAnsi="Times New Roman" w:cs="Times New Roman"/>
          <w:lang w:val="ru-RU"/>
        </w:rPr>
      </w:pPr>
      <w:r w:rsidRPr="006F74C7">
        <w:rPr>
          <w:rStyle w:val="1a"/>
          <w:rFonts w:ascii="Times New Roman" w:hAnsi="Times New Roman" w:cs="Times New Roman"/>
          <w:color w:val="000000"/>
          <w:lang w:val="ru-RU"/>
        </w:rPr>
        <w:t>Планировку и застройку территорий городских и сельских поселений следует осуществлять с учетом обеспечения допустимых уровней шума в помещениях жилых и общественных зданий и на территории с нормируемыми уровнями шума.</w:t>
      </w:r>
    </w:p>
    <w:p w:rsidR="008F7DDE" w:rsidRPr="006F74C7" w:rsidRDefault="008F7DDE" w:rsidP="006F74C7">
      <w:pPr>
        <w:pStyle w:val="af"/>
        <w:tabs>
          <w:tab w:val="left" w:pos="1133"/>
        </w:tabs>
        <w:ind w:firstLine="567"/>
        <w:rPr>
          <w:rFonts w:ascii="Times New Roman" w:hAnsi="Times New Roman" w:cs="Times New Roman"/>
          <w:lang w:val="ru-RU"/>
        </w:rPr>
      </w:pPr>
      <w:r w:rsidRPr="006F74C7">
        <w:rPr>
          <w:rStyle w:val="1a"/>
          <w:rFonts w:ascii="Times New Roman" w:hAnsi="Times New Roman" w:cs="Times New Roman"/>
          <w:color w:val="000000"/>
          <w:lang w:val="ru-RU"/>
        </w:rPr>
        <w:t>Защита от транспортного шума жилых, общественных зданий и территорий с нормируемыми уровнями шума должна осуществляться с помощью:</w:t>
      </w:r>
    </w:p>
    <w:p w:rsidR="008F7DDE" w:rsidRPr="006F74C7" w:rsidRDefault="008F7DDE" w:rsidP="006F74C7">
      <w:pPr>
        <w:pStyle w:val="af"/>
        <w:numPr>
          <w:ilvl w:val="0"/>
          <w:numId w:val="19"/>
        </w:numPr>
        <w:spacing w:after="0"/>
        <w:ind w:left="0" w:firstLine="426"/>
        <w:jc w:val="both"/>
        <w:rPr>
          <w:rFonts w:ascii="Times New Roman" w:hAnsi="Times New Roman" w:cs="Times New Roman"/>
          <w:lang w:val="ru-RU"/>
        </w:rPr>
      </w:pPr>
      <w:r w:rsidRPr="006F74C7">
        <w:rPr>
          <w:rStyle w:val="1a"/>
          <w:rFonts w:ascii="Times New Roman" w:hAnsi="Times New Roman" w:cs="Times New Roman"/>
          <w:color w:val="000000"/>
          <w:lang w:val="ru-RU"/>
        </w:rPr>
        <w:t>применения рациональных планировочных приемов, предусматривающих зонирование территорий городских и сельских поселений; рациональную трассировку улично-дорожной сети; размещение специальных шумозащитных зданий вдоль транспортных магистралей; применение различных композиционных приемов группировки шумозащитных и обычных зданий;</w:t>
      </w:r>
    </w:p>
    <w:p w:rsidR="008F7DDE" w:rsidRPr="006F74C7" w:rsidRDefault="008F7DDE" w:rsidP="006F74C7">
      <w:pPr>
        <w:pStyle w:val="af"/>
        <w:numPr>
          <w:ilvl w:val="0"/>
          <w:numId w:val="19"/>
        </w:numPr>
        <w:spacing w:after="0"/>
        <w:ind w:left="0" w:firstLine="426"/>
        <w:jc w:val="both"/>
        <w:rPr>
          <w:rFonts w:ascii="Times New Roman" w:hAnsi="Times New Roman" w:cs="Times New Roman"/>
          <w:lang w:val="ru-RU"/>
        </w:rPr>
      </w:pPr>
      <w:r w:rsidRPr="006F74C7">
        <w:rPr>
          <w:rStyle w:val="1a"/>
          <w:rFonts w:ascii="Times New Roman" w:hAnsi="Times New Roman" w:cs="Times New Roman"/>
          <w:color w:val="000000"/>
          <w:lang w:val="ru-RU"/>
        </w:rPr>
        <w:t>организационных мероприятий, направленных на ограничение движения грузового транспорта через жилые районы и на снижение скорости движения транспортных средств при проезде через жилые, рекреационные и лечебные территории;</w:t>
      </w:r>
    </w:p>
    <w:p w:rsidR="008F7DDE" w:rsidRPr="006F74C7" w:rsidRDefault="008F7DDE" w:rsidP="006F74C7">
      <w:pPr>
        <w:pStyle w:val="af"/>
        <w:numPr>
          <w:ilvl w:val="0"/>
          <w:numId w:val="19"/>
        </w:numPr>
        <w:spacing w:after="0"/>
        <w:ind w:left="0" w:firstLine="426"/>
        <w:jc w:val="both"/>
        <w:rPr>
          <w:rFonts w:ascii="Times New Roman" w:hAnsi="Times New Roman" w:cs="Times New Roman"/>
          <w:lang w:val="ru-RU"/>
        </w:rPr>
      </w:pPr>
      <w:r w:rsidRPr="006F74C7">
        <w:rPr>
          <w:rStyle w:val="1a"/>
          <w:rFonts w:ascii="Times New Roman" w:hAnsi="Times New Roman" w:cs="Times New Roman"/>
          <w:color w:val="000000"/>
          <w:lang w:val="ru-RU"/>
        </w:rPr>
        <w:t>конструктивных мер, предусматривающих строительство придорожных экранов, установку шумозащитных окон в зданиях, расположенных в зоне неблагоприятного шумового воздействия.</w:t>
      </w:r>
    </w:p>
    <w:p w:rsidR="008F7DDE" w:rsidRPr="006F74C7" w:rsidRDefault="008F7DDE" w:rsidP="006F74C7">
      <w:pPr>
        <w:pStyle w:val="af"/>
        <w:tabs>
          <w:tab w:val="left" w:pos="1188"/>
        </w:tabs>
        <w:ind w:firstLine="426"/>
        <w:rPr>
          <w:rFonts w:ascii="Times New Roman" w:hAnsi="Times New Roman" w:cs="Times New Roman"/>
          <w:lang w:val="ru-RU"/>
        </w:rPr>
      </w:pPr>
      <w:r w:rsidRPr="006F74C7">
        <w:rPr>
          <w:rStyle w:val="1a"/>
          <w:rFonts w:ascii="Times New Roman" w:hAnsi="Times New Roman" w:cs="Times New Roman"/>
          <w:color w:val="000000"/>
          <w:lang w:val="ru-RU"/>
        </w:rPr>
        <w:t>На стадии разработки проекта планировки жилого района, микрорайона, квартала для защиты от шума следует принимать следующие меры:</w:t>
      </w:r>
    </w:p>
    <w:p w:rsidR="008F7DDE" w:rsidRPr="006F74C7" w:rsidRDefault="008F7DDE" w:rsidP="006F74C7">
      <w:pPr>
        <w:pStyle w:val="af"/>
        <w:numPr>
          <w:ilvl w:val="0"/>
          <w:numId w:val="19"/>
        </w:numPr>
        <w:spacing w:after="0"/>
        <w:ind w:left="0" w:firstLine="426"/>
        <w:jc w:val="both"/>
        <w:rPr>
          <w:rFonts w:ascii="Times New Roman" w:hAnsi="Times New Roman" w:cs="Times New Roman"/>
          <w:lang w:val="ru-RU"/>
        </w:rPr>
      </w:pPr>
      <w:r w:rsidRPr="006F74C7">
        <w:rPr>
          <w:rStyle w:val="1a"/>
          <w:rFonts w:ascii="Times New Roman" w:hAnsi="Times New Roman" w:cs="Times New Roman"/>
          <w:color w:val="000000"/>
          <w:lang w:val="ru-RU"/>
        </w:rPr>
        <w:t>при размещении жилой застройки вдоль магистральной автомобильной или железной дороги на расстоянии, не обеспечивающем необходимое снижение шума, использование шумозащитных экранов в виде естественных или искусственных элементов рельефа местности (откосов выемок, насыпей), в виде искусственных сооружений (вертикальные или наклонные стенки, галереи и т.п.), а также применение экранов комбинированного типа (например, насыпь + стенка). Следует учитывать, что подобные экраны дают достаточный эффект только при малоэтажной застройке (не более трех этажей);</w:t>
      </w:r>
    </w:p>
    <w:p w:rsidR="008F7DDE" w:rsidRPr="006F74C7" w:rsidRDefault="008F7DDE" w:rsidP="006F74C7">
      <w:pPr>
        <w:pStyle w:val="af"/>
        <w:numPr>
          <w:ilvl w:val="0"/>
          <w:numId w:val="19"/>
        </w:numPr>
        <w:spacing w:after="0"/>
        <w:ind w:left="0" w:firstLine="426"/>
        <w:jc w:val="both"/>
        <w:rPr>
          <w:rStyle w:val="1a"/>
          <w:rFonts w:ascii="Times New Roman" w:hAnsi="Times New Roman" w:cs="Times New Roman"/>
          <w:lang w:val="ru-RU"/>
        </w:rPr>
      </w:pPr>
      <w:r w:rsidRPr="006F74C7">
        <w:rPr>
          <w:rStyle w:val="1a"/>
          <w:rFonts w:ascii="Times New Roman" w:hAnsi="Times New Roman" w:cs="Times New Roman"/>
          <w:color w:val="000000"/>
          <w:lang w:val="ru-RU"/>
        </w:rPr>
        <w:t>для жилых районов, микрорайонов, кварталов в городской застройке наиболее эффективным является размещение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w:t>
      </w:r>
    </w:p>
    <w:p w:rsidR="008F7DDE" w:rsidRPr="002D65B9" w:rsidRDefault="008F7DDE" w:rsidP="006F74C7">
      <w:pPr>
        <w:pStyle w:val="3"/>
        <w:spacing w:line="240" w:lineRule="auto"/>
        <w:rPr>
          <w:rFonts w:ascii="Times New Roman" w:hAnsi="Times New Roman" w:cs="Times New Roman"/>
          <w:color w:val="auto"/>
        </w:rPr>
      </w:pPr>
      <w:bookmarkStart w:id="272" w:name="_Toc406167562"/>
      <w:bookmarkStart w:id="273" w:name="_Toc426622159"/>
      <w:bookmarkStart w:id="274" w:name="_Toc133930993"/>
      <w:r w:rsidRPr="002D65B9">
        <w:rPr>
          <w:rFonts w:ascii="Times New Roman" w:hAnsi="Times New Roman" w:cs="Times New Roman"/>
          <w:color w:val="auto"/>
        </w:rPr>
        <w:t>Статья 27. Территории, на которые действие градостроительного регламента не распространяется</w:t>
      </w:r>
      <w:bookmarkEnd w:id="272"/>
      <w:bookmarkEnd w:id="273"/>
      <w:r w:rsidRPr="002D65B9">
        <w:rPr>
          <w:rFonts w:ascii="Times New Roman" w:hAnsi="Times New Roman" w:cs="Times New Roman"/>
          <w:color w:val="auto"/>
        </w:rPr>
        <w:t>.</w:t>
      </w:r>
      <w:bookmarkEnd w:id="274"/>
    </w:p>
    <w:p w:rsidR="008F7DDE" w:rsidRPr="006F74C7" w:rsidRDefault="008F7DDE" w:rsidP="006F74C7">
      <w:pPr>
        <w:pStyle w:val="ad"/>
        <w:spacing w:after="0" w:line="240" w:lineRule="auto"/>
        <w:ind w:left="0" w:firstLine="567"/>
        <w:jc w:val="both"/>
        <w:rPr>
          <w:rFonts w:ascii="Times New Roman" w:hAnsi="Times New Roman"/>
          <w:color w:val="000000"/>
          <w:sz w:val="24"/>
          <w:szCs w:val="24"/>
        </w:rPr>
      </w:pPr>
      <w:r w:rsidRPr="006F74C7">
        <w:rPr>
          <w:rFonts w:ascii="Times New Roman" w:hAnsi="Times New Roman"/>
          <w:color w:val="000000"/>
          <w:sz w:val="24"/>
          <w:szCs w:val="24"/>
        </w:rPr>
        <w:t xml:space="preserve">Действие градостроительного регламента не распространяется на земельные участки: </w:t>
      </w:r>
    </w:p>
    <w:p w:rsidR="008F7DDE" w:rsidRPr="006F74C7" w:rsidRDefault="008F7DDE" w:rsidP="006F74C7">
      <w:pPr>
        <w:pStyle w:val="ad"/>
        <w:spacing w:after="0" w:line="240" w:lineRule="auto"/>
        <w:ind w:left="0" w:firstLine="426"/>
        <w:jc w:val="both"/>
        <w:rPr>
          <w:rFonts w:ascii="Times New Roman" w:hAnsi="Times New Roman"/>
          <w:sz w:val="24"/>
          <w:szCs w:val="24"/>
        </w:rPr>
      </w:pPr>
      <w:r w:rsidRPr="006F74C7">
        <w:rPr>
          <w:rFonts w:ascii="Times New Roman" w:hAnsi="Times New Roman"/>
          <w:sz w:val="24"/>
          <w:szCs w:val="24"/>
        </w:rPr>
        <w:lastRenderedPageBreak/>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48" w:history="1">
        <w:r w:rsidRPr="006F74C7">
          <w:rPr>
            <w:rFonts w:ascii="Times New Roman" w:hAnsi="Times New Roman"/>
            <w:sz w:val="24"/>
            <w:szCs w:val="24"/>
          </w:rPr>
          <w:t>законодательством</w:t>
        </w:r>
      </w:hyperlink>
      <w:r w:rsidRPr="006F74C7">
        <w:rPr>
          <w:rFonts w:ascii="Times New Roman" w:hAnsi="Times New Roman"/>
          <w:sz w:val="24"/>
          <w:szCs w:val="24"/>
        </w:rPr>
        <w:t xml:space="preserve"> Российской Федерации об охране объектов культурного наследия; </w:t>
      </w:r>
    </w:p>
    <w:p w:rsidR="008F7DDE" w:rsidRPr="006F74C7" w:rsidRDefault="008F7DDE" w:rsidP="006F74C7">
      <w:pPr>
        <w:pStyle w:val="ad"/>
        <w:spacing w:after="0" w:line="240" w:lineRule="auto"/>
        <w:ind w:left="0" w:firstLine="567"/>
        <w:jc w:val="both"/>
        <w:rPr>
          <w:rFonts w:ascii="Times New Roman" w:hAnsi="Times New Roman"/>
          <w:sz w:val="24"/>
          <w:szCs w:val="24"/>
        </w:rPr>
      </w:pPr>
      <w:r w:rsidRPr="006F74C7">
        <w:rPr>
          <w:rFonts w:ascii="Times New Roman" w:hAnsi="Times New Roman"/>
          <w:i/>
          <w:sz w:val="24"/>
          <w:szCs w:val="24"/>
        </w:rPr>
        <w:t>В настоящее время границы территорий объектов культурного наследия и границы зон охраны объектов культурного наследия не определены и должны быть установлены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субъекта Российской Федерации и нормативными правовыми актами органов местного самоуправления. До определения границ земель объектов культурного наследия и разработки проектов зон охраны объектов культурного наследия с установлением соответствующих зон охраны, режимами использования земель и градостроительными регламентами в границах данных зон, все виды проектных, землеустроительных, земляных, строительных, мелиоративных, хозяйственных и иных работ на землях, примыкающих к объектам культурного наследия, градостроительная документация по размещению объектов капитального строительства, подлежат согласованию с государственным органом охраны объектов культурного наследия Оренбургской области.</w:t>
      </w:r>
    </w:p>
    <w:p w:rsidR="008F7DDE" w:rsidRPr="006F74C7" w:rsidRDefault="008F7DDE" w:rsidP="006F74C7">
      <w:pPr>
        <w:pStyle w:val="ad"/>
        <w:spacing w:after="0" w:line="240" w:lineRule="auto"/>
        <w:ind w:left="0"/>
        <w:jc w:val="both"/>
        <w:rPr>
          <w:rFonts w:ascii="Times New Roman" w:hAnsi="Times New Roman"/>
          <w:sz w:val="24"/>
          <w:szCs w:val="24"/>
        </w:rPr>
      </w:pPr>
      <w:r w:rsidRPr="006F74C7">
        <w:rPr>
          <w:rFonts w:ascii="Times New Roman" w:hAnsi="Times New Roman"/>
          <w:sz w:val="24"/>
          <w:szCs w:val="24"/>
        </w:rPr>
        <w:t xml:space="preserve">–      в границах </w:t>
      </w:r>
      <w:hyperlink r:id="rId49" w:anchor="1012" w:history="1">
        <w:r w:rsidRPr="006F74C7">
          <w:rPr>
            <w:rFonts w:ascii="Times New Roman" w:hAnsi="Times New Roman"/>
            <w:sz w:val="24"/>
            <w:szCs w:val="24"/>
          </w:rPr>
          <w:t>территорий общего пользования</w:t>
        </w:r>
      </w:hyperlink>
      <w:r w:rsidRPr="006F74C7">
        <w:rPr>
          <w:rFonts w:ascii="Times New Roman" w:hAnsi="Times New Roman"/>
          <w:sz w:val="24"/>
          <w:szCs w:val="24"/>
        </w:rPr>
        <w:t xml:space="preserve">; </w:t>
      </w:r>
    </w:p>
    <w:p w:rsidR="008F7DDE" w:rsidRPr="006F74C7" w:rsidRDefault="008F7DDE" w:rsidP="006F74C7">
      <w:pPr>
        <w:pStyle w:val="ad"/>
        <w:spacing w:after="0" w:line="240" w:lineRule="auto"/>
        <w:ind w:left="0"/>
        <w:jc w:val="both"/>
        <w:rPr>
          <w:rFonts w:ascii="Times New Roman" w:hAnsi="Times New Roman"/>
          <w:sz w:val="24"/>
          <w:szCs w:val="24"/>
        </w:rPr>
      </w:pPr>
      <w:r w:rsidRPr="006F74C7">
        <w:rPr>
          <w:rFonts w:ascii="Times New Roman" w:hAnsi="Times New Roman"/>
          <w:sz w:val="24"/>
          <w:szCs w:val="24"/>
        </w:rPr>
        <w:t>–   предназначенные для размещения линейных объектов и (или) занятые линейными объектами;</w:t>
      </w:r>
    </w:p>
    <w:p w:rsidR="008F7DDE" w:rsidRPr="006F74C7" w:rsidRDefault="008F7DDE" w:rsidP="006F74C7">
      <w:pPr>
        <w:pStyle w:val="ad"/>
        <w:spacing w:after="0" w:line="240" w:lineRule="auto"/>
        <w:ind w:left="0"/>
        <w:jc w:val="both"/>
        <w:rPr>
          <w:rFonts w:ascii="Times New Roman" w:hAnsi="Times New Roman"/>
          <w:sz w:val="24"/>
          <w:szCs w:val="24"/>
        </w:rPr>
      </w:pPr>
      <w:r w:rsidRPr="006F74C7">
        <w:rPr>
          <w:rFonts w:ascii="Times New Roman" w:hAnsi="Times New Roman"/>
          <w:sz w:val="24"/>
          <w:szCs w:val="24"/>
        </w:rPr>
        <w:t>–      предоставленные для добычи полезных ископаемых.</w:t>
      </w:r>
    </w:p>
    <w:p w:rsidR="008F7DDE" w:rsidRPr="002D65B9" w:rsidRDefault="008F7DDE" w:rsidP="006F74C7">
      <w:pPr>
        <w:pStyle w:val="3"/>
        <w:spacing w:line="240" w:lineRule="auto"/>
        <w:rPr>
          <w:rFonts w:ascii="Times New Roman" w:hAnsi="Times New Roman" w:cs="Times New Roman"/>
          <w:color w:val="auto"/>
        </w:rPr>
      </w:pPr>
      <w:bookmarkStart w:id="275" w:name="_Toc133930994"/>
      <w:r w:rsidRPr="002D65B9">
        <w:rPr>
          <w:rFonts w:ascii="Times New Roman" w:hAnsi="Times New Roman" w:cs="Times New Roman"/>
          <w:color w:val="auto"/>
        </w:rPr>
        <w:t>Статья 28. Территории, для которых градостроительные регламенты не устанавливаются.</w:t>
      </w:r>
      <w:bookmarkEnd w:id="275"/>
    </w:p>
    <w:p w:rsidR="008F7DDE" w:rsidRPr="006F74C7" w:rsidRDefault="008F7DDE" w:rsidP="006F74C7">
      <w:pPr>
        <w:spacing w:before="240" w:line="240" w:lineRule="auto"/>
        <w:ind w:firstLine="567"/>
        <w:rPr>
          <w:rFonts w:ascii="Times New Roman" w:hAnsi="Times New Roman" w:cs="Times New Roman"/>
        </w:rPr>
      </w:pPr>
      <w:r w:rsidRPr="006F74C7">
        <w:rPr>
          <w:rFonts w:ascii="Times New Roman" w:hAnsi="Times New Roman" w:cs="Times New Roman"/>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8F7DDE" w:rsidRPr="006F74C7" w:rsidRDefault="008F7DDE" w:rsidP="006F74C7">
      <w:pPr>
        <w:spacing w:before="240" w:line="240" w:lineRule="auto"/>
        <w:ind w:firstLine="567"/>
        <w:rPr>
          <w:rFonts w:ascii="Times New Roman" w:hAnsi="Times New Roman" w:cs="Times New Roman"/>
        </w:rPr>
      </w:pPr>
      <w:r w:rsidRPr="006F74C7">
        <w:rPr>
          <w:rFonts w:ascii="Times New Roman" w:hAnsi="Times New Roman" w:cs="Times New Roman"/>
        </w:rPr>
        <w:t>На карте градостроительного зонирования показаны земли лесного фонда.</w:t>
      </w:r>
    </w:p>
    <w:p w:rsidR="008F7DDE" w:rsidRPr="006F74C7" w:rsidRDefault="008F7DDE" w:rsidP="006F74C7">
      <w:pPr>
        <w:widowControl w:val="0"/>
        <w:spacing w:before="240" w:line="240" w:lineRule="auto"/>
        <w:ind w:firstLine="567"/>
        <w:rPr>
          <w:rFonts w:ascii="Times New Roman" w:hAnsi="Times New Roman" w:cs="Times New Roman"/>
          <w:bCs/>
          <w:u w:val="single"/>
        </w:rPr>
      </w:pPr>
      <w:r w:rsidRPr="006F74C7">
        <w:rPr>
          <w:rFonts w:ascii="Times New Roman" w:hAnsi="Times New Roman" w:cs="Times New Roman"/>
          <w:bCs/>
          <w:u w:val="single"/>
        </w:rPr>
        <w:t>Земли лесного фонда.</w:t>
      </w:r>
    </w:p>
    <w:p w:rsidR="008F7DDE" w:rsidRPr="006F74C7" w:rsidRDefault="008F7DDE" w:rsidP="006F74C7">
      <w:pPr>
        <w:spacing w:line="240" w:lineRule="auto"/>
        <w:ind w:firstLine="567"/>
        <w:rPr>
          <w:rFonts w:ascii="Times New Roman" w:hAnsi="Times New Roman" w:cs="Times New Roman"/>
        </w:rPr>
      </w:pPr>
      <w:r w:rsidRPr="006F74C7">
        <w:rPr>
          <w:rFonts w:ascii="Times New Roman" w:hAnsi="Times New Roman" w:cs="Times New Roman"/>
        </w:rPr>
        <w:t>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8F7DDE" w:rsidRPr="0094537A" w:rsidRDefault="008F7DDE" w:rsidP="008742B6">
      <w:pPr>
        <w:jc w:val="right"/>
        <w:rPr>
          <w:rFonts w:ascii="Times New Roman" w:eastAsia="Times New Roman" w:hAnsi="Times New Roman" w:cs="Times New Roman"/>
          <w:sz w:val="28"/>
        </w:rPr>
      </w:pPr>
    </w:p>
    <w:sectPr w:rsidR="008F7DDE" w:rsidRPr="0094537A" w:rsidSect="00C70C19">
      <w:pgSz w:w="11906" w:h="16838"/>
      <w:pgMar w:top="567"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8B7" w:rsidRDefault="00FC28B7" w:rsidP="00F6313F">
      <w:pPr>
        <w:spacing w:after="0" w:line="240" w:lineRule="auto"/>
      </w:pPr>
      <w:r>
        <w:separator/>
      </w:r>
    </w:p>
  </w:endnote>
  <w:endnote w:type="continuationSeparator" w:id="1">
    <w:p w:rsidR="00FC28B7" w:rsidRDefault="00FC28B7" w:rsidP="00F631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MT">
    <w:altName w:val="Times New Roman"/>
    <w:panose1 w:val="00000000000000000000"/>
    <w:charset w:val="00"/>
    <w:family w:val="roman"/>
    <w:notTrueType/>
    <w:pitch w:val="default"/>
    <w:sig w:usb0="00000000" w:usb1="00000000" w:usb2="00000000" w:usb3="00000000" w:csb0="00000000" w:csb1="00000000"/>
  </w:font>
  <w:font w:name="GOST Type AU">
    <w:altName w:val="Times New Roman"/>
    <w:charset w:val="CC"/>
    <w:family w:val="auto"/>
    <w:pitch w:val="variable"/>
    <w:sig w:usb0="00000001" w:usb1="1000004A"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079186"/>
      <w:docPartObj>
        <w:docPartGallery w:val="Page Numbers (Bottom of Page)"/>
        <w:docPartUnique/>
      </w:docPartObj>
    </w:sdtPr>
    <w:sdtContent>
      <w:p w:rsidR="006F74C7" w:rsidRDefault="006F74C7">
        <w:pPr>
          <w:pStyle w:val="ab"/>
          <w:jc w:val="right"/>
        </w:pPr>
        <w:fldSimple w:instr="PAGE   \* MERGEFORMAT">
          <w:r w:rsidR="00893FE0">
            <w:rPr>
              <w:noProof/>
            </w:rPr>
            <w:t>3</w:t>
          </w:r>
        </w:fldSimple>
      </w:p>
    </w:sdtContent>
  </w:sdt>
  <w:p w:rsidR="006F74C7" w:rsidRPr="001B2092" w:rsidRDefault="006F74C7" w:rsidP="006F74C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8B7" w:rsidRDefault="00FC28B7" w:rsidP="00F6313F">
      <w:pPr>
        <w:spacing w:after="0" w:line="240" w:lineRule="auto"/>
      </w:pPr>
      <w:r>
        <w:separator/>
      </w:r>
    </w:p>
  </w:footnote>
  <w:footnote w:type="continuationSeparator" w:id="1">
    <w:p w:rsidR="00FC28B7" w:rsidRDefault="00FC28B7" w:rsidP="00F631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Num4"/>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singleLevel"/>
    <w:tmpl w:val="00000004"/>
    <w:name w:val="WW8Num3"/>
    <w:lvl w:ilvl="0">
      <w:start w:val="1"/>
      <w:numFmt w:val="bullet"/>
      <w:lvlText w:val=""/>
      <w:lvlJc w:val="left"/>
      <w:pPr>
        <w:tabs>
          <w:tab w:val="num" w:pos="1980"/>
        </w:tabs>
        <w:ind w:left="1980" w:hanging="360"/>
      </w:pPr>
      <w:rPr>
        <w:rFonts w:ascii="Symbol" w:hAnsi="Symbol" w:cs="Symbol"/>
        <w:color w:val="auto"/>
      </w:rPr>
    </w:lvl>
  </w:abstractNum>
  <w:abstractNum w:abstractNumId="3">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2C3E68"/>
    <w:multiLevelType w:val="hybridMultilevel"/>
    <w:tmpl w:val="06068A54"/>
    <w:lvl w:ilvl="0" w:tplc="3BDE2594">
      <w:start w:val="1"/>
      <w:numFmt w:val="decimal"/>
      <w:lvlText w:val="%1."/>
      <w:lvlJc w:val="left"/>
      <w:pPr>
        <w:ind w:left="2321" w:hanging="147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8345307"/>
    <w:multiLevelType w:val="multilevel"/>
    <w:tmpl w:val="D7F2FC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2520"/>
        </w:tabs>
        <w:ind w:left="252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922C7"/>
    <w:multiLevelType w:val="hybridMultilevel"/>
    <w:tmpl w:val="0FB60A76"/>
    <w:lvl w:ilvl="0" w:tplc="BA087C18">
      <w:start w:val="1"/>
      <w:numFmt w:val="bullet"/>
      <w:lvlText w:val=""/>
      <w:lvlJc w:val="left"/>
      <w:pPr>
        <w:tabs>
          <w:tab w:val="num" w:pos="757"/>
        </w:tabs>
        <w:ind w:left="737" w:hanging="340"/>
      </w:pPr>
      <w:rPr>
        <w:rFonts w:ascii="Symbol" w:hAnsi="Symbol" w:cs="Symbol" w:hint="default"/>
      </w:rPr>
    </w:lvl>
    <w:lvl w:ilvl="1" w:tplc="04190003">
      <w:start w:val="1"/>
      <w:numFmt w:val="bullet"/>
      <w:lvlText w:val="o"/>
      <w:lvlJc w:val="left"/>
      <w:pPr>
        <w:tabs>
          <w:tab w:val="num" w:pos="2308"/>
        </w:tabs>
        <w:ind w:left="2308" w:hanging="360"/>
      </w:pPr>
      <w:rPr>
        <w:rFonts w:ascii="Courier New" w:hAnsi="Courier New" w:cs="Courier New" w:hint="default"/>
      </w:rPr>
    </w:lvl>
    <w:lvl w:ilvl="2" w:tplc="04190005">
      <w:start w:val="1"/>
      <w:numFmt w:val="bullet"/>
      <w:lvlText w:val=""/>
      <w:lvlJc w:val="left"/>
      <w:pPr>
        <w:tabs>
          <w:tab w:val="num" w:pos="3028"/>
        </w:tabs>
        <w:ind w:left="3028" w:hanging="360"/>
      </w:pPr>
      <w:rPr>
        <w:rFonts w:ascii="Wingdings" w:hAnsi="Wingdings" w:cs="Wingdings" w:hint="default"/>
      </w:rPr>
    </w:lvl>
    <w:lvl w:ilvl="3" w:tplc="04190001">
      <w:start w:val="1"/>
      <w:numFmt w:val="bullet"/>
      <w:lvlText w:val=""/>
      <w:lvlJc w:val="left"/>
      <w:pPr>
        <w:tabs>
          <w:tab w:val="num" w:pos="3748"/>
        </w:tabs>
        <w:ind w:left="3748" w:hanging="360"/>
      </w:pPr>
      <w:rPr>
        <w:rFonts w:ascii="Symbol" w:hAnsi="Symbol" w:cs="Symbol" w:hint="default"/>
      </w:rPr>
    </w:lvl>
    <w:lvl w:ilvl="4" w:tplc="04190003">
      <w:start w:val="1"/>
      <w:numFmt w:val="bullet"/>
      <w:lvlText w:val="o"/>
      <w:lvlJc w:val="left"/>
      <w:pPr>
        <w:tabs>
          <w:tab w:val="num" w:pos="4468"/>
        </w:tabs>
        <w:ind w:left="4468" w:hanging="360"/>
      </w:pPr>
      <w:rPr>
        <w:rFonts w:ascii="Courier New" w:hAnsi="Courier New" w:cs="Courier New" w:hint="default"/>
      </w:rPr>
    </w:lvl>
    <w:lvl w:ilvl="5" w:tplc="04190005">
      <w:start w:val="1"/>
      <w:numFmt w:val="bullet"/>
      <w:lvlText w:val=""/>
      <w:lvlJc w:val="left"/>
      <w:pPr>
        <w:tabs>
          <w:tab w:val="num" w:pos="5188"/>
        </w:tabs>
        <w:ind w:left="5188" w:hanging="360"/>
      </w:pPr>
      <w:rPr>
        <w:rFonts w:ascii="Wingdings" w:hAnsi="Wingdings" w:cs="Wingdings" w:hint="default"/>
      </w:rPr>
    </w:lvl>
    <w:lvl w:ilvl="6" w:tplc="04190001">
      <w:start w:val="1"/>
      <w:numFmt w:val="bullet"/>
      <w:lvlText w:val=""/>
      <w:lvlJc w:val="left"/>
      <w:pPr>
        <w:tabs>
          <w:tab w:val="num" w:pos="5908"/>
        </w:tabs>
        <w:ind w:left="5908" w:hanging="360"/>
      </w:pPr>
      <w:rPr>
        <w:rFonts w:ascii="Symbol" w:hAnsi="Symbol" w:cs="Symbol" w:hint="default"/>
      </w:rPr>
    </w:lvl>
    <w:lvl w:ilvl="7" w:tplc="04190003">
      <w:start w:val="1"/>
      <w:numFmt w:val="bullet"/>
      <w:lvlText w:val="o"/>
      <w:lvlJc w:val="left"/>
      <w:pPr>
        <w:tabs>
          <w:tab w:val="num" w:pos="6628"/>
        </w:tabs>
        <w:ind w:left="6628" w:hanging="360"/>
      </w:pPr>
      <w:rPr>
        <w:rFonts w:ascii="Courier New" w:hAnsi="Courier New" w:cs="Courier New" w:hint="default"/>
      </w:rPr>
    </w:lvl>
    <w:lvl w:ilvl="8" w:tplc="04190005">
      <w:start w:val="1"/>
      <w:numFmt w:val="bullet"/>
      <w:lvlText w:val=""/>
      <w:lvlJc w:val="left"/>
      <w:pPr>
        <w:tabs>
          <w:tab w:val="num" w:pos="7348"/>
        </w:tabs>
        <w:ind w:left="7348" w:hanging="360"/>
      </w:pPr>
      <w:rPr>
        <w:rFonts w:ascii="Wingdings" w:hAnsi="Wingdings" w:cs="Wingdings" w:hint="default"/>
      </w:rPr>
    </w:lvl>
  </w:abstractNum>
  <w:abstractNum w:abstractNumId="23">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3E266D"/>
    <w:multiLevelType w:val="hybridMultilevel"/>
    <w:tmpl w:val="95626502"/>
    <w:lvl w:ilvl="0" w:tplc="5DC0EBD6">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4"/>
  </w:num>
  <w:num w:numId="3">
    <w:abstractNumId w:val="27"/>
  </w:num>
  <w:num w:numId="4">
    <w:abstractNumId w:val="15"/>
  </w:num>
  <w:num w:numId="5">
    <w:abstractNumId w:val="21"/>
  </w:num>
  <w:num w:numId="6">
    <w:abstractNumId w:val="12"/>
  </w:num>
  <w:num w:numId="7">
    <w:abstractNumId w:val="26"/>
  </w:num>
  <w:num w:numId="8">
    <w:abstractNumId w:val="13"/>
  </w:num>
  <w:num w:numId="9">
    <w:abstractNumId w:val="11"/>
  </w:num>
  <w:num w:numId="10">
    <w:abstractNumId w:val="9"/>
  </w:num>
  <w:num w:numId="11">
    <w:abstractNumId w:val="25"/>
  </w:num>
  <w:num w:numId="12">
    <w:abstractNumId w:val="19"/>
  </w:num>
  <w:num w:numId="13">
    <w:abstractNumId w:val="10"/>
  </w:num>
  <w:num w:numId="14">
    <w:abstractNumId w:val="8"/>
  </w:num>
  <w:num w:numId="15">
    <w:abstractNumId w:val="24"/>
  </w:num>
  <w:num w:numId="16">
    <w:abstractNumId w:val="22"/>
  </w:num>
  <w:num w:numId="17">
    <w:abstractNumId w:val="6"/>
  </w:num>
  <w:num w:numId="18">
    <w:abstractNumId w:val="18"/>
  </w:num>
  <w:num w:numId="19">
    <w:abstractNumId w:val="16"/>
  </w:num>
  <w:num w:numId="20">
    <w:abstractNumId w:val="20"/>
  </w:num>
  <w:num w:numId="21">
    <w:abstractNumId w:val="5"/>
  </w:num>
  <w:num w:numId="22">
    <w:abstractNumId w:val="17"/>
  </w:num>
  <w:num w:numId="23">
    <w:abstractNumId w:val="23"/>
  </w:num>
  <w:num w:numId="24">
    <w:abstractNumId w:val="4"/>
  </w:num>
  <w:num w:numId="25">
    <w:abstractNumId w:val="7"/>
  </w:num>
  <w:num w:numId="26">
    <w:abstractNumId w:val="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08"/>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useFELayout/>
  </w:compat>
  <w:rsids>
    <w:rsidRoot w:val="00B45485"/>
    <w:rsid w:val="0001351E"/>
    <w:rsid w:val="0004632C"/>
    <w:rsid w:val="000852DC"/>
    <w:rsid w:val="0009564A"/>
    <w:rsid w:val="000C223F"/>
    <w:rsid w:val="001868C1"/>
    <w:rsid w:val="001B4D6D"/>
    <w:rsid w:val="00245D75"/>
    <w:rsid w:val="002A52FC"/>
    <w:rsid w:val="002D65B9"/>
    <w:rsid w:val="00374124"/>
    <w:rsid w:val="003B45CB"/>
    <w:rsid w:val="00411FE4"/>
    <w:rsid w:val="0041373E"/>
    <w:rsid w:val="00527B26"/>
    <w:rsid w:val="005A2043"/>
    <w:rsid w:val="006A517A"/>
    <w:rsid w:val="006F74C7"/>
    <w:rsid w:val="007519A8"/>
    <w:rsid w:val="00760FAF"/>
    <w:rsid w:val="00766D92"/>
    <w:rsid w:val="007A58A3"/>
    <w:rsid w:val="007B079D"/>
    <w:rsid w:val="007D7BBA"/>
    <w:rsid w:val="008323A0"/>
    <w:rsid w:val="008742B6"/>
    <w:rsid w:val="00893FE0"/>
    <w:rsid w:val="008F7DDE"/>
    <w:rsid w:val="00917B34"/>
    <w:rsid w:val="0094537A"/>
    <w:rsid w:val="0095085C"/>
    <w:rsid w:val="009D5881"/>
    <w:rsid w:val="009E5D15"/>
    <w:rsid w:val="00AB2F5E"/>
    <w:rsid w:val="00AD5853"/>
    <w:rsid w:val="00AE455B"/>
    <w:rsid w:val="00B45485"/>
    <w:rsid w:val="00B4585B"/>
    <w:rsid w:val="00B91E2E"/>
    <w:rsid w:val="00C34ADC"/>
    <w:rsid w:val="00C429A1"/>
    <w:rsid w:val="00C70C19"/>
    <w:rsid w:val="00C826FA"/>
    <w:rsid w:val="00CF07BD"/>
    <w:rsid w:val="00D60D4C"/>
    <w:rsid w:val="00D6169E"/>
    <w:rsid w:val="00D93368"/>
    <w:rsid w:val="00DF370F"/>
    <w:rsid w:val="00EB22FA"/>
    <w:rsid w:val="00F376D0"/>
    <w:rsid w:val="00F6313F"/>
    <w:rsid w:val="00F91F33"/>
    <w:rsid w:val="00FC28B7"/>
    <w:rsid w:val="00FF26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DC"/>
  </w:style>
  <w:style w:type="paragraph" w:styleId="1">
    <w:name w:val="heading 1"/>
    <w:aliases w:val="Заголовок 1 Знак Знак,Заголовок 1 Знак Знак Знак"/>
    <w:basedOn w:val="a"/>
    <w:next w:val="a"/>
    <w:link w:val="10"/>
    <w:uiPriority w:val="9"/>
    <w:qFormat/>
    <w:rsid w:val="009E5D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B454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E5D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9E5D15"/>
    <w:pPr>
      <w:keepNext/>
      <w:spacing w:before="240" w:after="60"/>
      <w:outlineLvl w:val="3"/>
    </w:pPr>
    <w:rPr>
      <w:rFonts w:ascii="Calibri" w:eastAsia="Times New Roman" w:hAnsi="Calibri" w:cs="Times New Roman"/>
      <w:b/>
      <w:bCs/>
      <w:sz w:val="28"/>
      <w:szCs w:val="28"/>
      <w:lang w:eastAsia="en-US"/>
    </w:rPr>
  </w:style>
  <w:style w:type="paragraph" w:styleId="5">
    <w:name w:val="heading 5"/>
    <w:basedOn w:val="a"/>
    <w:next w:val="a"/>
    <w:link w:val="50"/>
    <w:uiPriority w:val="9"/>
    <w:unhideWhenUsed/>
    <w:qFormat/>
    <w:rsid w:val="009E5D15"/>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
    <w:next w:val="a"/>
    <w:link w:val="60"/>
    <w:unhideWhenUsed/>
    <w:qFormat/>
    <w:rsid w:val="008742B6"/>
    <w:pPr>
      <w:spacing w:before="240" w:after="60" w:line="240" w:lineRule="auto"/>
      <w:ind w:firstLine="709"/>
      <w:jc w:val="both"/>
      <w:outlineLvl w:val="5"/>
    </w:pPr>
    <w:rPr>
      <w:rFonts w:ascii="Calibri" w:eastAsia="Times New Roman" w:hAnsi="Calibri" w:cs="Times New Roman"/>
      <w:b/>
      <w:bCs/>
    </w:rPr>
  </w:style>
  <w:style w:type="paragraph" w:styleId="7">
    <w:name w:val="heading 7"/>
    <w:basedOn w:val="a"/>
    <w:next w:val="a"/>
    <w:link w:val="70"/>
    <w:uiPriority w:val="9"/>
    <w:unhideWhenUsed/>
    <w:qFormat/>
    <w:rsid w:val="008742B6"/>
    <w:pPr>
      <w:keepNext/>
      <w:keepLines/>
      <w:spacing w:before="200" w:after="0"/>
      <w:outlineLvl w:val="6"/>
    </w:pPr>
    <w:rPr>
      <w:rFonts w:ascii="Cambria" w:eastAsia="Times New Roman" w:hAnsi="Cambria" w:cs="Times New Roman"/>
      <w:b/>
      <w:iCs/>
    </w:rPr>
  </w:style>
  <w:style w:type="paragraph" w:styleId="8">
    <w:name w:val="heading 8"/>
    <w:basedOn w:val="a"/>
    <w:next w:val="a"/>
    <w:link w:val="80"/>
    <w:uiPriority w:val="9"/>
    <w:unhideWhenUsed/>
    <w:qFormat/>
    <w:rsid w:val="008742B6"/>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
    <w:unhideWhenUsed/>
    <w:qFormat/>
    <w:rsid w:val="008742B6"/>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9E5D1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rsid w:val="00B454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9E5D15"/>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9E5D15"/>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rsid w:val="009E5D15"/>
    <w:rPr>
      <w:rFonts w:ascii="Calibri" w:eastAsia="Times New Roman" w:hAnsi="Calibri" w:cs="Times New Roman"/>
      <w:b/>
      <w:bCs/>
      <w:i/>
      <w:iCs/>
      <w:sz w:val="26"/>
      <w:szCs w:val="26"/>
      <w:lang w:eastAsia="en-US"/>
    </w:rPr>
  </w:style>
  <w:style w:type="character" w:customStyle="1" w:styleId="60">
    <w:name w:val="Заголовок 6 Знак"/>
    <w:basedOn w:val="a0"/>
    <w:link w:val="6"/>
    <w:rsid w:val="008742B6"/>
    <w:rPr>
      <w:rFonts w:ascii="Calibri" w:eastAsia="Times New Roman" w:hAnsi="Calibri" w:cs="Times New Roman"/>
      <w:b/>
      <w:bCs/>
    </w:rPr>
  </w:style>
  <w:style w:type="character" w:customStyle="1" w:styleId="70">
    <w:name w:val="Заголовок 7 Знак"/>
    <w:basedOn w:val="a0"/>
    <w:link w:val="7"/>
    <w:uiPriority w:val="9"/>
    <w:rsid w:val="008742B6"/>
    <w:rPr>
      <w:rFonts w:ascii="Cambria" w:eastAsia="Times New Roman" w:hAnsi="Cambria" w:cs="Times New Roman"/>
      <w:b/>
      <w:iCs/>
    </w:rPr>
  </w:style>
  <w:style w:type="character" w:customStyle="1" w:styleId="80">
    <w:name w:val="Заголовок 8 Знак"/>
    <w:basedOn w:val="a0"/>
    <w:link w:val="8"/>
    <w:uiPriority w:val="9"/>
    <w:rsid w:val="008742B6"/>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8742B6"/>
    <w:rPr>
      <w:rFonts w:ascii="Cambria" w:eastAsia="Times New Roman" w:hAnsi="Cambria" w:cs="Times New Roman"/>
      <w:i/>
      <w:iCs/>
      <w:color w:val="404040"/>
      <w:sz w:val="20"/>
      <w:szCs w:val="20"/>
    </w:rPr>
  </w:style>
  <w:style w:type="paragraph" w:styleId="a3">
    <w:name w:val="Balloon Text"/>
    <w:basedOn w:val="a"/>
    <w:link w:val="a4"/>
    <w:uiPriority w:val="99"/>
    <w:semiHidden/>
    <w:unhideWhenUsed/>
    <w:rsid w:val="00B454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5485"/>
    <w:rPr>
      <w:rFonts w:ascii="Tahoma" w:hAnsi="Tahoma" w:cs="Tahoma"/>
      <w:sz w:val="16"/>
      <w:szCs w:val="16"/>
    </w:rPr>
  </w:style>
  <w:style w:type="paragraph" w:styleId="a5">
    <w:name w:val="header"/>
    <w:basedOn w:val="a"/>
    <w:link w:val="a6"/>
    <w:uiPriority w:val="99"/>
    <w:unhideWhenUsed/>
    <w:rsid w:val="00B4548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5485"/>
  </w:style>
  <w:style w:type="paragraph" w:customStyle="1" w:styleId="31">
    <w:name w:val="Без интервала3"/>
    <w:rsid w:val="00B45485"/>
    <w:pPr>
      <w:spacing w:after="0" w:line="240" w:lineRule="auto"/>
    </w:pPr>
    <w:rPr>
      <w:rFonts w:ascii="Calibri" w:eastAsia="Times New Roman" w:hAnsi="Calibri" w:cs="Times New Roman"/>
    </w:rPr>
  </w:style>
  <w:style w:type="paragraph" w:styleId="a7">
    <w:name w:val="No Spacing"/>
    <w:uiPriority w:val="99"/>
    <w:qFormat/>
    <w:rsid w:val="00B45485"/>
    <w:pPr>
      <w:spacing w:after="0" w:line="240" w:lineRule="auto"/>
    </w:pPr>
  </w:style>
  <w:style w:type="character" w:styleId="a8">
    <w:name w:val="Hyperlink"/>
    <w:basedOn w:val="a0"/>
    <w:uiPriority w:val="99"/>
    <w:unhideWhenUsed/>
    <w:rsid w:val="00D93368"/>
    <w:rPr>
      <w:color w:val="0000FF" w:themeColor="hyperlink"/>
      <w:u w:val="single"/>
    </w:rPr>
  </w:style>
  <w:style w:type="paragraph" w:styleId="a9">
    <w:name w:val="Plain Text"/>
    <w:basedOn w:val="a"/>
    <w:link w:val="aa"/>
    <w:uiPriority w:val="99"/>
    <w:rsid w:val="009E5D15"/>
    <w:pPr>
      <w:spacing w:after="0" w:line="240" w:lineRule="auto"/>
      <w:jc w:val="both"/>
    </w:pPr>
    <w:rPr>
      <w:rFonts w:ascii="Courier New" w:eastAsia="Times New Roman" w:hAnsi="Courier New" w:cs="Courier New"/>
      <w:sz w:val="20"/>
      <w:szCs w:val="20"/>
    </w:rPr>
  </w:style>
  <w:style w:type="character" w:customStyle="1" w:styleId="aa">
    <w:name w:val="Текст Знак"/>
    <w:basedOn w:val="a0"/>
    <w:link w:val="a9"/>
    <w:uiPriority w:val="99"/>
    <w:rsid w:val="009E5D15"/>
    <w:rPr>
      <w:rFonts w:ascii="Courier New" w:eastAsia="Times New Roman" w:hAnsi="Courier New" w:cs="Courier New"/>
      <w:sz w:val="20"/>
      <w:szCs w:val="20"/>
    </w:rPr>
  </w:style>
  <w:style w:type="paragraph" w:styleId="ab">
    <w:name w:val="footer"/>
    <w:basedOn w:val="a"/>
    <w:link w:val="ac"/>
    <w:uiPriority w:val="99"/>
    <w:unhideWhenUsed/>
    <w:rsid w:val="009E5D1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5D15"/>
  </w:style>
  <w:style w:type="paragraph" w:styleId="ad">
    <w:name w:val="List Paragraph"/>
    <w:aliases w:val="обычный"/>
    <w:basedOn w:val="a"/>
    <w:link w:val="ae"/>
    <w:uiPriority w:val="34"/>
    <w:qFormat/>
    <w:rsid w:val="009E5D15"/>
    <w:pPr>
      <w:ind w:left="708"/>
    </w:pPr>
    <w:rPr>
      <w:rFonts w:ascii="Calibri" w:eastAsia="Times New Roman" w:hAnsi="Calibri" w:cs="Times New Roman"/>
    </w:rPr>
  </w:style>
  <w:style w:type="character" w:customStyle="1" w:styleId="ae">
    <w:name w:val="Абзац списка Знак"/>
    <w:aliases w:val="обычный Знак"/>
    <w:link w:val="ad"/>
    <w:uiPriority w:val="34"/>
    <w:locked/>
    <w:rsid w:val="009E5D15"/>
    <w:rPr>
      <w:rFonts w:ascii="Calibri" w:eastAsia="Times New Roman" w:hAnsi="Calibri" w:cs="Times New Roman"/>
    </w:rPr>
  </w:style>
  <w:style w:type="paragraph" w:styleId="11">
    <w:name w:val="toc 1"/>
    <w:basedOn w:val="a"/>
    <w:next w:val="a"/>
    <w:autoRedefine/>
    <w:uiPriority w:val="39"/>
    <w:unhideWhenUsed/>
    <w:rsid w:val="006F74C7"/>
    <w:pPr>
      <w:tabs>
        <w:tab w:val="left" w:pos="440"/>
        <w:tab w:val="right" w:leader="dot" w:pos="9345"/>
      </w:tabs>
      <w:spacing w:after="0" w:line="240" w:lineRule="atLeast"/>
    </w:pPr>
    <w:rPr>
      <w:rFonts w:ascii="Times New Roman" w:eastAsia="Times New Roman" w:hAnsi="Times New Roman" w:cs="Times New Roman"/>
    </w:rPr>
  </w:style>
  <w:style w:type="paragraph" w:styleId="32">
    <w:name w:val="toc 3"/>
    <w:basedOn w:val="a"/>
    <w:next w:val="a"/>
    <w:autoRedefine/>
    <w:uiPriority w:val="39"/>
    <w:unhideWhenUsed/>
    <w:rsid w:val="009E5D15"/>
    <w:pPr>
      <w:tabs>
        <w:tab w:val="right" w:leader="dot" w:pos="9344"/>
      </w:tabs>
      <w:ind w:left="440"/>
      <w:jc w:val="both"/>
    </w:pPr>
    <w:rPr>
      <w:rFonts w:ascii="Calibri" w:eastAsia="Times New Roman" w:hAnsi="Calibri" w:cs="Times New Roman"/>
    </w:rPr>
  </w:style>
  <w:style w:type="paragraph" w:styleId="af">
    <w:name w:val="Body Text"/>
    <w:aliases w:val="Знак1 Знак,text,Body Text2, Знак1 Знак"/>
    <w:basedOn w:val="a"/>
    <w:link w:val="af0"/>
    <w:uiPriority w:val="99"/>
    <w:rsid w:val="009E5D15"/>
    <w:pPr>
      <w:spacing w:after="120" w:line="240" w:lineRule="auto"/>
    </w:pPr>
    <w:rPr>
      <w:rFonts w:ascii="Calibri" w:eastAsia="Times New Roman" w:hAnsi="Calibri" w:cs="Calibri"/>
      <w:sz w:val="24"/>
      <w:szCs w:val="24"/>
      <w:lang w:val="en-US" w:eastAsia="en-US" w:bidi="en-US"/>
    </w:rPr>
  </w:style>
  <w:style w:type="character" w:customStyle="1" w:styleId="af0">
    <w:name w:val="Основной текст Знак"/>
    <w:aliases w:val="Знак1 Знак Знак,text Знак,Body Text2 Знак, Знак1 Знак Знак"/>
    <w:basedOn w:val="a0"/>
    <w:link w:val="af"/>
    <w:uiPriority w:val="99"/>
    <w:rsid w:val="009E5D15"/>
    <w:rPr>
      <w:rFonts w:ascii="Calibri" w:eastAsia="Times New Roman" w:hAnsi="Calibri" w:cs="Calibri"/>
      <w:sz w:val="24"/>
      <w:szCs w:val="24"/>
      <w:lang w:val="en-US" w:eastAsia="en-US" w:bidi="en-US"/>
    </w:rPr>
  </w:style>
  <w:style w:type="paragraph" w:customStyle="1" w:styleId="uni">
    <w:name w:val="uni"/>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TOC Heading"/>
    <w:basedOn w:val="1"/>
    <w:next w:val="a"/>
    <w:uiPriority w:val="39"/>
    <w:unhideWhenUsed/>
    <w:qFormat/>
    <w:rsid w:val="009E5D15"/>
    <w:pPr>
      <w:outlineLvl w:val="9"/>
    </w:pPr>
  </w:style>
  <w:style w:type="paragraph" w:customStyle="1" w:styleId="33">
    <w:name w:val="Текст3"/>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af2">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f3"/>
    <w:rsid w:val="009E5D15"/>
    <w:pPr>
      <w:spacing w:after="0" w:line="360" w:lineRule="auto"/>
      <w:ind w:left="1080" w:firstLine="709"/>
      <w:jc w:val="both"/>
    </w:pPr>
    <w:rPr>
      <w:rFonts w:ascii="Times New Roman" w:eastAsia="Times New Roman" w:hAnsi="Times New Roman" w:cs="Times New Roman"/>
      <w:spacing w:val="-5"/>
      <w:sz w:val="28"/>
      <w:szCs w:val="28"/>
      <w:lang w:eastAsia="en-US"/>
    </w:rPr>
  </w:style>
  <w:style w:type="character" w:customStyle="1" w:styleId="af3">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2"/>
    <w:locked/>
    <w:rsid w:val="009E5D15"/>
    <w:rPr>
      <w:rFonts w:ascii="Times New Roman" w:eastAsia="Times New Roman" w:hAnsi="Times New Roman" w:cs="Times New Roman"/>
      <w:spacing w:val="-5"/>
      <w:sz w:val="28"/>
      <w:szCs w:val="28"/>
      <w:lang w:eastAsia="en-US"/>
    </w:rPr>
  </w:style>
  <w:style w:type="paragraph" w:customStyle="1" w:styleId="ConsPlusNormal">
    <w:name w:val="ConsPlusNormal"/>
    <w:link w:val="ConsPlusNormal0"/>
    <w:rsid w:val="009E5D15"/>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E5D15"/>
    <w:rPr>
      <w:rFonts w:ascii="Arial" w:eastAsia="Times New Roman" w:hAnsi="Arial" w:cs="Arial"/>
      <w:sz w:val="20"/>
      <w:szCs w:val="20"/>
    </w:rPr>
  </w:style>
  <w:style w:type="paragraph" w:customStyle="1" w:styleId="Standard">
    <w:name w:val="Standard"/>
    <w:rsid w:val="009E5D1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21">
    <w:name w:val="Текст2"/>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character" w:customStyle="1" w:styleId="0ptExact">
    <w:name w:val="Основной текст + Интервал 0 pt Exact"/>
    <w:basedOn w:val="a0"/>
    <w:uiPriority w:val="99"/>
    <w:rsid w:val="009E5D15"/>
    <w:rPr>
      <w:rFonts w:ascii="Arial" w:hAnsi="Arial" w:cs="Arial"/>
      <w:sz w:val="17"/>
      <w:szCs w:val="17"/>
      <w:u w:val="none"/>
    </w:rPr>
  </w:style>
  <w:style w:type="paragraph" w:customStyle="1" w:styleId="af4">
    <w:name w:val="Мария"/>
    <w:basedOn w:val="a"/>
    <w:uiPriority w:val="99"/>
    <w:rsid w:val="009E5D15"/>
    <w:pPr>
      <w:suppressAutoHyphens/>
      <w:spacing w:before="240" w:after="120" w:line="240" w:lineRule="auto"/>
      <w:ind w:firstLine="709"/>
      <w:jc w:val="both"/>
    </w:pPr>
    <w:rPr>
      <w:rFonts w:ascii="Calibri" w:eastAsia="Times New Roman" w:hAnsi="Calibri" w:cs="Calibri"/>
      <w:color w:val="000000"/>
      <w:sz w:val="26"/>
      <w:szCs w:val="26"/>
      <w:lang w:eastAsia="ar-SA"/>
    </w:rPr>
  </w:style>
  <w:style w:type="paragraph" w:customStyle="1" w:styleId="12">
    <w:name w:val="Текст1"/>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styleId="22">
    <w:name w:val="Body Text Indent 2"/>
    <w:basedOn w:val="a"/>
    <w:link w:val="23"/>
    <w:uiPriority w:val="99"/>
    <w:unhideWhenUsed/>
    <w:rsid w:val="009E5D15"/>
    <w:pPr>
      <w:spacing w:after="120" w:line="480" w:lineRule="auto"/>
      <w:ind w:left="283"/>
    </w:pPr>
  </w:style>
  <w:style w:type="character" w:customStyle="1" w:styleId="23">
    <w:name w:val="Основной текст с отступом 2 Знак"/>
    <w:basedOn w:val="a0"/>
    <w:link w:val="22"/>
    <w:uiPriority w:val="99"/>
    <w:rsid w:val="009E5D15"/>
  </w:style>
  <w:style w:type="paragraph" w:customStyle="1" w:styleId="41">
    <w:name w:val="Текст4"/>
    <w:basedOn w:val="a"/>
    <w:rsid w:val="009E5D15"/>
    <w:pPr>
      <w:suppressAutoHyphens/>
      <w:spacing w:after="0" w:line="240" w:lineRule="auto"/>
    </w:pPr>
    <w:rPr>
      <w:rFonts w:ascii="Courier New" w:eastAsia="Times New Roman" w:hAnsi="Courier New" w:cs="Courier New"/>
      <w:color w:val="000000"/>
      <w:sz w:val="20"/>
      <w:szCs w:val="20"/>
      <w:lang w:eastAsia="ar-SA"/>
    </w:rPr>
  </w:style>
  <w:style w:type="paragraph" w:customStyle="1" w:styleId="210">
    <w:name w:val="Основной текст с отступом 21"/>
    <w:basedOn w:val="a"/>
    <w:rsid w:val="009E5D15"/>
    <w:pPr>
      <w:suppressAutoHyphens/>
      <w:spacing w:after="0" w:line="240" w:lineRule="auto"/>
      <w:ind w:firstLine="708"/>
    </w:pPr>
    <w:rPr>
      <w:rFonts w:ascii="Calibri" w:eastAsia="Times New Roman" w:hAnsi="Calibri" w:cs="Calibri"/>
      <w:color w:val="000000"/>
      <w:sz w:val="24"/>
      <w:szCs w:val="24"/>
      <w:lang w:eastAsia="ar-SA"/>
    </w:rPr>
  </w:style>
  <w:style w:type="table" w:styleId="af5">
    <w:name w:val="Table Grid"/>
    <w:basedOn w:val="a1"/>
    <w:uiPriority w:val="59"/>
    <w:rsid w:val="009E5D15"/>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4">
    <w:name w:val="Знак3 Знак Знак Знак"/>
    <w:basedOn w:val="a"/>
    <w:rsid w:val="009E5D15"/>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p7">
    <w:name w:val="p7"/>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9E5D15"/>
  </w:style>
  <w:style w:type="paragraph" w:customStyle="1" w:styleId="p3">
    <w:name w:val="p3"/>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9E5D15"/>
  </w:style>
  <w:style w:type="paragraph" w:customStyle="1" w:styleId="p9">
    <w:name w:val="p9"/>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9E5D15"/>
  </w:style>
  <w:style w:type="paragraph" w:customStyle="1" w:styleId="13">
    <w:name w:val="Обычный (веб)1"/>
    <w:basedOn w:val="a"/>
    <w:uiPriority w:val="99"/>
    <w:rsid w:val="009E5D15"/>
    <w:pPr>
      <w:suppressAutoHyphens/>
      <w:spacing w:before="100" w:after="100" w:line="100" w:lineRule="atLeast"/>
    </w:pPr>
    <w:rPr>
      <w:rFonts w:ascii="Times New Roman" w:eastAsia="Times New Roman" w:hAnsi="Times New Roman" w:cs="Times New Roman"/>
      <w:sz w:val="24"/>
      <w:szCs w:val="24"/>
      <w:lang w:eastAsia="ar-SA"/>
    </w:rPr>
  </w:style>
  <w:style w:type="character" w:styleId="af6">
    <w:name w:val="Subtle Reference"/>
    <w:uiPriority w:val="31"/>
    <w:qFormat/>
    <w:rsid w:val="009E5D15"/>
    <w:rPr>
      <w:smallCaps/>
      <w:color w:val="C0504D"/>
      <w:u w:val="single"/>
    </w:rPr>
  </w:style>
  <w:style w:type="paragraph" w:customStyle="1" w:styleId="Style11">
    <w:name w:val="Style11"/>
    <w:basedOn w:val="a"/>
    <w:uiPriority w:val="99"/>
    <w:rsid w:val="009E5D15"/>
    <w:pPr>
      <w:widowControl w:val="0"/>
      <w:autoSpaceDE w:val="0"/>
      <w:autoSpaceDN w:val="0"/>
      <w:adjustRightInd w:val="0"/>
      <w:spacing w:after="0" w:line="278" w:lineRule="exact"/>
      <w:ind w:firstLine="538"/>
    </w:pPr>
    <w:rPr>
      <w:rFonts w:ascii="Century Schoolbook" w:eastAsia="Times New Roman" w:hAnsi="Century Schoolbook" w:cs="Century Schoolbook"/>
      <w:sz w:val="24"/>
      <w:szCs w:val="24"/>
    </w:rPr>
  </w:style>
  <w:style w:type="character" w:customStyle="1" w:styleId="FontStyle20">
    <w:name w:val="Font Style20"/>
    <w:uiPriority w:val="99"/>
    <w:rsid w:val="009E5D15"/>
    <w:rPr>
      <w:rFonts w:ascii="Century Schoolbook" w:hAnsi="Century Schoolbook" w:cs="Century Schoolbook"/>
      <w:sz w:val="20"/>
      <w:szCs w:val="20"/>
    </w:rPr>
  </w:style>
  <w:style w:type="paragraph" w:styleId="24">
    <w:name w:val="Body Text 2"/>
    <w:basedOn w:val="a"/>
    <w:link w:val="25"/>
    <w:unhideWhenUsed/>
    <w:rsid w:val="009E5D15"/>
    <w:pPr>
      <w:spacing w:after="120" w:line="480" w:lineRule="auto"/>
    </w:pPr>
    <w:rPr>
      <w:rFonts w:ascii="Calibri" w:eastAsia="Times New Roman" w:hAnsi="Calibri" w:cs="Calibri"/>
      <w:lang w:eastAsia="en-US"/>
    </w:rPr>
  </w:style>
  <w:style w:type="character" w:customStyle="1" w:styleId="25">
    <w:name w:val="Основной текст 2 Знак"/>
    <w:basedOn w:val="a0"/>
    <w:link w:val="24"/>
    <w:rsid w:val="009E5D15"/>
    <w:rPr>
      <w:rFonts w:ascii="Calibri" w:eastAsia="Times New Roman" w:hAnsi="Calibri" w:cs="Calibri"/>
      <w:lang w:eastAsia="en-US"/>
    </w:rPr>
  </w:style>
  <w:style w:type="table" w:customStyle="1" w:styleId="15">
    <w:name w:val="Сетка таблицы15"/>
    <w:basedOn w:val="a1"/>
    <w:next w:val="af5"/>
    <w:uiPriority w:val="59"/>
    <w:rsid w:val="009E5D15"/>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1">
    <w:name w:val="consplusnormal"/>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Document Map"/>
    <w:basedOn w:val="a"/>
    <w:link w:val="af8"/>
    <w:uiPriority w:val="99"/>
    <w:rsid w:val="009E5D15"/>
    <w:pPr>
      <w:spacing w:after="0" w:line="240" w:lineRule="auto"/>
    </w:pPr>
    <w:rPr>
      <w:rFonts w:ascii="Tahoma" w:eastAsia="Times New Roman" w:hAnsi="Tahoma" w:cs="Tahoma"/>
      <w:sz w:val="16"/>
      <w:szCs w:val="16"/>
    </w:rPr>
  </w:style>
  <w:style w:type="character" w:customStyle="1" w:styleId="af8">
    <w:name w:val="Схема документа Знак"/>
    <w:basedOn w:val="a0"/>
    <w:link w:val="af7"/>
    <w:uiPriority w:val="99"/>
    <w:rsid w:val="009E5D15"/>
    <w:rPr>
      <w:rFonts w:ascii="Tahoma" w:eastAsia="Times New Roman" w:hAnsi="Tahoma" w:cs="Tahoma"/>
      <w:sz w:val="16"/>
      <w:szCs w:val="16"/>
    </w:rPr>
  </w:style>
  <w:style w:type="paragraph" w:customStyle="1" w:styleId="Style8">
    <w:name w:val="Style8"/>
    <w:basedOn w:val="a"/>
    <w:rsid w:val="009E5D15"/>
    <w:pPr>
      <w:widowControl w:val="0"/>
      <w:autoSpaceDE w:val="0"/>
      <w:autoSpaceDN w:val="0"/>
      <w:adjustRightInd w:val="0"/>
      <w:spacing w:after="0" w:line="269" w:lineRule="exact"/>
      <w:ind w:hanging="312"/>
    </w:pPr>
    <w:rPr>
      <w:rFonts w:ascii="Times New Roman" w:eastAsia="Times New Roman" w:hAnsi="Times New Roman" w:cs="Times New Roman"/>
      <w:sz w:val="24"/>
      <w:szCs w:val="24"/>
    </w:rPr>
  </w:style>
  <w:style w:type="character" w:customStyle="1" w:styleId="FontStyle27">
    <w:name w:val="Font Style27"/>
    <w:basedOn w:val="a0"/>
    <w:rsid w:val="009E5D15"/>
    <w:rPr>
      <w:rFonts w:ascii="Times New Roman" w:hAnsi="Times New Roman" w:cs="Times New Roman" w:hint="default"/>
      <w:sz w:val="24"/>
      <w:szCs w:val="24"/>
    </w:rPr>
  </w:style>
  <w:style w:type="character" w:customStyle="1" w:styleId="FontStyle29">
    <w:name w:val="Font Style29"/>
    <w:basedOn w:val="a0"/>
    <w:rsid w:val="009E5D15"/>
    <w:rPr>
      <w:rFonts w:ascii="Times New Roman" w:hAnsi="Times New Roman" w:cs="Times New Roman" w:hint="default"/>
      <w:sz w:val="22"/>
      <w:szCs w:val="22"/>
    </w:rPr>
  </w:style>
  <w:style w:type="paragraph" w:styleId="af9">
    <w:name w:val="Block Text"/>
    <w:basedOn w:val="a"/>
    <w:unhideWhenUsed/>
    <w:rsid w:val="009E5D15"/>
    <w:pPr>
      <w:autoSpaceDE w:val="0"/>
      <w:autoSpaceDN w:val="0"/>
      <w:spacing w:after="0" w:line="240" w:lineRule="auto"/>
      <w:ind w:left="142" w:right="5952"/>
      <w:jc w:val="both"/>
    </w:pPr>
    <w:rPr>
      <w:rFonts w:ascii="Times New Roman" w:eastAsia="Times New Roman" w:hAnsi="Times New Roman" w:cs="Times New Roman"/>
      <w:sz w:val="24"/>
      <w:szCs w:val="24"/>
    </w:rPr>
  </w:style>
  <w:style w:type="paragraph" w:customStyle="1" w:styleId="Style1">
    <w:name w:val="Style1"/>
    <w:basedOn w:val="a"/>
    <w:rsid w:val="009E5D15"/>
    <w:pPr>
      <w:widowControl w:val="0"/>
      <w:autoSpaceDE w:val="0"/>
      <w:autoSpaceDN w:val="0"/>
      <w:adjustRightInd w:val="0"/>
      <w:spacing w:after="0" w:line="264" w:lineRule="exact"/>
    </w:pPr>
    <w:rPr>
      <w:rFonts w:ascii="Times New Roman" w:eastAsia="Times New Roman" w:hAnsi="Times New Roman" w:cs="Times New Roman"/>
      <w:sz w:val="24"/>
      <w:szCs w:val="24"/>
    </w:rPr>
  </w:style>
  <w:style w:type="paragraph" w:customStyle="1" w:styleId="Style23">
    <w:name w:val="Style23"/>
    <w:basedOn w:val="a"/>
    <w:rsid w:val="009E5D15"/>
    <w:pPr>
      <w:widowControl w:val="0"/>
      <w:autoSpaceDE w:val="0"/>
      <w:autoSpaceDN w:val="0"/>
      <w:adjustRightInd w:val="0"/>
      <w:spacing w:after="0" w:line="298" w:lineRule="exact"/>
    </w:pPr>
    <w:rPr>
      <w:rFonts w:ascii="Times New Roman" w:eastAsia="Times New Roman" w:hAnsi="Times New Roman" w:cs="Times New Roman"/>
      <w:sz w:val="24"/>
      <w:szCs w:val="24"/>
    </w:rPr>
  </w:style>
  <w:style w:type="paragraph" w:customStyle="1" w:styleId="Style24">
    <w:name w:val="Style24"/>
    <w:basedOn w:val="a"/>
    <w:rsid w:val="009E5D15"/>
    <w:pPr>
      <w:widowControl w:val="0"/>
      <w:autoSpaceDE w:val="0"/>
      <w:autoSpaceDN w:val="0"/>
      <w:adjustRightInd w:val="0"/>
      <w:spacing w:after="0" w:line="283" w:lineRule="exact"/>
    </w:pPr>
    <w:rPr>
      <w:rFonts w:ascii="Times New Roman" w:eastAsia="Times New Roman" w:hAnsi="Times New Roman" w:cs="Times New Roman"/>
      <w:sz w:val="24"/>
      <w:szCs w:val="24"/>
    </w:rPr>
  </w:style>
  <w:style w:type="character" w:customStyle="1" w:styleId="FontStyle40">
    <w:name w:val="Font Style40"/>
    <w:basedOn w:val="a0"/>
    <w:rsid w:val="009E5D15"/>
    <w:rPr>
      <w:rFonts w:ascii="Times New Roman" w:hAnsi="Times New Roman" w:cs="Times New Roman" w:hint="default"/>
      <w:b/>
      <w:bCs/>
      <w:sz w:val="24"/>
      <w:szCs w:val="24"/>
    </w:rPr>
  </w:style>
  <w:style w:type="paragraph" w:customStyle="1" w:styleId="Style7">
    <w:name w:val="Style7"/>
    <w:basedOn w:val="a"/>
    <w:rsid w:val="009E5D1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9E5D15"/>
    <w:rPr>
      <w:rFonts w:ascii="Times New Roman" w:hAnsi="Times New Roman" w:cs="Times New Roman" w:hint="default"/>
      <w:b/>
      <w:bCs/>
      <w:sz w:val="22"/>
      <w:szCs w:val="22"/>
    </w:rPr>
  </w:style>
  <w:style w:type="character" w:customStyle="1" w:styleId="FontStyle12">
    <w:name w:val="Font Style12"/>
    <w:basedOn w:val="a0"/>
    <w:uiPriority w:val="99"/>
    <w:rsid w:val="009E5D15"/>
    <w:rPr>
      <w:rFonts w:ascii="Times New Roman" w:hAnsi="Times New Roman" w:cs="Times New Roman" w:hint="default"/>
      <w:b/>
      <w:bCs/>
      <w:sz w:val="20"/>
      <w:szCs w:val="20"/>
    </w:rPr>
  </w:style>
  <w:style w:type="character" w:styleId="afa">
    <w:name w:val="Strong"/>
    <w:basedOn w:val="a0"/>
    <w:uiPriority w:val="22"/>
    <w:qFormat/>
    <w:rsid w:val="009E5D15"/>
    <w:rPr>
      <w:b/>
      <w:bCs/>
    </w:rPr>
  </w:style>
  <w:style w:type="paragraph" w:customStyle="1" w:styleId="S">
    <w:name w:val="S_Обычный"/>
    <w:basedOn w:val="a"/>
    <w:link w:val="S0"/>
    <w:qFormat/>
    <w:rsid w:val="009E5D15"/>
    <w:pPr>
      <w:spacing w:after="0" w:line="360" w:lineRule="auto"/>
      <w:ind w:firstLine="709"/>
      <w:jc w:val="both"/>
    </w:pPr>
    <w:rPr>
      <w:rFonts w:ascii="Times New Roman" w:eastAsia="Times New Roman" w:hAnsi="Times New Roman" w:cs="Times New Roman"/>
      <w:sz w:val="24"/>
      <w:szCs w:val="24"/>
    </w:rPr>
  </w:style>
  <w:style w:type="character" w:customStyle="1" w:styleId="S0">
    <w:name w:val="S_Обычный Знак"/>
    <w:link w:val="S"/>
    <w:rsid w:val="009E5D15"/>
    <w:rPr>
      <w:rFonts w:ascii="Times New Roman" w:eastAsia="Times New Roman" w:hAnsi="Times New Roman" w:cs="Times New Roman"/>
      <w:sz w:val="24"/>
      <w:szCs w:val="24"/>
    </w:rPr>
  </w:style>
  <w:style w:type="paragraph" w:styleId="afb">
    <w:name w:val="caption"/>
    <w:basedOn w:val="a"/>
    <w:next w:val="a"/>
    <w:link w:val="afc"/>
    <w:unhideWhenUsed/>
    <w:qFormat/>
    <w:rsid w:val="009E5D15"/>
    <w:pPr>
      <w:spacing w:line="240" w:lineRule="auto"/>
    </w:pPr>
    <w:rPr>
      <w:rFonts w:ascii="Calibri" w:eastAsia="Times New Roman" w:hAnsi="Calibri" w:cs="Times New Roman"/>
      <w:b/>
      <w:bCs/>
      <w:color w:val="4F81BD"/>
      <w:sz w:val="18"/>
      <w:szCs w:val="18"/>
    </w:rPr>
  </w:style>
  <w:style w:type="character" w:customStyle="1" w:styleId="afc">
    <w:name w:val="Название объекта Знак"/>
    <w:link w:val="afb"/>
    <w:rsid w:val="009E5D15"/>
    <w:rPr>
      <w:rFonts w:ascii="Calibri" w:eastAsia="Times New Roman" w:hAnsi="Calibri" w:cs="Times New Roman"/>
      <w:b/>
      <w:bCs/>
      <w:color w:val="4F81BD"/>
      <w:sz w:val="18"/>
      <w:szCs w:val="18"/>
    </w:rPr>
  </w:style>
  <w:style w:type="paragraph" w:customStyle="1" w:styleId="14">
    <w:name w:val="Без интервала1"/>
    <w:rsid w:val="009E5D15"/>
    <w:pPr>
      <w:suppressAutoHyphens/>
      <w:spacing w:after="60" w:line="240" w:lineRule="auto"/>
      <w:ind w:firstLine="709"/>
      <w:jc w:val="both"/>
    </w:pPr>
    <w:rPr>
      <w:rFonts w:ascii="Times New Roman" w:eastAsia="Times New Roman" w:hAnsi="Times New Roman" w:cs="Calibri"/>
      <w:kern w:val="1"/>
      <w:sz w:val="24"/>
      <w:szCs w:val="24"/>
      <w:lang w:eastAsia="ar-SA"/>
    </w:rPr>
  </w:style>
  <w:style w:type="paragraph" w:styleId="HTML">
    <w:name w:val="HTML Preformatted"/>
    <w:basedOn w:val="a"/>
    <w:link w:val="HTML0"/>
    <w:rsid w:val="009E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9E5D15"/>
    <w:rPr>
      <w:rFonts w:ascii="Courier New" w:eastAsia="Times New Roman" w:hAnsi="Courier New" w:cs="Times New Roman"/>
      <w:sz w:val="20"/>
      <w:szCs w:val="20"/>
    </w:rPr>
  </w:style>
  <w:style w:type="paragraph" w:customStyle="1" w:styleId="afd">
    <w:name w:val="в таблице"/>
    <w:basedOn w:val="a"/>
    <w:qFormat/>
    <w:rsid w:val="009E5D15"/>
    <w:pPr>
      <w:spacing w:after="0" w:line="240" w:lineRule="auto"/>
      <w:jc w:val="both"/>
    </w:pPr>
    <w:rPr>
      <w:rFonts w:ascii="Times New Roman" w:eastAsia="Times New Roman" w:hAnsi="Times New Roman" w:cs="Times New Roman"/>
      <w:sz w:val="20"/>
      <w:szCs w:val="24"/>
    </w:rPr>
  </w:style>
  <w:style w:type="paragraph" w:styleId="afe">
    <w:name w:val="List Bullet"/>
    <w:basedOn w:val="a"/>
    <w:uiPriority w:val="99"/>
    <w:unhideWhenUsed/>
    <w:rsid w:val="009E5D15"/>
    <w:pPr>
      <w:ind w:left="2321" w:hanging="1470"/>
      <w:contextualSpacing/>
    </w:pPr>
    <w:rPr>
      <w:rFonts w:ascii="Calibri" w:eastAsia="Calibri" w:hAnsi="Calibri" w:cs="Times New Roman"/>
      <w:lang w:eastAsia="en-US"/>
    </w:rPr>
  </w:style>
  <w:style w:type="paragraph" w:styleId="26">
    <w:name w:val="toc 2"/>
    <w:basedOn w:val="a"/>
    <w:next w:val="a"/>
    <w:autoRedefine/>
    <w:uiPriority w:val="39"/>
    <w:unhideWhenUsed/>
    <w:rsid w:val="009E5D15"/>
    <w:pPr>
      <w:spacing w:after="100"/>
      <w:ind w:left="220"/>
    </w:pPr>
    <w:rPr>
      <w:rFonts w:ascii="Calibri" w:eastAsia="Times New Roman" w:hAnsi="Calibri" w:cs="Times New Roman"/>
    </w:rPr>
  </w:style>
  <w:style w:type="paragraph" w:styleId="aff">
    <w:name w:val="Title"/>
    <w:basedOn w:val="a"/>
    <w:next w:val="a"/>
    <w:link w:val="aff0"/>
    <w:uiPriority w:val="10"/>
    <w:qFormat/>
    <w:rsid w:val="009E5D15"/>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0">
    <w:name w:val="Название Знак"/>
    <w:basedOn w:val="a0"/>
    <w:link w:val="aff"/>
    <w:uiPriority w:val="10"/>
    <w:rsid w:val="009E5D15"/>
    <w:rPr>
      <w:rFonts w:ascii="Cambria" w:eastAsia="Times New Roman" w:hAnsi="Cambria" w:cs="Times New Roman"/>
      <w:color w:val="17365D"/>
      <w:spacing w:val="5"/>
      <w:kern w:val="28"/>
      <w:sz w:val="52"/>
      <w:szCs w:val="52"/>
    </w:rPr>
  </w:style>
  <w:style w:type="character" w:styleId="aff1">
    <w:name w:val="Intense Reference"/>
    <w:uiPriority w:val="32"/>
    <w:qFormat/>
    <w:rsid w:val="009E5D15"/>
    <w:rPr>
      <w:b/>
      <w:bCs/>
      <w:smallCaps/>
      <w:color w:val="C0504D"/>
      <w:spacing w:val="5"/>
      <w:u w:val="single"/>
    </w:rPr>
  </w:style>
  <w:style w:type="paragraph" w:customStyle="1" w:styleId="16">
    <w:name w:val="Стиль1"/>
    <w:basedOn w:val="1"/>
    <w:link w:val="17"/>
    <w:qFormat/>
    <w:rsid w:val="009E5D15"/>
    <w:rPr>
      <w:rFonts w:ascii="Cambria" w:eastAsia="Times New Roman" w:hAnsi="Cambria" w:cs="Times New Roman"/>
      <w:color w:val="365F91"/>
    </w:rPr>
  </w:style>
  <w:style w:type="character" w:customStyle="1" w:styleId="17">
    <w:name w:val="Стиль1 Знак"/>
    <w:link w:val="16"/>
    <w:rsid w:val="009E5D15"/>
    <w:rPr>
      <w:rFonts w:ascii="Cambria" w:eastAsia="Times New Roman" w:hAnsi="Cambria" w:cs="Times New Roman"/>
      <w:b/>
      <w:bCs/>
      <w:color w:val="365F91"/>
      <w:sz w:val="28"/>
      <w:szCs w:val="28"/>
    </w:rPr>
  </w:style>
  <w:style w:type="paragraph" w:styleId="aff2">
    <w:name w:val="Intense Quote"/>
    <w:basedOn w:val="a"/>
    <w:next w:val="a"/>
    <w:link w:val="aff3"/>
    <w:uiPriority w:val="30"/>
    <w:qFormat/>
    <w:rsid w:val="009E5D15"/>
    <w:pPr>
      <w:pBdr>
        <w:bottom w:val="single" w:sz="4" w:space="4" w:color="4F81BD"/>
      </w:pBdr>
      <w:spacing w:before="200" w:after="280"/>
      <w:ind w:left="936" w:right="936"/>
    </w:pPr>
    <w:rPr>
      <w:rFonts w:ascii="Calibri" w:eastAsia="Calibri" w:hAnsi="Calibri" w:cs="Times New Roman"/>
      <w:b/>
      <w:bCs/>
      <w:i/>
      <w:iCs/>
      <w:color w:val="4F81BD"/>
      <w:sz w:val="20"/>
      <w:szCs w:val="20"/>
    </w:rPr>
  </w:style>
  <w:style w:type="character" w:customStyle="1" w:styleId="aff3">
    <w:name w:val="Выделенная цитата Знак"/>
    <w:basedOn w:val="a0"/>
    <w:link w:val="aff2"/>
    <w:uiPriority w:val="30"/>
    <w:rsid w:val="009E5D15"/>
    <w:rPr>
      <w:rFonts w:ascii="Calibri" w:eastAsia="Calibri" w:hAnsi="Calibri" w:cs="Times New Roman"/>
      <w:b/>
      <w:bCs/>
      <w:i/>
      <w:iCs/>
      <w:color w:val="4F81BD"/>
      <w:sz w:val="20"/>
      <w:szCs w:val="20"/>
    </w:rPr>
  </w:style>
  <w:style w:type="paragraph" w:customStyle="1" w:styleId="Style4">
    <w:name w:val="Style4"/>
    <w:basedOn w:val="a"/>
    <w:uiPriority w:val="99"/>
    <w:rsid w:val="009E5D15"/>
    <w:pPr>
      <w:widowControl w:val="0"/>
      <w:autoSpaceDE w:val="0"/>
      <w:autoSpaceDN w:val="0"/>
      <w:adjustRightInd w:val="0"/>
      <w:spacing w:after="0" w:line="274" w:lineRule="exact"/>
      <w:ind w:firstLine="720"/>
      <w:jc w:val="both"/>
    </w:pPr>
    <w:rPr>
      <w:rFonts w:ascii="Arial" w:eastAsia="Times New Roman" w:hAnsi="Arial" w:cs="Arial"/>
      <w:sz w:val="24"/>
      <w:szCs w:val="24"/>
    </w:rPr>
  </w:style>
  <w:style w:type="character" w:customStyle="1" w:styleId="FontStyle28">
    <w:name w:val="Font Style28"/>
    <w:uiPriority w:val="99"/>
    <w:rsid w:val="009E5D15"/>
    <w:rPr>
      <w:rFonts w:ascii="Arial" w:hAnsi="Arial" w:cs="Arial"/>
      <w:sz w:val="24"/>
      <w:szCs w:val="24"/>
    </w:rPr>
  </w:style>
  <w:style w:type="character" w:customStyle="1" w:styleId="S10">
    <w:name w:val="S_Маркированный Знак1"/>
    <w:link w:val="S2"/>
    <w:locked/>
    <w:rsid w:val="009E5D15"/>
    <w:rPr>
      <w:rFonts w:ascii="Times New Roman" w:hAnsi="Times New Roman"/>
      <w:sz w:val="28"/>
      <w:szCs w:val="24"/>
    </w:rPr>
  </w:style>
  <w:style w:type="paragraph" w:customStyle="1" w:styleId="S2">
    <w:name w:val="S_Маркированный"/>
    <w:basedOn w:val="afe"/>
    <w:link w:val="S10"/>
    <w:autoRedefine/>
    <w:rsid w:val="009E5D15"/>
    <w:pPr>
      <w:tabs>
        <w:tab w:val="left" w:pos="357"/>
      </w:tabs>
      <w:autoSpaceDE w:val="0"/>
      <w:autoSpaceDN w:val="0"/>
      <w:adjustRightInd w:val="0"/>
      <w:spacing w:after="0"/>
      <w:ind w:left="0" w:firstLine="142"/>
      <w:contextualSpacing w:val="0"/>
      <w:jc w:val="both"/>
      <w:outlineLvl w:val="0"/>
    </w:pPr>
    <w:rPr>
      <w:rFonts w:ascii="Times New Roman" w:eastAsiaTheme="minorEastAsia" w:hAnsi="Times New Roman" w:cstheme="minorBidi"/>
      <w:sz w:val="28"/>
      <w:szCs w:val="24"/>
      <w:lang w:eastAsia="ru-RU"/>
    </w:rPr>
  </w:style>
  <w:style w:type="paragraph" w:customStyle="1" w:styleId="18">
    <w:name w:val="Заголовок1"/>
    <w:basedOn w:val="a"/>
    <w:next w:val="af"/>
    <w:rsid w:val="009E5D15"/>
    <w:pPr>
      <w:keepNext/>
      <w:suppressAutoHyphens/>
      <w:spacing w:before="240" w:after="60" w:line="240" w:lineRule="auto"/>
      <w:jc w:val="center"/>
    </w:pPr>
    <w:rPr>
      <w:rFonts w:ascii="Cambria" w:eastAsia="Lucida Sans Unicode" w:hAnsi="Cambria" w:cs="Mangal"/>
      <w:b/>
      <w:bCs/>
      <w:kern w:val="1"/>
      <w:sz w:val="32"/>
      <w:szCs w:val="32"/>
      <w:lang w:val="en-US" w:eastAsia="en-US" w:bidi="en-US"/>
    </w:rPr>
  </w:style>
  <w:style w:type="character" w:customStyle="1" w:styleId="apple-converted-space">
    <w:name w:val="apple-converted-space"/>
    <w:rsid w:val="009E5D15"/>
  </w:style>
  <w:style w:type="paragraph" w:customStyle="1" w:styleId="27">
    <w:name w:val="Стиль Маркированный список 2"/>
    <w:basedOn w:val="a"/>
    <w:rsid w:val="009E5D15"/>
    <w:pPr>
      <w:tabs>
        <w:tab w:val="num" w:pos="2280"/>
      </w:tabs>
      <w:spacing w:after="0" w:line="240" w:lineRule="auto"/>
      <w:ind w:left="2280" w:hanging="360"/>
    </w:pPr>
    <w:rPr>
      <w:rFonts w:ascii="Times New Roman" w:eastAsia="Times New Roman" w:hAnsi="Times New Roman" w:cs="Times New Roman"/>
      <w:sz w:val="24"/>
      <w:szCs w:val="24"/>
    </w:rPr>
  </w:style>
  <w:style w:type="paragraph" w:styleId="aff4">
    <w:name w:val="footnote text"/>
    <w:basedOn w:val="a"/>
    <w:link w:val="aff5"/>
    <w:uiPriority w:val="99"/>
    <w:rsid w:val="009E5D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f5">
    <w:name w:val="Текст сноски Знак"/>
    <w:basedOn w:val="a0"/>
    <w:link w:val="aff4"/>
    <w:uiPriority w:val="99"/>
    <w:rsid w:val="009E5D15"/>
    <w:rPr>
      <w:rFonts w:ascii="Times New Roman" w:eastAsia="Times New Roman" w:hAnsi="Times New Roman" w:cs="Times New Roman"/>
      <w:sz w:val="20"/>
      <w:szCs w:val="20"/>
    </w:rPr>
  </w:style>
  <w:style w:type="character" w:styleId="aff6">
    <w:name w:val="footnote reference"/>
    <w:rsid w:val="009E5D15"/>
    <w:rPr>
      <w:vertAlign w:val="superscript"/>
    </w:rPr>
  </w:style>
  <w:style w:type="paragraph" w:styleId="35">
    <w:name w:val="Body Text Indent 3"/>
    <w:basedOn w:val="a"/>
    <w:link w:val="36"/>
    <w:uiPriority w:val="99"/>
    <w:rsid w:val="009E5D15"/>
    <w:pPr>
      <w:spacing w:after="120" w:line="240" w:lineRule="auto"/>
      <w:ind w:left="283"/>
    </w:pPr>
    <w:rPr>
      <w:rFonts w:ascii="Times New Roman" w:eastAsia="SimSun" w:hAnsi="Times New Roman" w:cs="Times New Roman"/>
      <w:sz w:val="16"/>
      <w:szCs w:val="16"/>
      <w:lang w:eastAsia="zh-CN"/>
    </w:rPr>
  </w:style>
  <w:style w:type="character" w:customStyle="1" w:styleId="36">
    <w:name w:val="Основной текст с отступом 3 Знак"/>
    <w:basedOn w:val="a0"/>
    <w:link w:val="35"/>
    <w:uiPriority w:val="99"/>
    <w:rsid w:val="009E5D15"/>
    <w:rPr>
      <w:rFonts w:ascii="Times New Roman" w:eastAsia="SimSun" w:hAnsi="Times New Roman" w:cs="Times New Roman"/>
      <w:sz w:val="16"/>
      <w:szCs w:val="16"/>
      <w:lang w:eastAsia="zh-CN"/>
    </w:rPr>
  </w:style>
  <w:style w:type="paragraph" w:customStyle="1" w:styleId="aff7">
    <w:name w:val="Содержимое таблицы"/>
    <w:basedOn w:val="a"/>
    <w:rsid w:val="009E5D15"/>
    <w:pPr>
      <w:suppressLineNumbers/>
      <w:suppressAutoHyphens/>
    </w:pPr>
    <w:rPr>
      <w:rFonts w:ascii="Calibri" w:eastAsia="Times New Roman" w:hAnsi="Calibri" w:cs="Calibri"/>
      <w:lang w:eastAsia="ar-SA"/>
    </w:rPr>
  </w:style>
  <w:style w:type="character" w:customStyle="1" w:styleId="spelle">
    <w:name w:val="spelle"/>
    <w:basedOn w:val="a0"/>
    <w:rsid w:val="009E5D15"/>
  </w:style>
  <w:style w:type="character" w:customStyle="1" w:styleId="grame">
    <w:name w:val="grame"/>
    <w:basedOn w:val="a0"/>
    <w:rsid w:val="009E5D15"/>
  </w:style>
  <w:style w:type="paragraph" w:styleId="37">
    <w:name w:val="Body Text 3"/>
    <w:basedOn w:val="a"/>
    <w:link w:val="38"/>
    <w:uiPriority w:val="99"/>
    <w:unhideWhenUsed/>
    <w:rsid w:val="009E5D15"/>
    <w:pPr>
      <w:spacing w:after="120"/>
    </w:pPr>
    <w:rPr>
      <w:rFonts w:ascii="Calibri" w:eastAsia="Calibri" w:hAnsi="Calibri" w:cs="Times New Roman"/>
      <w:sz w:val="16"/>
      <w:szCs w:val="16"/>
      <w:lang w:eastAsia="en-US"/>
    </w:rPr>
  </w:style>
  <w:style w:type="character" w:customStyle="1" w:styleId="38">
    <w:name w:val="Основной текст 3 Знак"/>
    <w:basedOn w:val="a0"/>
    <w:link w:val="37"/>
    <w:uiPriority w:val="99"/>
    <w:rsid w:val="009E5D15"/>
    <w:rPr>
      <w:rFonts w:ascii="Calibri" w:eastAsia="Calibri" w:hAnsi="Calibri" w:cs="Times New Roman"/>
      <w:sz w:val="16"/>
      <w:szCs w:val="16"/>
      <w:lang w:eastAsia="en-US"/>
    </w:rPr>
  </w:style>
  <w:style w:type="paragraph" w:customStyle="1" w:styleId="19">
    <w:name w:val="Маркированный список1"/>
    <w:basedOn w:val="a"/>
    <w:uiPriority w:val="99"/>
    <w:rsid w:val="009E5D15"/>
    <w:pPr>
      <w:widowControl w:val="0"/>
      <w:suppressAutoHyphens/>
      <w:autoSpaceDE w:val="0"/>
      <w:spacing w:before="120" w:after="0" w:line="240" w:lineRule="auto"/>
      <w:jc w:val="both"/>
    </w:pPr>
    <w:rPr>
      <w:rFonts w:ascii="Times New Roman" w:eastAsia="Times New Roman" w:hAnsi="Times New Roman" w:cs="Times New Roman"/>
      <w:sz w:val="26"/>
      <w:szCs w:val="20"/>
      <w:lang w:eastAsia="ar-SA"/>
    </w:rPr>
  </w:style>
  <w:style w:type="paragraph" w:customStyle="1" w:styleId="S11">
    <w:name w:val="S_Заголовок 1"/>
    <w:basedOn w:val="a"/>
    <w:rsid w:val="009E5D15"/>
    <w:pPr>
      <w:tabs>
        <w:tab w:val="num" w:pos="360"/>
      </w:tabs>
      <w:spacing w:after="0" w:line="240" w:lineRule="auto"/>
      <w:ind w:left="360" w:hanging="360"/>
      <w:jc w:val="center"/>
    </w:pPr>
    <w:rPr>
      <w:rFonts w:ascii="Times New Roman" w:eastAsia="Times New Roman" w:hAnsi="Times New Roman" w:cs="Times New Roman"/>
      <w:caps/>
      <w:sz w:val="24"/>
      <w:szCs w:val="24"/>
    </w:rPr>
  </w:style>
  <w:style w:type="paragraph" w:customStyle="1" w:styleId="S20">
    <w:name w:val="S_Заголовок 2"/>
    <w:basedOn w:val="2"/>
    <w:rsid w:val="009E5D15"/>
    <w:pPr>
      <w:keepNext w:val="0"/>
      <w:keepLines w:val="0"/>
      <w:tabs>
        <w:tab w:val="num" w:pos="1134"/>
      </w:tabs>
      <w:spacing w:before="0" w:line="360" w:lineRule="auto"/>
      <w:ind w:firstLine="720"/>
      <w:jc w:val="both"/>
    </w:pPr>
    <w:rPr>
      <w:rFonts w:ascii="Times New Roman" w:eastAsia="Times New Roman" w:hAnsi="Times New Roman" w:cs="Times New Roman"/>
      <w:bCs w:val="0"/>
      <w:color w:val="auto"/>
      <w:sz w:val="24"/>
      <w:szCs w:val="24"/>
    </w:rPr>
  </w:style>
  <w:style w:type="paragraph" w:customStyle="1" w:styleId="S3">
    <w:name w:val="S_Заголовок 3"/>
    <w:basedOn w:val="3"/>
    <w:rsid w:val="009E5D15"/>
    <w:pPr>
      <w:keepNext w:val="0"/>
      <w:keepLines w:val="0"/>
      <w:tabs>
        <w:tab w:val="num" w:pos="1276"/>
        <w:tab w:val="num" w:pos="2160"/>
      </w:tabs>
      <w:spacing w:before="0" w:line="360" w:lineRule="auto"/>
      <w:ind w:firstLine="720"/>
    </w:pPr>
    <w:rPr>
      <w:rFonts w:ascii="Times New Roman" w:eastAsia="Times New Roman" w:hAnsi="Times New Roman" w:cs="Times New Roman"/>
      <w:b w:val="0"/>
      <w:bCs w:val="0"/>
      <w:color w:val="auto"/>
      <w:sz w:val="24"/>
      <w:szCs w:val="24"/>
      <w:u w:val="single"/>
    </w:rPr>
  </w:style>
  <w:style w:type="paragraph" w:customStyle="1" w:styleId="S40">
    <w:name w:val="S_Заголовок 4"/>
    <w:basedOn w:val="4"/>
    <w:next w:val="afb"/>
    <w:link w:val="S41"/>
    <w:rsid w:val="009E5D15"/>
    <w:pPr>
      <w:keepNext w:val="0"/>
      <w:tabs>
        <w:tab w:val="num" w:pos="2280"/>
      </w:tabs>
      <w:spacing w:before="0" w:after="0" w:line="360" w:lineRule="auto"/>
      <w:ind w:left="2280" w:hanging="720"/>
      <w:outlineLvl w:val="4"/>
    </w:pPr>
    <w:rPr>
      <w:rFonts w:ascii="Times New Roman" w:hAnsi="Times New Roman"/>
      <w:b w:val="0"/>
      <w:bCs w:val="0"/>
      <w:i/>
      <w:sz w:val="24"/>
      <w:szCs w:val="24"/>
    </w:rPr>
  </w:style>
  <w:style w:type="character" w:customStyle="1" w:styleId="S41">
    <w:name w:val="S_Заголовок 4 Знак"/>
    <w:link w:val="S40"/>
    <w:rsid w:val="009E5D15"/>
    <w:rPr>
      <w:rFonts w:ascii="Times New Roman" w:eastAsia="Times New Roman" w:hAnsi="Times New Roman" w:cs="Times New Roman"/>
      <w:i/>
      <w:sz w:val="24"/>
      <w:szCs w:val="24"/>
      <w:lang w:eastAsia="en-US"/>
    </w:rPr>
  </w:style>
  <w:style w:type="paragraph" w:customStyle="1" w:styleId="S5">
    <w:name w:val="S_Заголовок 5"/>
    <w:basedOn w:val="5"/>
    <w:rsid w:val="009E5D15"/>
    <w:pPr>
      <w:tabs>
        <w:tab w:val="left" w:pos="1560"/>
        <w:tab w:val="num" w:pos="3600"/>
      </w:tabs>
      <w:spacing w:before="0" w:after="0" w:line="360" w:lineRule="auto"/>
      <w:ind w:firstLine="709"/>
    </w:pPr>
    <w:rPr>
      <w:rFonts w:ascii="Times New Roman" w:hAnsi="Times New Roman"/>
      <w:b w:val="0"/>
      <w:bCs w:val="0"/>
      <w:i w:val="0"/>
      <w:iCs w:val="0"/>
      <w:sz w:val="24"/>
      <w:szCs w:val="24"/>
      <w:lang w:eastAsia="ru-RU"/>
    </w:rPr>
  </w:style>
  <w:style w:type="paragraph" w:customStyle="1" w:styleId="western">
    <w:name w:val="western"/>
    <w:basedOn w:val="a"/>
    <w:rsid w:val="009E5D15"/>
    <w:pPr>
      <w:spacing w:before="100" w:beforeAutospacing="1" w:after="0" w:line="360" w:lineRule="auto"/>
      <w:ind w:firstLine="720"/>
    </w:pPr>
    <w:rPr>
      <w:rFonts w:ascii="Times New Roman" w:eastAsia="Times New Roman" w:hAnsi="Times New Roman" w:cs="Times New Roman"/>
      <w:sz w:val="24"/>
      <w:szCs w:val="24"/>
    </w:rPr>
  </w:style>
  <w:style w:type="paragraph" w:customStyle="1" w:styleId="formattext">
    <w:name w:val="formattext"/>
    <w:basedOn w:val="a"/>
    <w:qFormat/>
    <w:rsid w:val="009E5D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Табличный_боковик_11"/>
    <w:link w:val="111"/>
    <w:qFormat/>
    <w:rsid w:val="009E5D15"/>
    <w:pPr>
      <w:spacing w:after="0" w:line="240" w:lineRule="auto"/>
    </w:pPr>
    <w:rPr>
      <w:rFonts w:ascii="Times New Roman" w:eastAsia="Times New Roman" w:hAnsi="Times New Roman" w:cs="Times New Roman"/>
      <w:szCs w:val="24"/>
    </w:rPr>
  </w:style>
  <w:style w:type="character" w:customStyle="1" w:styleId="111">
    <w:name w:val="Табличный_боковик_11 Знак"/>
    <w:link w:val="110"/>
    <w:rsid w:val="009E5D15"/>
    <w:rPr>
      <w:rFonts w:ascii="Times New Roman" w:eastAsia="Times New Roman" w:hAnsi="Times New Roman" w:cs="Times New Roman"/>
      <w:szCs w:val="24"/>
    </w:rPr>
  </w:style>
  <w:style w:type="paragraph" w:customStyle="1" w:styleId="28">
    <w:name w:val="Обычный (веб)2"/>
    <w:basedOn w:val="a"/>
    <w:rsid w:val="009E5D15"/>
    <w:pPr>
      <w:suppressAutoHyphens/>
      <w:spacing w:before="100" w:after="100" w:line="100" w:lineRule="atLeast"/>
    </w:pPr>
    <w:rPr>
      <w:rFonts w:ascii="Times New Roman" w:eastAsia="Times New Roman" w:hAnsi="Times New Roman" w:cs="Times New Roman"/>
      <w:sz w:val="24"/>
      <w:szCs w:val="24"/>
      <w:lang w:eastAsia="ar-SA"/>
    </w:rPr>
  </w:style>
  <w:style w:type="paragraph" w:customStyle="1" w:styleId="aff8">
    <w:name w:val="Знак Знак Знак Знак"/>
    <w:basedOn w:val="a"/>
    <w:rsid w:val="009E5D15"/>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1a">
    <w:name w:val="Основной текст Знак1"/>
    <w:basedOn w:val="a0"/>
    <w:uiPriority w:val="99"/>
    <w:locked/>
    <w:rsid w:val="009E5D15"/>
    <w:rPr>
      <w:rFonts w:ascii="Arial" w:hAnsi="Arial" w:cs="Arial"/>
      <w:sz w:val="22"/>
      <w:szCs w:val="22"/>
      <w:u w:val="none"/>
    </w:rPr>
  </w:style>
  <w:style w:type="paragraph" w:customStyle="1" w:styleId="aff9">
    <w:name w:val="заголовок таблицы"/>
    <w:basedOn w:val="a"/>
    <w:qFormat/>
    <w:rsid w:val="009E5D15"/>
    <w:pPr>
      <w:spacing w:before="100" w:beforeAutospacing="1" w:after="0" w:afterAutospacing="1" w:line="240" w:lineRule="auto"/>
      <w:jc w:val="center"/>
    </w:pPr>
    <w:rPr>
      <w:rFonts w:ascii="Times New Roman" w:eastAsia="Times New Roman" w:hAnsi="Times New Roman" w:cs="Times New Roman"/>
      <w:bCs/>
      <w:sz w:val="24"/>
      <w:szCs w:val="24"/>
      <w:u w:val="single"/>
    </w:rPr>
  </w:style>
  <w:style w:type="paragraph" w:customStyle="1" w:styleId="affa">
    <w:name w:val="таблица"/>
    <w:basedOn w:val="a"/>
    <w:link w:val="affb"/>
    <w:qFormat/>
    <w:rsid w:val="009E5D15"/>
    <w:pPr>
      <w:widowControl w:val="0"/>
      <w:spacing w:before="240" w:after="0"/>
      <w:ind w:firstLine="709"/>
      <w:contextualSpacing/>
      <w:jc w:val="both"/>
    </w:pPr>
    <w:rPr>
      <w:rFonts w:ascii="Times New Roman" w:eastAsia="Times New Roman" w:hAnsi="Times New Roman" w:cs="Calibri"/>
      <w:i/>
      <w:sz w:val="28"/>
      <w:szCs w:val="20"/>
    </w:rPr>
  </w:style>
  <w:style w:type="character" w:customStyle="1" w:styleId="affb">
    <w:name w:val="таблица Знак"/>
    <w:basedOn w:val="a0"/>
    <w:link w:val="affa"/>
    <w:rsid w:val="009E5D15"/>
    <w:rPr>
      <w:rFonts w:ascii="Times New Roman" w:eastAsia="Times New Roman" w:hAnsi="Times New Roman" w:cs="Calibri"/>
      <w:i/>
      <w:sz w:val="28"/>
      <w:szCs w:val="20"/>
    </w:rPr>
  </w:style>
  <w:style w:type="table" w:customStyle="1" w:styleId="76">
    <w:name w:val="Стиль76"/>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
    <w:name w:val="Стиль7"/>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themeColor="accent2" w:themeShade="80"/>
        <w:left w:val="inset" w:sz="4" w:space="0" w:color="632423" w:themeColor="accent2" w:themeShade="80"/>
        <w:bottom w:val="inset" w:sz="4" w:space="0" w:color="632423" w:themeColor="accent2" w:themeShade="80"/>
        <w:right w:val="inset" w:sz="4" w:space="0" w:color="632423" w:themeColor="accent2" w:themeShade="80"/>
        <w:insideH w:val="inset" w:sz="4" w:space="0" w:color="632423" w:themeColor="accent2" w:themeShade="80"/>
        <w:insideV w:val="inset" w:sz="4" w:space="0" w:color="632423" w:themeColor="accent2" w:themeShade="80"/>
      </w:tblBorders>
      <w:tblCellMar>
        <w:top w:w="0" w:type="dxa"/>
        <w:left w:w="108" w:type="dxa"/>
        <w:bottom w:w="0" w:type="dxa"/>
        <w:right w:w="108" w:type="dxa"/>
      </w:tblCellMar>
    </w:tblPr>
    <w:trPr>
      <w:tblCellSpacing w:w="20" w:type="dxa"/>
    </w:trPr>
    <w:tcPr>
      <w:shd w:val="clear" w:color="auto" w:fill="FFFFFF" w:themeFill="background1"/>
      <w:vAlign w:val="center"/>
    </w:tcPr>
    <w:tblStylePr w:type="firstRow">
      <w:rPr>
        <w:color w:val="auto"/>
      </w:rPr>
      <w:tblPr/>
      <w:tcPr>
        <w:tcBorders>
          <w:tl2br w:val="none" w:sz="0" w:space="0" w:color="auto"/>
          <w:tr2bl w:val="none" w:sz="0" w:space="0" w:color="auto"/>
        </w:tcBorders>
      </w:tcPr>
    </w:tblStylePr>
  </w:style>
  <w:style w:type="table" w:customStyle="1" w:styleId="711">
    <w:name w:val="Стиль711"/>
    <w:basedOn w:val="a1"/>
    <w:uiPriority w:val="99"/>
    <w:rsid w:val="009E5D15"/>
    <w:pPr>
      <w:jc w:val="center"/>
    </w:pPr>
    <w:rPr>
      <w:rFonts w:ascii="Times New Roman" w:eastAsia="Times New Roman" w:hAnsi="Times New Roman" w:cs="Calibri"/>
      <w:sz w:val="24"/>
      <w:szCs w:val="20"/>
    </w:rPr>
    <w:tblPr>
      <w:tblCellSpacing w:w="20" w:type="dxa"/>
      <w:tblInd w:w="0" w:type="dxa"/>
      <w:tblBorders>
        <w:top w:val="inset" w:sz="4" w:space="0" w:color="632423"/>
        <w:left w:val="inset" w:sz="4" w:space="0" w:color="632423"/>
        <w:bottom w:val="inset" w:sz="4" w:space="0" w:color="632423"/>
        <w:right w:val="inset" w:sz="4" w:space="0" w:color="632423"/>
        <w:insideH w:val="inset" w:sz="4" w:space="0" w:color="632423"/>
        <w:insideV w:val="inset" w:sz="4" w:space="0" w:color="632423"/>
      </w:tblBorders>
      <w:tblCellMar>
        <w:top w:w="0" w:type="dxa"/>
        <w:left w:w="108" w:type="dxa"/>
        <w:bottom w:w="0" w:type="dxa"/>
        <w:right w:w="108" w:type="dxa"/>
      </w:tblCellMar>
    </w:tblPr>
    <w:trPr>
      <w:tblCellSpacing w:w="20" w:type="dxa"/>
    </w:trPr>
    <w:tcPr>
      <w:shd w:val="clear" w:color="auto" w:fill="FFFFFF"/>
      <w:vAlign w:val="center"/>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9E5D15"/>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39">
    <w:name w:val="Основной текст (3)_"/>
    <w:basedOn w:val="a0"/>
    <w:link w:val="310"/>
    <w:uiPriority w:val="99"/>
    <w:locked/>
    <w:rsid w:val="009E5D15"/>
    <w:rPr>
      <w:b/>
      <w:bCs/>
      <w:sz w:val="27"/>
      <w:szCs w:val="27"/>
      <w:shd w:val="clear" w:color="auto" w:fill="FFFFFF"/>
    </w:rPr>
  </w:style>
  <w:style w:type="paragraph" w:customStyle="1" w:styleId="310">
    <w:name w:val="Основной текст (3)1"/>
    <w:basedOn w:val="a"/>
    <w:link w:val="39"/>
    <w:uiPriority w:val="99"/>
    <w:rsid w:val="009E5D15"/>
    <w:pPr>
      <w:widowControl w:val="0"/>
      <w:shd w:val="clear" w:color="auto" w:fill="FFFFFF"/>
      <w:spacing w:before="60" w:after="180" w:line="240" w:lineRule="atLeast"/>
    </w:pPr>
    <w:rPr>
      <w:b/>
      <w:bCs/>
      <w:sz w:val="27"/>
      <w:szCs w:val="27"/>
    </w:rPr>
  </w:style>
  <w:style w:type="character" w:customStyle="1" w:styleId="affc">
    <w:name w:val="Основной текст + Полужирный"/>
    <w:basedOn w:val="a0"/>
    <w:rsid w:val="009E5D15"/>
    <w:rPr>
      <w:rFonts w:ascii="Times New Roman" w:hAnsi="Times New Roman" w:cs="Times New Roman" w:hint="default"/>
      <w:b/>
      <w:bCs/>
      <w:strike w:val="0"/>
      <w:dstrike w:val="0"/>
      <w:sz w:val="27"/>
      <w:szCs w:val="27"/>
      <w:u w:val="none"/>
      <w:effect w:val="none"/>
    </w:rPr>
  </w:style>
  <w:style w:type="character" w:customStyle="1" w:styleId="13pt">
    <w:name w:val="Основной текст + 13 pt"/>
    <w:basedOn w:val="a0"/>
    <w:uiPriority w:val="99"/>
    <w:rsid w:val="009E5D15"/>
    <w:rPr>
      <w:rFonts w:ascii="Times New Roman" w:hAnsi="Times New Roman" w:cs="Times New Roman" w:hint="default"/>
      <w:strike w:val="0"/>
      <w:dstrike w:val="0"/>
      <w:sz w:val="26"/>
      <w:szCs w:val="26"/>
      <w:u w:val="none"/>
      <w:effect w:val="none"/>
    </w:rPr>
  </w:style>
  <w:style w:type="paragraph" w:customStyle="1" w:styleId="29">
    <w:name w:val="Без интервала2"/>
    <w:rsid w:val="009E5D15"/>
    <w:pPr>
      <w:spacing w:after="0" w:line="240" w:lineRule="auto"/>
    </w:pPr>
    <w:rPr>
      <w:rFonts w:ascii="Calibri" w:eastAsia="Times New Roman" w:hAnsi="Calibri" w:cs="Times New Roman"/>
      <w:lang w:eastAsia="en-US"/>
    </w:rPr>
  </w:style>
  <w:style w:type="character" w:customStyle="1" w:styleId="AAA">
    <w:name w:val="! AAA ! Знак"/>
    <w:link w:val="AAA0"/>
    <w:locked/>
    <w:rsid w:val="009E5D15"/>
    <w:rPr>
      <w:sz w:val="24"/>
      <w:szCs w:val="16"/>
    </w:rPr>
  </w:style>
  <w:style w:type="paragraph" w:customStyle="1" w:styleId="AAA0">
    <w:name w:val="! AAA !"/>
    <w:link w:val="AAA"/>
    <w:rsid w:val="009E5D15"/>
    <w:pPr>
      <w:spacing w:after="120" w:line="240" w:lineRule="auto"/>
      <w:jc w:val="both"/>
    </w:pPr>
    <w:rPr>
      <w:sz w:val="24"/>
      <w:szCs w:val="16"/>
    </w:rPr>
  </w:style>
  <w:style w:type="character" w:customStyle="1" w:styleId="affd">
    <w:name w:val="Цветовое выделение"/>
    <w:uiPriority w:val="99"/>
    <w:rsid w:val="009E5D15"/>
    <w:rPr>
      <w:b/>
      <w:color w:val="000080"/>
    </w:rPr>
  </w:style>
  <w:style w:type="paragraph" w:customStyle="1" w:styleId="affe">
    <w:name w:val="Нормальный (таблица)"/>
    <w:basedOn w:val="a"/>
    <w:next w:val="a"/>
    <w:uiPriority w:val="99"/>
    <w:rsid w:val="009E5D15"/>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
    <w:name w:val="Прижатый влево"/>
    <w:basedOn w:val="a"/>
    <w:next w:val="a"/>
    <w:uiPriority w:val="99"/>
    <w:rsid w:val="009E5D1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ff0">
    <w:name w:val="Гипертекстовая ссылка"/>
    <w:basedOn w:val="affd"/>
    <w:uiPriority w:val="99"/>
    <w:rsid w:val="009E5D15"/>
    <w:rPr>
      <w:rFonts w:cs="Times New Roman"/>
      <w:bCs/>
      <w:color w:val="008000"/>
    </w:rPr>
  </w:style>
  <w:style w:type="character" w:customStyle="1" w:styleId="FontStyle22">
    <w:name w:val="Font Style22"/>
    <w:rsid w:val="009E5D15"/>
    <w:rPr>
      <w:rFonts w:ascii="Trebuchet MS" w:hAnsi="Trebuchet MS" w:cs="Trebuchet MS"/>
      <w:b/>
      <w:bCs/>
      <w:sz w:val="22"/>
      <w:szCs w:val="22"/>
    </w:rPr>
  </w:style>
  <w:style w:type="paragraph" w:customStyle="1" w:styleId="3a">
    <w:name w:val="Абзац списка3"/>
    <w:basedOn w:val="a"/>
    <w:rsid w:val="009E5D15"/>
    <w:pPr>
      <w:ind w:left="720"/>
    </w:pPr>
    <w:rPr>
      <w:rFonts w:ascii="Calibri" w:eastAsia="Times New Roman" w:hAnsi="Calibri" w:cs="Calibri"/>
    </w:rPr>
  </w:style>
  <w:style w:type="paragraph" w:customStyle="1" w:styleId="TableParagraph">
    <w:name w:val="Table Paragraph"/>
    <w:basedOn w:val="a"/>
    <w:uiPriority w:val="1"/>
    <w:qFormat/>
    <w:rsid w:val="009E5D15"/>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searchresult">
    <w:name w:val="search_result"/>
    <w:basedOn w:val="a0"/>
    <w:rsid w:val="009E5D15"/>
  </w:style>
  <w:style w:type="paragraph" w:styleId="afff1">
    <w:name w:val="Body Text Indent"/>
    <w:basedOn w:val="a"/>
    <w:link w:val="afff2"/>
    <w:uiPriority w:val="99"/>
    <w:rsid w:val="008742B6"/>
    <w:pPr>
      <w:spacing w:after="0" w:line="240" w:lineRule="auto"/>
      <w:ind w:left="360" w:firstLine="709"/>
      <w:jc w:val="center"/>
    </w:pPr>
    <w:rPr>
      <w:rFonts w:ascii="Times New Roman" w:eastAsia="Times New Roman" w:hAnsi="Times New Roman" w:cs="Times New Roman"/>
      <w:sz w:val="32"/>
      <w:szCs w:val="32"/>
    </w:rPr>
  </w:style>
  <w:style w:type="character" w:customStyle="1" w:styleId="afff2">
    <w:name w:val="Основной текст с отступом Знак"/>
    <w:basedOn w:val="a0"/>
    <w:link w:val="afff1"/>
    <w:uiPriority w:val="99"/>
    <w:rsid w:val="008742B6"/>
    <w:rPr>
      <w:rFonts w:ascii="Times New Roman" w:eastAsia="Times New Roman" w:hAnsi="Times New Roman" w:cs="Times New Roman"/>
      <w:sz w:val="32"/>
      <w:szCs w:val="32"/>
    </w:rPr>
  </w:style>
  <w:style w:type="paragraph" w:customStyle="1" w:styleId="afff3">
    <w:name w:val="Готовый"/>
    <w:basedOn w:val="a"/>
    <w:uiPriority w:val="99"/>
    <w:rsid w:val="008742B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rsid w:val="008742B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uiPriority w:val="99"/>
    <w:rsid w:val="008742B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0">
    <w:name w:val="Заголовок 0"/>
    <w:basedOn w:val="1"/>
    <w:uiPriority w:val="99"/>
    <w:rsid w:val="008742B6"/>
    <w:pPr>
      <w:keepLines w:val="0"/>
      <w:spacing w:before="0" w:line="240" w:lineRule="auto"/>
      <w:jc w:val="center"/>
    </w:pPr>
    <w:rPr>
      <w:rFonts w:ascii="Times New Roman" w:eastAsia="Times New Roman" w:hAnsi="Times New Roman" w:cs="Times New Roman"/>
      <w:b w:val="0"/>
      <w:bCs w:val="0"/>
      <w:caps/>
      <w:color w:val="auto"/>
      <w:sz w:val="24"/>
      <w:szCs w:val="24"/>
    </w:rPr>
  </w:style>
  <w:style w:type="paragraph" w:customStyle="1" w:styleId="Iauiue2">
    <w:name w:val="Iau?iue2"/>
    <w:uiPriority w:val="99"/>
    <w:rsid w:val="008742B6"/>
    <w:pPr>
      <w:widowControl w:val="0"/>
      <w:spacing w:after="0" w:line="240" w:lineRule="auto"/>
    </w:pPr>
    <w:rPr>
      <w:rFonts w:ascii="Times New Roman" w:eastAsia="Times New Roman" w:hAnsi="Times New Roman" w:cs="Times New Roman"/>
      <w:sz w:val="20"/>
      <w:szCs w:val="20"/>
      <w:lang w:val="en-US"/>
    </w:rPr>
  </w:style>
  <w:style w:type="paragraph" w:customStyle="1" w:styleId="afff4">
    <w:name w:val="Ñòèëü"/>
    <w:uiPriority w:val="99"/>
    <w:rsid w:val="008742B6"/>
    <w:pPr>
      <w:widowControl w:val="0"/>
      <w:spacing w:after="0" w:line="240" w:lineRule="auto"/>
    </w:pPr>
    <w:rPr>
      <w:rFonts w:ascii="Times New Roman" w:eastAsia="Times New Roman" w:hAnsi="Times New Roman" w:cs="Times New Roman"/>
      <w:spacing w:val="-1"/>
      <w:kern w:val="65535"/>
      <w:position w:val="-1"/>
      <w:sz w:val="24"/>
      <w:szCs w:val="24"/>
      <w:lang w:val="en-US"/>
    </w:rPr>
  </w:style>
  <w:style w:type="paragraph" w:customStyle="1" w:styleId="afff5">
    <w:name w:val="Îáû÷íûé"/>
    <w:uiPriority w:val="99"/>
    <w:rsid w:val="008742B6"/>
    <w:pPr>
      <w:widowControl w:val="0"/>
      <w:spacing w:after="0" w:line="240" w:lineRule="auto"/>
    </w:pPr>
    <w:rPr>
      <w:rFonts w:ascii="Times New Roman" w:eastAsia="Times New Roman" w:hAnsi="Times New Roman" w:cs="Times New Roman"/>
      <w:sz w:val="28"/>
      <w:szCs w:val="28"/>
    </w:rPr>
  </w:style>
  <w:style w:type="paragraph" w:customStyle="1" w:styleId="Iauiue">
    <w:name w:val="Iau?iue"/>
    <w:rsid w:val="008742B6"/>
    <w:pPr>
      <w:widowControl w:val="0"/>
      <w:spacing w:after="0" w:line="240" w:lineRule="auto"/>
    </w:pPr>
    <w:rPr>
      <w:rFonts w:ascii="Times New Roman" w:eastAsia="Times New Roman" w:hAnsi="Times New Roman" w:cs="Times New Roman"/>
      <w:sz w:val="20"/>
      <w:szCs w:val="20"/>
    </w:rPr>
  </w:style>
  <w:style w:type="paragraph" w:customStyle="1" w:styleId="2a">
    <w:name w:val="Îñíîâíîé òåêñò 2"/>
    <w:basedOn w:val="afff5"/>
    <w:rsid w:val="008742B6"/>
    <w:pPr>
      <w:ind w:firstLine="720"/>
      <w:jc w:val="both"/>
    </w:pPr>
    <w:rPr>
      <w:b/>
      <w:bCs/>
      <w:color w:val="000000"/>
      <w:sz w:val="24"/>
      <w:szCs w:val="24"/>
      <w:lang w:val="en-US"/>
    </w:rPr>
  </w:style>
  <w:style w:type="paragraph" w:customStyle="1" w:styleId="2b">
    <w:name w:val="Îñíîâíîé òåêñò ñ îòñòóïîì 2"/>
    <w:basedOn w:val="afff5"/>
    <w:uiPriority w:val="99"/>
    <w:rsid w:val="008742B6"/>
    <w:pPr>
      <w:ind w:left="720"/>
      <w:jc w:val="both"/>
    </w:pPr>
    <w:rPr>
      <w:color w:val="000000"/>
      <w:sz w:val="24"/>
      <w:szCs w:val="24"/>
      <w:lang w:val="en-US"/>
    </w:rPr>
  </w:style>
  <w:style w:type="paragraph" w:customStyle="1" w:styleId="1b">
    <w:name w:val="çàãîëîâîê 1"/>
    <w:basedOn w:val="afff5"/>
    <w:next w:val="afff5"/>
    <w:uiPriority w:val="99"/>
    <w:rsid w:val="008742B6"/>
    <w:pPr>
      <w:keepNext/>
    </w:pPr>
  </w:style>
  <w:style w:type="paragraph" w:customStyle="1" w:styleId="3b">
    <w:name w:val="Îñíîâíîé òåêñò ñ îòñòóïîì 3"/>
    <w:basedOn w:val="afff5"/>
    <w:uiPriority w:val="99"/>
    <w:rsid w:val="008742B6"/>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8742B6"/>
    <w:pPr>
      <w:widowControl/>
      <w:jc w:val="both"/>
    </w:pPr>
    <w:rPr>
      <w:rFonts w:ascii="Peterburg" w:hAnsi="Peterburg" w:cs="Peterburg"/>
    </w:rPr>
  </w:style>
  <w:style w:type="paragraph" w:customStyle="1" w:styleId="Iniiaiieoaenonionooiii2">
    <w:name w:val="Iniiaiie oaeno n ionooiii 2"/>
    <w:basedOn w:val="Iauiue"/>
    <w:rsid w:val="008742B6"/>
    <w:pPr>
      <w:widowControl/>
      <w:ind w:firstLine="284"/>
      <w:jc w:val="both"/>
    </w:pPr>
    <w:rPr>
      <w:rFonts w:ascii="Peterburg" w:hAnsi="Peterburg" w:cs="Peterburg"/>
    </w:rPr>
  </w:style>
  <w:style w:type="paragraph" w:customStyle="1" w:styleId="afff6">
    <w:name w:val="основной"/>
    <w:basedOn w:val="a"/>
    <w:uiPriority w:val="99"/>
    <w:rsid w:val="008742B6"/>
    <w:pPr>
      <w:keepNext/>
      <w:spacing w:after="0" w:line="240" w:lineRule="auto"/>
    </w:pPr>
    <w:rPr>
      <w:rFonts w:ascii="Times New Roman" w:eastAsia="Times New Roman" w:hAnsi="Times New Roman" w:cs="Times New Roman"/>
      <w:sz w:val="24"/>
      <w:szCs w:val="24"/>
    </w:rPr>
  </w:style>
  <w:style w:type="paragraph" w:customStyle="1" w:styleId="nienie">
    <w:name w:val="nienie"/>
    <w:basedOn w:val="Iauiue"/>
    <w:uiPriority w:val="99"/>
    <w:rsid w:val="008742B6"/>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8742B6"/>
    <w:pPr>
      <w:widowControl w:val="0"/>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7">
    <w:name w:val="Îñíîâíîé òåêñò"/>
    <w:basedOn w:val="afff5"/>
    <w:uiPriority w:val="99"/>
    <w:rsid w:val="008742B6"/>
    <w:pPr>
      <w:tabs>
        <w:tab w:val="left" w:leader="dot" w:pos="9072"/>
      </w:tabs>
      <w:jc w:val="both"/>
    </w:pPr>
    <w:rPr>
      <w:b/>
      <w:bCs/>
      <w:sz w:val="24"/>
      <w:szCs w:val="24"/>
    </w:rPr>
  </w:style>
  <w:style w:type="paragraph" w:customStyle="1" w:styleId="caaieiaie2">
    <w:name w:val="caaieiaie 2"/>
    <w:basedOn w:val="Iauiue"/>
    <w:next w:val="Iauiue"/>
    <w:uiPriority w:val="99"/>
    <w:rsid w:val="008742B6"/>
    <w:pPr>
      <w:keepNext/>
      <w:keepLines/>
      <w:spacing w:before="240" w:after="60"/>
      <w:jc w:val="center"/>
    </w:pPr>
    <w:rPr>
      <w:rFonts w:ascii="Peterburg" w:hAnsi="Peterburg" w:cs="Peterburg"/>
      <w:b/>
      <w:bCs/>
      <w:sz w:val="24"/>
      <w:szCs w:val="24"/>
    </w:rPr>
  </w:style>
  <w:style w:type="paragraph" w:customStyle="1" w:styleId="ConsNonformat">
    <w:name w:val="ConsNonformat"/>
    <w:uiPriority w:val="99"/>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FR2">
    <w:name w:val="FR2"/>
    <w:uiPriority w:val="99"/>
    <w:rsid w:val="008742B6"/>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paragraph" w:styleId="afff8">
    <w:name w:val="Subtitle"/>
    <w:basedOn w:val="a"/>
    <w:next w:val="a"/>
    <w:link w:val="afff9"/>
    <w:uiPriority w:val="11"/>
    <w:qFormat/>
    <w:rsid w:val="008742B6"/>
    <w:pPr>
      <w:spacing w:after="60" w:line="240" w:lineRule="auto"/>
      <w:ind w:firstLine="709"/>
      <w:jc w:val="center"/>
      <w:outlineLvl w:val="1"/>
    </w:pPr>
    <w:rPr>
      <w:rFonts w:ascii="Calibri Light" w:eastAsia="Times New Roman" w:hAnsi="Calibri Light" w:cs="Times New Roman"/>
      <w:sz w:val="24"/>
      <w:szCs w:val="24"/>
    </w:rPr>
  </w:style>
  <w:style w:type="character" w:customStyle="1" w:styleId="afff9">
    <w:name w:val="Подзаголовок Знак"/>
    <w:basedOn w:val="a0"/>
    <w:link w:val="afff8"/>
    <w:uiPriority w:val="11"/>
    <w:rsid w:val="008742B6"/>
    <w:rPr>
      <w:rFonts w:ascii="Calibri Light" w:eastAsia="Times New Roman" w:hAnsi="Calibri Light" w:cs="Times New Roman"/>
      <w:sz w:val="24"/>
      <w:szCs w:val="24"/>
    </w:rPr>
  </w:style>
  <w:style w:type="paragraph" w:customStyle="1" w:styleId="1c">
    <w:name w:val="З1"/>
    <w:basedOn w:val="a"/>
    <w:next w:val="a"/>
    <w:rsid w:val="008742B6"/>
    <w:pPr>
      <w:spacing w:after="0" w:line="360" w:lineRule="auto"/>
      <w:ind w:firstLine="748"/>
      <w:jc w:val="both"/>
    </w:pPr>
    <w:rPr>
      <w:rFonts w:ascii="Times New Roman" w:eastAsia="Times New Roman" w:hAnsi="Times New Roman" w:cs="Times New Roman"/>
      <w:b/>
      <w:snapToGrid w:val="0"/>
      <w:sz w:val="24"/>
      <w:szCs w:val="24"/>
    </w:rPr>
  </w:style>
  <w:style w:type="paragraph" w:customStyle="1" w:styleId="ConsPlusNormal10">
    <w:name w:val="ConsPlusNormal1"/>
    <w:rsid w:val="008742B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bcs">
    <w:name w:val="bcs"/>
    <w:basedOn w:val="a"/>
    <w:rsid w:val="008742B6"/>
    <w:pPr>
      <w:shd w:val="clear" w:color="auto" w:fill="E7F3FF"/>
      <w:spacing w:before="20" w:after="100" w:afterAutospacing="1" w:line="240" w:lineRule="auto"/>
      <w:ind w:firstLine="120"/>
    </w:pPr>
    <w:rPr>
      <w:rFonts w:ascii="Arial" w:eastAsia="Times New Roman" w:hAnsi="Arial" w:cs="Arial"/>
      <w:sz w:val="24"/>
      <w:szCs w:val="24"/>
    </w:rPr>
  </w:style>
  <w:style w:type="paragraph" w:customStyle="1" w:styleId="ConsPlusNonformat">
    <w:name w:val="ConsPlusNonformat"/>
    <w:rsid w:val="008742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3c">
    <w:name w:val="Основной текст (3)"/>
    <w:basedOn w:val="a"/>
    <w:uiPriority w:val="99"/>
    <w:rsid w:val="008742B6"/>
    <w:pPr>
      <w:widowControl w:val="0"/>
      <w:shd w:val="clear" w:color="auto" w:fill="FFFFFF"/>
      <w:spacing w:before="840" w:after="2100" w:line="240" w:lineRule="atLeast"/>
      <w:jc w:val="both"/>
    </w:pPr>
    <w:rPr>
      <w:rFonts w:ascii="Arial" w:eastAsia="Calibri" w:hAnsi="Arial" w:cs="Times New Roman"/>
      <w:b/>
      <w:bCs/>
      <w:sz w:val="30"/>
      <w:szCs w:val="30"/>
    </w:rPr>
  </w:style>
  <w:style w:type="character" w:customStyle="1" w:styleId="319pt">
    <w:name w:val="Основной текст (3) + 19 pt"/>
    <w:uiPriority w:val="99"/>
    <w:rsid w:val="008742B6"/>
    <w:rPr>
      <w:rFonts w:ascii="Arial" w:hAnsi="Arial" w:cs="Arial"/>
      <w:b/>
      <w:bCs/>
      <w:sz w:val="38"/>
      <w:szCs w:val="38"/>
      <w:shd w:val="clear" w:color="auto" w:fill="FFFFFF"/>
    </w:rPr>
  </w:style>
  <w:style w:type="character" w:customStyle="1" w:styleId="1d">
    <w:name w:val="Заголовок №1_"/>
    <w:link w:val="1e"/>
    <w:uiPriority w:val="99"/>
    <w:rsid w:val="008742B6"/>
    <w:rPr>
      <w:rFonts w:ascii="Arial" w:hAnsi="Arial" w:cs="Arial"/>
      <w:b/>
      <w:bCs/>
      <w:sz w:val="38"/>
      <w:szCs w:val="38"/>
      <w:shd w:val="clear" w:color="auto" w:fill="FFFFFF"/>
    </w:rPr>
  </w:style>
  <w:style w:type="paragraph" w:customStyle="1" w:styleId="1e">
    <w:name w:val="Заголовок №1"/>
    <w:basedOn w:val="a"/>
    <w:link w:val="1d"/>
    <w:uiPriority w:val="99"/>
    <w:rsid w:val="008742B6"/>
    <w:pPr>
      <w:widowControl w:val="0"/>
      <w:shd w:val="clear" w:color="auto" w:fill="FFFFFF"/>
      <w:spacing w:before="2100" w:after="900" w:line="240" w:lineRule="atLeast"/>
      <w:jc w:val="center"/>
      <w:outlineLvl w:val="0"/>
    </w:pPr>
    <w:rPr>
      <w:rFonts w:ascii="Arial" w:hAnsi="Arial" w:cs="Arial"/>
      <w:b/>
      <w:bCs/>
      <w:sz w:val="38"/>
      <w:szCs w:val="38"/>
    </w:rPr>
  </w:style>
  <w:style w:type="character" w:customStyle="1" w:styleId="2c">
    <w:name w:val="Заголовок №2_"/>
    <w:link w:val="2d"/>
    <w:uiPriority w:val="99"/>
    <w:rsid w:val="008742B6"/>
    <w:rPr>
      <w:rFonts w:ascii="Arial" w:hAnsi="Arial" w:cs="Arial"/>
      <w:b/>
      <w:bCs/>
      <w:sz w:val="30"/>
      <w:szCs w:val="30"/>
      <w:shd w:val="clear" w:color="auto" w:fill="FFFFFF"/>
    </w:rPr>
  </w:style>
  <w:style w:type="paragraph" w:customStyle="1" w:styleId="2d">
    <w:name w:val="Заголовок №2"/>
    <w:basedOn w:val="a"/>
    <w:link w:val="2c"/>
    <w:uiPriority w:val="99"/>
    <w:rsid w:val="008742B6"/>
    <w:pPr>
      <w:widowControl w:val="0"/>
      <w:shd w:val="clear" w:color="auto" w:fill="FFFFFF"/>
      <w:spacing w:before="900" w:after="660" w:line="811" w:lineRule="exact"/>
      <w:jc w:val="center"/>
      <w:outlineLvl w:val="1"/>
    </w:pPr>
    <w:rPr>
      <w:rFonts w:ascii="Arial" w:hAnsi="Arial" w:cs="Arial"/>
      <w:b/>
      <w:bCs/>
      <w:sz w:val="30"/>
      <w:szCs w:val="30"/>
    </w:rPr>
  </w:style>
  <w:style w:type="character" w:customStyle="1" w:styleId="219pt">
    <w:name w:val="Заголовок №2 + 19 pt"/>
    <w:uiPriority w:val="99"/>
    <w:rsid w:val="008742B6"/>
    <w:rPr>
      <w:rFonts w:ascii="Arial" w:hAnsi="Arial" w:cs="Arial"/>
      <w:b/>
      <w:bCs/>
      <w:sz w:val="38"/>
      <w:szCs w:val="38"/>
      <w:shd w:val="clear" w:color="auto" w:fill="FFFFFF"/>
    </w:rPr>
  </w:style>
  <w:style w:type="paragraph" w:customStyle="1" w:styleId="s12">
    <w:name w:val="s_1"/>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0">
    <w:name w:val="consnormal"/>
    <w:basedOn w:val="a"/>
    <w:rsid w:val="008742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8742B6"/>
  </w:style>
  <w:style w:type="paragraph" w:customStyle="1" w:styleId="afffa">
    <w:name w:val="Центрированный (таблица)"/>
    <w:basedOn w:val="affe"/>
    <w:next w:val="a"/>
    <w:rsid w:val="008742B6"/>
    <w:pPr>
      <w:jc w:val="center"/>
    </w:pPr>
    <w:rPr>
      <w:rFonts w:ascii="Times New Roman" w:hAnsi="Times New Roman" w:cs="Times New Roman"/>
    </w:rPr>
  </w:style>
  <w:style w:type="paragraph" w:customStyle="1" w:styleId="afffb">
    <w:name w:val="Отступ перед"/>
    <w:basedOn w:val="a"/>
    <w:rsid w:val="008742B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sz w:val="24"/>
    </w:rPr>
  </w:style>
  <w:style w:type="character" w:styleId="afffc">
    <w:name w:val="Intense Emphasis"/>
    <w:uiPriority w:val="21"/>
    <w:qFormat/>
    <w:rsid w:val="008742B6"/>
    <w:rPr>
      <w:i/>
      <w:iCs/>
      <w:color w:val="5B9BD5"/>
    </w:rPr>
  </w:style>
  <w:style w:type="character" w:styleId="afffd">
    <w:name w:val="Emphasis"/>
    <w:uiPriority w:val="20"/>
    <w:qFormat/>
    <w:rsid w:val="008742B6"/>
    <w:rPr>
      <w:i/>
      <w:iCs/>
    </w:rPr>
  </w:style>
  <w:style w:type="character" w:styleId="afffe">
    <w:name w:val="Book Title"/>
    <w:uiPriority w:val="33"/>
    <w:qFormat/>
    <w:rsid w:val="008742B6"/>
    <w:rPr>
      <w:b/>
      <w:bCs/>
      <w:i/>
      <w:iCs/>
      <w:spacing w:val="5"/>
    </w:rPr>
  </w:style>
  <w:style w:type="character" w:customStyle="1" w:styleId="affff">
    <w:name w:val="Текст примечания Знак"/>
    <w:basedOn w:val="a0"/>
    <w:link w:val="affff0"/>
    <w:uiPriority w:val="99"/>
    <w:semiHidden/>
    <w:rsid w:val="008742B6"/>
    <w:rPr>
      <w:rFonts w:ascii="Times New Roman" w:eastAsia="Times New Roman" w:hAnsi="Times New Roman"/>
    </w:rPr>
  </w:style>
  <w:style w:type="paragraph" w:styleId="affff0">
    <w:name w:val="annotation text"/>
    <w:basedOn w:val="a"/>
    <w:link w:val="affff"/>
    <w:uiPriority w:val="99"/>
    <w:semiHidden/>
    <w:unhideWhenUsed/>
    <w:rsid w:val="008742B6"/>
    <w:pPr>
      <w:spacing w:after="0" w:line="240" w:lineRule="auto"/>
      <w:ind w:firstLine="709"/>
      <w:jc w:val="both"/>
    </w:pPr>
    <w:rPr>
      <w:rFonts w:ascii="Times New Roman" w:eastAsia="Times New Roman" w:hAnsi="Times New Roman"/>
    </w:rPr>
  </w:style>
  <w:style w:type="character" w:customStyle="1" w:styleId="1f">
    <w:name w:val="Текст примечания Знак1"/>
    <w:basedOn w:val="a0"/>
    <w:link w:val="affff0"/>
    <w:uiPriority w:val="99"/>
    <w:semiHidden/>
    <w:rsid w:val="008742B6"/>
    <w:rPr>
      <w:sz w:val="20"/>
      <w:szCs w:val="20"/>
    </w:rPr>
  </w:style>
  <w:style w:type="character" w:customStyle="1" w:styleId="affff1">
    <w:name w:val="Тема примечания Знак"/>
    <w:basedOn w:val="affff"/>
    <w:link w:val="affff2"/>
    <w:uiPriority w:val="99"/>
    <w:semiHidden/>
    <w:rsid w:val="008742B6"/>
    <w:rPr>
      <w:b/>
      <w:bCs/>
    </w:rPr>
  </w:style>
  <w:style w:type="paragraph" w:styleId="affff2">
    <w:name w:val="annotation subject"/>
    <w:basedOn w:val="affff0"/>
    <w:next w:val="affff0"/>
    <w:link w:val="affff1"/>
    <w:uiPriority w:val="99"/>
    <w:semiHidden/>
    <w:unhideWhenUsed/>
    <w:rsid w:val="008742B6"/>
    <w:rPr>
      <w:b/>
      <w:bCs/>
    </w:rPr>
  </w:style>
  <w:style w:type="character" w:customStyle="1" w:styleId="1f0">
    <w:name w:val="Тема примечания Знак1"/>
    <w:basedOn w:val="1f"/>
    <w:link w:val="affff2"/>
    <w:uiPriority w:val="99"/>
    <w:semiHidden/>
    <w:rsid w:val="008742B6"/>
    <w:rPr>
      <w:b/>
      <w:bCs/>
    </w:rPr>
  </w:style>
  <w:style w:type="character" w:customStyle="1" w:styleId="fontstyle01">
    <w:name w:val="fontstyle01"/>
    <w:basedOn w:val="a0"/>
    <w:rsid w:val="008742B6"/>
    <w:rPr>
      <w:rFonts w:ascii="ArialMT" w:hAnsi="ArialMT" w:hint="default"/>
      <w:b w:val="0"/>
      <w:bCs w:val="0"/>
      <w:i w:val="0"/>
      <w:iCs w:val="0"/>
      <w:color w:val="000000"/>
      <w:sz w:val="20"/>
      <w:szCs w:val="20"/>
    </w:rPr>
  </w:style>
  <w:style w:type="character" w:styleId="affff3">
    <w:name w:val="FollowedHyperlink"/>
    <w:uiPriority w:val="99"/>
    <w:semiHidden/>
    <w:unhideWhenUsed/>
    <w:rsid w:val="008F7DDE"/>
    <w:rPr>
      <w:color w:val="800080"/>
      <w:u w:val="single"/>
    </w:rPr>
  </w:style>
  <w:style w:type="table" w:customStyle="1" w:styleId="1f1">
    <w:name w:val="Сетка таблицы1"/>
    <w:basedOn w:val="a1"/>
    <w:next w:val="af5"/>
    <w:uiPriority w:val="59"/>
    <w:rsid w:val="008F7DD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4">
    <w:name w:val="Текст в таблице слева"/>
    <w:basedOn w:val="af"/>
    <w:rsid w:val="008F7DDE"/>
    <w:pPr>
      <w:spacing w:before="40" w:after="40" w:line="276" w:lineRule="auto"/>
    </w:pPr>
    <w:rPr>
      <w:rFonts w:ascii="Times New Roman" w:hAnsi="Times New Roman" w:cs="Times New Roman"/>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38258/6f6a564ac5dc1fa713a326239c5c2f5d/" TargetMode="External"/><Relationship Id="rId18" Type="http://schemas.openxmlformats.org/officeDocument/2006/relationships/hyperlink" Target="https://base.garant.ru/12138258/1cafb24d049dcd1e7707a22d98e9858f/" TargetMode="External"/><Relationship Id="rId26" Type="http://schemas.openxmlformats.org/officeDocument/2006/relationships/hyperlink" Target="http://ivo.garant.ru/" TargetMode="External"/><Relationship Id="rId39" Type="http://schemas.openxmlformats.org/officeDocument/2006/relationships/hyperlink" Target="http://ivo.garant.ru/" TargetMode="External"/><Relationship Id="rId3" Type="http://schemas.openxmlformats.org/officeDocument/2006/relationships/styles" Target="styles.xml"/><Relationship Id="rId21" Type="http://schemas.openxmlformats.org/officeDocument/2006/relationships/hyperlink" Target="https://base.garant.ru/12138258/c7f0164139c159e5c4e7786790ae469d/" TargetMode="External"/><Relationship Id="rId34" Type="http://schemas.openxmlformats.org/officeDocument/2006/relationships/hyperlink" Target="http://ivo.garant.ru/" TargetMode="External"/><Relationship Id="rId42" Type="http://schemas.openxmlformats.org/officeDocument/2006/relationships/image" Target="media/image3.png"/><Relationship Id="rId47" Type="http://schemas.openxmlformats.org/officeDocument/2006/relationships/hyperlink" Target="http://docs.cntd.ru/document/55633014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se.garant.ru/71913724/" TargetMode="External"/><Relationship Id="rId17" Type="http://schemas.openxmlformats.org/officeDocument/2006/relationships/hyperlink" Target="https://base.garant.ru/71848756/9d78f2e21a0e8d6e5a75ac4e4a939832/" TargetMode="External"/><Relationship Id="rId25" Type="http://schemas.openxmlformats.org/officeDocument/2006/relationships/hyperlink" Target="http://ivo.garant.ru/document?id=12048567&amp;sub=0" TargetMode="External"/><Relationship Id="rId33" Type="http://schemas.openxmlformats.org/officeDocument/2006/relationships/hyperlink" Target="http://ivo.garant.ru/" TargetMode="External"/><Relationship Id="rId38" Type="http://schemas.openxmlformats.org/officeDocument/2006/relationships/hyperlink" Target="http://ivo.garant.ru/" TargetMode="External"/><Relationship Id="rId46" Type="http://schemas.openxmlformats.org/officeDocument/2006/relationships/hyperlink" Target="http://docs.cntd.ru/document/1200113272" TargetMode="External"/><Relationship Id="rId2" Type="http://schemas.openxmlformats.org/officeDocument/2006/relationships/numbering" Target="numbering.xml"/><Relationship Id="rId16" Type="http://schemas.openxmlformats.org/officeDocument/2006/relationships/hyperlink" Target="https://base.garant.ru/12138258/1cafb24d049dcd1e7707a22d98e9858f/" TargetMode="External"/><Relationship Id="rId20" Type="http://schemas.openxmlformats.org/officeDocument/2006/relationships/hyperlink" Target="https://base.garant.ru/12138258/c7f0164139c159e5c4e7786790ae469d/" TargetMode="External"/><Relationship Id="rId29" Type="http://schemas.openxmlformats.org/officeDocument/2006/relationships/hyperlink" Target="http://ivo.garant.ru/" TargetMode="External"/><Relationship Id="rId41"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ivo.garant.ru/document?id=57329391&amp;sub=501010"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hyperlink" Target="http://ivo.garant.ru/"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base.garant.ru/71646916/582545ba52e0e0d23dd67d4b21e62bae/" TargetMode="External"/><Relationship Id="rId23" Type="http://schemas.openxmlformats.org/officeDocument/2006/relationships/hyperlink" Target="https://base.garant.ru/12138258/363aa18e6c32ff15fa5ec3b09cbefbf6/"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49" Type="http://schemas.openxmlformats.org/officeDocument/2006/relationships/hyperlink" Target="http://garant.park.ru:80/doc.jsp?urn=urn:garant:12038258&amp;anchor=1012" TargetMode="External"/><Relationship Id="rId10" Type="http://schemas.openxmlformats.org/officeDocument/2006/relationships/hyperlink" Target="http://admpetrovskoe.ru" TargetMode="External"/><Relationship Id="rId19" Type="http://schemas.openxmlformats.org/officeDocument/2006/relationships/hyperlink" Target="https://base.garant.ru/12138258/c7f0164139c159e5c4e7786790ae469d/" TargetMode="External"/><Relationship Id="rId31" Type="http://schemas.openxmlformats.org/officeDocument/2006/relationships/hyperlink" Target="http://ivo.garant.ru/" TargetMode="External"/><Relationship Id="rId44" Type="http://schemas.openxmlformats.org/officeDocument/2006/relationships/hyperlink" Target="http://garant.park.ru:80/doc.jsp?urn=urn:garant:12038258&amp;anchor=1012" TargetMode="External"/><Relationship Id="rId4" Type="http://schemas.openxmlformats.org/officeDocument/2006/relationships/settings" Target="settings.xml"/><Relationship Id="rId9" Type="http://schemas.openxmlformats.org/officeDocument/2006/relationships/hyperlink" Target="http://admpetrovskoe.ru" TargetMode="External"/><Relationship Id="rId14" Type="http://schemas.openxmlformats.org/officeDocument/2006/relationships/hyperlink" Target="https://base.garant.ru/12138258/c7f0164139c159e5c4e7786790ae469d/" TargetMode="External"/><Relationship Id="rId22" Type="http://schemas.openxmlformats.org/officeDocument/2006/relationships/hyperlink" Target="https://base.garant.ru/12138258/c7f0164139c159e5c4e7786790ae469d/"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43" Type="http://schemas.openxmlformats.org/officeDocument/2006/relationships/hyperlink" Target="http://garant.park.ru:80/doc.jsp?urn=urn:garant:12027232" TargetMode="External"/><Relationship Id="rId48" Type="http://schemas.openxmlformats.org/officeDocument/2006/relationships/hyperlink" Target="http://garant.park.ru:80/doc.jsp?urn=urn:garant:12027232" TargetMode="Externa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1EB5F-FB20-449E-B12F-7CED981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73</Pages>
  <Words>33490</Words>
  <Characters>190898</Characters>
  <Application>Microsoft Office Word</Application>
  <DocSecurity>0</DocSecurity>
  <Lines>1590</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2023-08-11T07:02:00Z</cp:lastPrinted>
  <dcterms:created xsi:type="dcterms:W3CDTF">2023-04-13T10:35:00Z</dcterms:created>
  <dcterms:modified xsi:type="dcterms:W3CDTF">2023-08-11T07:34:00Z</dcterms:modified>
</cp:coreProperties>
</file>