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022" w:rsidRPr="00A20ECF" w:rsidRDefault="00E37022" w:rsidP="00E37022">
      <w:pPr>
        <w:jc w:val="center"/>
      </w:pPr>
      <w:r w:rsidRPr="00A20ECF">
        <w:t>ТЕХНОЛОГИЧЕСКАЯ СХЕМА</w:t>
      </w:r>
    </w:p>
    <w:p w:rsidR="00E37022" w:rsidRDefault="00E37022" w:rsidP="00E37022">
      <w:pPr>
        <w:jc w:val="center"/>
      </w:pPr>
      <w:r w:rsidRPr="00A20ECF">
        <w:t>НА ТИПОВОЙ АДМИНИСТРАТИВНЫЙ РЕГЛАМЕНТ ПРЕДОСТАВЛЕНИЯ МУНИЦИПАЛЬНОЙ УСЛУГИ</w:t>
      </w:r>
    </w:p>
    <w:p w:rsidR="00E37022" w:rsidRDefault="00E37022" w:rsidP="00E37022">
      <w:pPr>
        <w:jc w:val="center"/>
        <w:rPr>
          <w:rFonts w:ascii="Liberation Serif" w:hAnsi="Liberation Serif" w:cs="Liberation Serif"/>
        </w:rPr>
      </w:pPr>
      <w:r>
        <w:t>«</w:t>
      </w:r>
      <w:r w:rsidRPr="001A590F">
        <w:rPr>
          <w:rFonts w:eastAsia="Calibri"/>
          <w:sz w:val="28"/>
          <w:szCs w:val="28"/>
          <w:lang w:eastAsia="en-US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eastAsia="Calibri"/>
          <w:sz w:val="28"/>
          <w:szCs w:val="28"/>
          <w:lang w:eastAsia="en-US"/>
        </w:rPr>
        <w:t>»</w:t>
      </w:r>
    </w:p>
    <w:p w:rsidR="00E37022" w:rsidRPr="00A20ECF" w:rsidRDefault="00E37022" w:rsidP="00E37022">
      <w:pPr>
        <w:jc w:val="center"/>
      </w:pPr>
    </w:p>
    <w:p w:rsidR="00E37022" w:rsidRDefault="00E37022" w:rsidP="00E37022">
      <w:pPr>
        <w:ind w:left="426" w:right="1778"/>
        <w:jc w:val="center"/>
      </w:pPr>
      <w:r w:rsidRPr="00A20ECF">
        <w:t xml:space="preserve">Раздел 1. </w:t>
      </w:r>
      <w:proofErr w:type="gramStart"/>
      <w:r w:rsidRPr="00A20ECF">
        <w:t>Общие сведения о государственной муниципальной) услуге</w:t>
      </w:r>
      <w:r>
        <w:t xml:space="preserve"> </w:t>
      </w:r>
      <w:proofErr w:type="gramEnd"/>
    </w:p>
    <w:p w:rsidR="00E37022" w:rsidRPr="00A20ECF" w:rsidRDefault="00E37022" w:rsidP="00E37022">
      <w:pPr>
        <w:ind w:left="426" w:right="1778"/>
        <w:jc w:val="center"/>
        <w:rPr>
          <w:b/>
        </w:rPr>
      </w:pPr>
    </w:p>
    <w:tbl>
      <w:tblPr>
        <w:tblW w:w="10121" w:type="dxa"/>
        <w:tblInd w:w="-317" w:type="dxa"/>
        <w:tblCellMar>
          <w:top w:w="25" w:type="dxa"/>
          <w:left w:w="23" w:type="dxa"/>
          <w:right w:w="0" w:type="dxa"/>
        </w:tblCellMar>
        <w:tblLook w:val="04A0"/>
      </w:tblPr>
      <w:tblGrid>
        <w:gridCol w:w="667"/>
        <w:gridCol w:w="4078"/>
        <w:gridCol w:w="5376"/>
      </w:tblGrid>
      <w:tr w:rsidR="00E37022" w:rsidRPr="00ED0408" w:rsidTr="003673B7">
        <w:trPr>
          <w:trHeight w:val="30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54"/>
            </w:pPr>
            <w:r>
              <w:t>№</w:t>
            </w:r>
            <w:r w:rsidRPr="00ED0408">
              <w:t xml:space="preserve"> </w:t>
            </w:r>
            <w:proofErr w:type="spellStart"/>
            <w:proofErr w:type="gramStart"/>
            <w:r w:rsidRPr="00ED0408">
              <w:t>п</w:t>
            </w:r>
            <w:proofErr w:type="spellEnd"/>
            <w:proofErr w:type="gramEnd"/>
            <w:r w:rsidRPr="00ED0408">
              <w:t>/</w:t>
            </w:r>
            <w:proofErr w:type="spellStart"/>
            <w:r w:rsidRPr="00ED0408">
              <w:t>п</w:t>
            </w:r>
            <w:proofErr w:type="spellEnd"/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23"/>
            </w:pPr>
            <w:r w:rsidRPr="00ED0408">
              <w:t>Параметр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23"/>
            </w:pPr>
            <w:r w:rsidRPr="00ED0408">
              <w:t>Значение параметра/состояние</w:t>
            </w:r>
          </w:p>
        </w:tc>
      </w:tr>
      <w:tr w:rsidR="00E37022" w:rsidRPr="00ED0408" w:rsidTr="003673B7">
        <w:trPr>
          <w:trHeight w:val="51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23"/>
            </w:pPr>
            <w:r w:rsidRPr="00ED0408">
              <w:t>1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Наименование органа, предоставляющего услугу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23"/>
            </w:pPr>
            <w:r w:rsidRPr="00ED0408">
              <w:t>органом местного самоуправления</w:t>
            </w:r>
          </w:p>
        </w:tc>
      </w:tr>
      <w:tr w:rsidR="00E37022" w:rsidRPr="00ED0408" w:rsidTr="003673B7">
        <w:trPr>
          <w:trHeight w:val="30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23"/>
            </w:pPr>
            <w:r w:rsidRPr="00ED0408">
              <w:t>2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21"/>
            </w:pPr>
            <w:r w:rsidRPr="00ED0408">
              <w:t>Номер услуги в федеральном реестре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23"/>
            </w:pPr>
            <w:r w:rsidRPr="00ED0408">
              <w:t>5600000000165003479</w:t>
            </w:r>
          </w:p>
        </w:tc>
      </w:tr>
      <w:tr w:rsidR="00E37022" w:rsidRPr="00ED0408" w:rsidTr="003673B7">
        <w:trPr>
          <w:trHeight w:val="102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23"/>
            </w:pPr>
            <w:r w:rsidRPr="00ED0408">
              <w:t>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24"/>
            </w:pPr>
            <w:r w:rsidRPr="00ED0408">
              <w:t>Полное наименование услуги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E37022" w:rsidRPr="00ED0408" w:rsidTr="003673B7">
        <w:trPr>
          <w:trHeight w:val="102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23"/>
            </w:pPr>
            <w:r w:rsidRPr="00ED0408">
              <w:t>4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24"/>
            </w:pPr>
            <w:r w:rsidRPr="00ED0408">
              <w:t>Краткое наименование услуги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E37022" w:rsidRPr="00ED0408" w:rsidTr="003673B7">
        <w:trPr>
          <w:trHeight w:val="155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23"/>
            </w:pPr>
            <w:r w:rsidRPr="00ED0408">
              <w:t>5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Административный регламент предоставления услуги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22" w:rsidRPr="00A20ECF" w:rsidRDefault="00E37022" w:rsidP="003673B7">
            <w:pPr>
              <w:ind w:right="23"/>
            </w:pPr>
            <w:proofErr w:type="gramStart"/>
            <w:r w:rsidRPr="00A20ECF">
              <w:t>утвержден</w:t>
            </w:r>
            <w:proofErr w:type="gramEnd"/>
            <w:r w:rsidRPr="00A20ECF">
              <w:t xml:space="preserve"> комиссией  при Правительстве Оренбургской области по </w:t>
            </w:r>
          </w:p>
          <w:p w:rsidR="00E37022" w:rsidRPr="00A20ECF" w:rsidRDefault="00E37022" w:rsidP="003673B7">
            <w:pPr>
              <w:ind w:right="24"/>
            </w:pPr>
            <w:r w:rsidRPr="00A20ECF">
              <w:t xml:space="preserve">использованию информационных технологий в деятельности органов </w:t>
            </w:r>
          </w:p>
          <w:p w:rsidR="00E37022" w:rsidRPr="00A20ECF" w:rsidRDefault="00E37022" w:rsidP="003673B7">
            <w:pPr>
              <w:ind w:right="23"/>
            </w:pPr>
            <w:r w:rsidRPr="00A20ECF">
              <w:t xml:space="preserve">исполнительной власти Оренбургской области и </w:t>
            </w:r>
            <w:proofErr w:type="gramStart"/>
            <w:r w:rsidRPr="00A20ECF">
              <w:t>подведомственных</w:t>
            </w:r>
            <w:proofErr w:type="gramEnd"/>
            <w:r w:rsidRPr="00A20ECF">
              <w:t xml:space="preserve"> им </w:t>
            </w:r>
          </w:p>
          <w:p w:rsidR="00E37022" w:rsidRPr="00ED0408" w:rsidRDefault="00E37022" w:rsidP="003673B7">
            <w:pPr>
              <w:ind w:right="61"/>
            </w:pPr>
            <w:r w:rsidRPr="00A20ECF">
              <w:t>учреждений</w:t>
            </w:r>
            <w:r w:rsidRPr="00ED0408">
              <w:rPr>
                <w:b/>
              </w:rPr>
              <w:t xml:space="preserve"> </w:t>
            </w:r>
          </w:p>
        </w:tc>
      </w:tr>
      <w:tr w:rsidR="00E37022" w:rsidRPr="00ED0408" w:rsidTr="003673B7">
        <w:trPr>
          <w:trHeight w:val="90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23"/>
            </w:pPr>
            <w:r w:rsidRPr="00ED0408">
              <w:t>6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23"/>
            </w:pPr>
            <w:r w:rsidRPr="00ED0408">
              <w:t>Перечень "</w:t>
            </w:r>
            <w:proofErr w:type="spellStart"/>
            <w:r w:rsidRPr="00ED0408">
              <w:t>подуслуг</w:t>
            </w:r>
            <w:proofErr w:type="spellEnd"/>
            <w:r w:rsidRPr="00ED0408">
              <w:t>"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23"/>
            </w:pPr>
            <w:r w:rsidRPr="00ED0408">
              <w:t>нет</w:t>
            </w:r>
          </w:p>
        </w:tc>
      </w:tr>
      <w:tr w:rsidR="00E37022" w:rsidRPr="00ED0408" w:rsidTr="003673B7">
        <w:trPr>
          <w:trHeight w:val="300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23"/>
            </w:pPr>
            <w:r w:rsidRPr="00ED0408">
              <w:t>7</w:t>
            </w:r>
          </w:p>
        </w:tc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Способы оценки качества предоставления услуги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24"/>
            </w:pPr>
            <w:r w:rsidRPr="00ED0408">
              <w:t>радиотелефонная связь (</w:t>
            </w:r>
            <w:proofErr w:type="spellStart"/>
            <w:r w:rsidRPr="00ED0408">
              <w:t>смс-опрос</w:t>
            </w:r>
            <w:proofErr w:type="spellEnd"/>
            <w:r w:rsidRPr="00ED0408">
              <w:t>, телефонный опрос)</w:t>
            </w:r>
          </w:p>
        </w:tc>
      </w:tr>
      <w:tr w:rsidR="00E37022" w:rsidRPr="00ED0408" w:rsidTr="003673B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37022" w:rsidRPr="00ED0408" w:rsidRDefault="00E37022" w:rsidP="003673B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37022" w:rsidRPr="00ED0408" w:rsidRDefault="00E37022" w:rsidP="003673B7"/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21"/>
            </w:pPr>
            <w:r w:rsidRPr="00ED0408">
              <w:t>терминальные устройства в МФЦ</w:t>
            </w:r>
          </w:p>
        </w:tc>
      </w:tr>
      <w:tr w:rsidR="00E37022" w:rsidRPr="00ED0408" w:rsidTr="003673B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37022" w:rsidRPr="00ED0408" w:rsidRDefault="00E37022" w:rsidP="003673B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37022" w:rsidRPr="00ED0408" w:rsidRDefault="00E37022" w:rsidP="003673B7"/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23"/>
            </w:pPr>
            <w:r w:rsidRPr="00ED0408">
              <w:t>терминальные устройства в органе местного самоуправления</w:t>
            </w:r>
          </w:p>
        </w:tc>
      </w:tr>
      <w:tr w:rsidR="00E37022" w:rsidRPr="00ED0408" w:rsidTr="003673B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37022" w:rsidRPr="00ED0408" w:rsidRDefault="00E37022" w:rsidP="003673B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37022" w:rsidRPr="00ED0408" w:rsidRDefault="00E37022" w:rsidP="003673B7"/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22"/>
            </w:pPr>
            <w:r w:rsidRPr="00ED0408">
              <w:t>Единый портал государственных услуг</w:t>
            </w:r>
          </w:p>
        </w:tc>
      </w:tr>
      <w:tr w:rsidR="00E37022" w:rsidRPr="00ED0408" w:rsidTr="003673B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37022" w:rsidRPr="00ED0408" w:rsidRDefault="00E37022" w:rsidP="003673B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37022" w:rsidRPr="00ED0408" w:rsidRDefault="00E37022" w:rsidP="003673B7"/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24"/>
            </w:pPr>
            <w:r w:rsidRPr="00ED0408">
              <w:t>региональный портал государственных услуг</w:t>
            </w:r>
          </w:p>
        </w:tc>
      </w:tr>
      <w:tr w:rsidR="00E37022" w:rsidRPr="00ED0408" w:rsidTr="003673B7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22" w:rsidRPr="00ED0408" w:rsidRDefault="00E37022" w:rsidP="003673B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22" w:rsidRPr="00ED0408" w:rsidRDefault="00E37022" w:rsidP="003673B7"/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23"/>
            </w:pPr>
            <w:r w:rsidRPr="00ED0408">
              <w:t>официальный сайт органа местного самоуправления</w:t>
            </w:r>
          </w:p>
        </w:tc>
      </w:tr>
    </w:tbl>
    <w:p w:rsidR="00E37022" w:rsidRDefault="00E37022" w:rsidP="00E37022">
      <w:pPr>
        <w:sectPr w:rsidR="00E37022" w:rsidSect="00E3702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37022" w:rsidRDefault="00E37022" w:rsidP="00E37022">
      <w:pPr>
        <w:jc w:val="center"/>
      </w:pPr>
      <w:r w:rsidRPr="00A20ECF">
        <w:lastRenderedPageBreak/>
        <w:t>Раздел 2. Общие сведения о "</w:t>
      </w:r>
      <w:proofErr w:type="spellStart"/>
      <w:r w:rsidRPr="00A20ECF">
        <w:t>подуслугах</w:t>
      </w:r>
      <w:proofErr w:type="spellEnd"/>
      <w:r w:rsidRPr="00A20ECF">
        <w:t>"</w:t>
      </w:r>
      <w:r>
        <w:t xml:space="preserve"> </w:t>
      </w:r>
    </w:p>
    <w:tbl>
      <w:tblPr>
        <w:tblW w:w="14136" w:type="dxa"/>
        <w:tblCellMar>
          <w:top w:w="13" w:type="dxa"/>
          <w:left w:w="0" w:type="dxa"/>
          <w:right w:w="0" w:type="dxa"/>
        </w:tblCellMar>
        <w:tblLook w:val="04A0"/>
      </w:tblPr>
      <w:tblGrid>
        <w:gridCol w:w="1242"/>
        <w:gridCol w:w="1213"/>
        <w:gridCol w:w="1213"/>
        <w:gridCol w:w="1652"/>
        <w:gridCol w:w="1806"/>
        <w:gridCol w:w="1182"/>
        <w:gridCol w:w="1090"/>
        <w:gridCol w:w="1107"/>
        <w:gridCol w:w="1090"/>
        <w:gridCol w:w="1273"/>
        <w:gridCol w:w="1268"/>
      </w:tblGrid>
      <w:tr w:rsidR="00E37022" w:rsidRPr="00ED0408" w:rsidTr="003673B7">
        <w:trPr>
          <w:trHeight w:val="270"/>
        </w:trPr>
        <w:tc>
          <w:tcPr>
            <w:tcW w:w="24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Срок предоставления в зависимости от условий</w:t>
            </w:r>
          </w:p>
        </w:tc>
        <w:tc>
          <w:tcPr>
            <w:tcW w:w="12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Основания отказа в приеме документов</w:t>
            </w:r>
          </w:p>
        </w:tc>
        <w:tc>
          <w:tcPr>
            <w:tcW w:w="16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Основания отказа в предоставлении "</w:t>
            </w:r>
            <w:proofErr w:type="spellStart"/>
            <w:r w:rsidRPr="00ED0408">
              <w:t>подуслуги</w:t>
            </w:r>
            <w:proofErr w:type="spellEnd"/>
            <w:r w:rsidRPr="00ED0408">
              <w:t>"</w:t>
            </w:r>
          </w:p>
        </w:tc>
        <w:tc>
          <w:tcPr>
            <w:tcW w:w="18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30"/>
            </w:pPr>
            <w:r w:rsidRPr="00ED0408">
              <w:t xml:space="preserve">Основания приостановления предоставления </w:t>
            </w:r>
          </w:p>
          <w:p w:rsidR="00E37022" w:rsidRPr="00ED0408" w:rsidRDefault="00E37022" w:rsidP="003673B7">
            <w:r w:rsidRPr="00ED0408">
              <w:t>"</w:t>
            </w:r>
            <w:proofErr w:type="spellStart"/>
            <w:r w:rsidRPr="00ED0408">
              <w:t>подуслуги</w:t>
            </w:r>
            <w:proofErr w:type="spellEnd"/>
            <w:r w:rsidRPr="00ED0408">
              <w:t>"</w:t>
            </w:r>
          </w:p>
        </w:tc>
        <w:tc>
          <w:tcPr>
            <w:tcW w:w="11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 xml:space="preserve">Срок </w:t>
            </w:r>
            <w:proofErr w:type="spellStart"/>
            <w:proofErr w:type="gramStart"/>
            <w:r w:rsidRPr="00ED0408">
              <w:t>приостанов</w:t>
            </w:r>
            <w:proofErr w:type="spellEnd"/>
            <w:r w:rsidRPr="00ED0408">
              <w:t xml:space="preserve"> </w:t>
            </w:r>
            <w:proofErr w:type="spellStart"/>
            <w:r w:rsidRPr="00ED0408">
              <w:t>ления</w:t>
            </w:r>
            <w:proofErr w:type="spellEnd"/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proofErr w:type="spellStart"/>
            <w:proofErr w:type="gramStart"/>
            <w:r w:rsidRPr="00ED0408">
              <w:t>предоставл</w:t>
            </w:r>
            <w:proofErr w:type="spellEnd"/>
            <w:r w:rsidRPr="00ED0408">
              <w:t xml:space="preserve"> </w:t>
            </w:r>
            <w:proofErr w:type="spellStart"/>
            <w:r w:rsidRPr="00ED0408">
              <w:t>ения</w:t>
            </w:r>
            <w:proofErr w:type="spellEnd"/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r w:rsidRPr="00ED0408">
              <w:t>"</w:t>
            </w:r>
            <w:proofErr w:type="spellStart"/>
            <w:r w:rsidRPr="00ED0408">
              <w:t>подуслуги</w:t>
            </w:r>
            <w:proofErr w:type="spellEnd"/>
            <w:r w:rsidRPr="00ED0408">
              <w:t xml:space="preserve"> "</w:t>
            </w:r>
          </w:p>
        </w:tc>
        <w:tc>
          <w:tcPr>
            <w:tcW w:w="32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Плата за предоставление "</w:t>
            </w:r>
            <w:proofErr w:type="spellStart"/>
            <w:r w:rsidRPr="00ED0408">
              <w:t>подуслуги</w:t>
            </w:r>
            <w:proofErr w:type="spellEnd"/>
            <w:r w:rsidRPr="00ED0408">
              <w:t>"</w:t>
            </w:r>
          </w:p>
        </w:tc>
        <w:tc>
          <w:tcPr>
            <w:tcW w:w="12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6"/>
            </w:pPr>
            <w:r w:rsidRPr="00ED0408">
              <w:t>Способ обращения за получением "</w:t>
            </w:r>
            <w:proofErr w:type="spellStart"/>
            <w:r w:rsidRPr="00ED0408">
              <w:t>подуслуги</w:t>
            </w:r>
            <w:proofErr w:type="spellEnd"/>
            <w:r w:rsidRPr="00ED0408">
              <w:t>"</w:t>
            </w:r>
          </w:p>
        </w:tc>
        <w:tc>
          <w:tcPr>
            <w:tcW w:w="1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1"/>
            </w:pPr>
            <w:r w:rsidRPr="00ED0408">
              <w:t>Способ получения результата "</w:t>
            </w:r>
            <w:proofErr w:type="spellStart"/>
            <w:r w:rsidRPr="00ED0408">
              <w:t>подуслуги</w:t>
            </w:r>
            <w:proofErr w:type="spellEnd"/>
            <w:r w:rsidRPr="00ED0408">
              <w:t>"</w:t>
            </w:r>
          </w:p>
        </w:tc>
      </w:tr>
      <w:tr w:rsidR="00E37022" w:rsidRPr="00ED0408" w:rsidTr="003673B7">
        <w:trPr>
          <w:trHeight w:val="1721"/>
        </w:trPr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40"/>
            </w:pPr>
            <w:r w:rsidRPr="00ED0408">
              <w:t xml:space="preserve">при подаче </w:t>
            </w:r>
          </w:p>
          <w:p w:rsidR="00E37022" w:rsidRPr="00ED0408" w:rsidRDefault="00E37022" w:rsidP="003673B7">
            <w:r w:rsidRPr="00ED0408">
              <w:t xml:space="preserve">заявления по месту </w:t>
            </w:r>
          </w:p>
          <w:p w:rsidR="00E37022" w:rsidRPr="00ED0408" w:rsidRDefault="00E37022" w:rsidP="003673B7">
            <w:pPr>
              <w:ind w:left="37"/>
            </w:pPr>
            <w:r w:rsidRPr="00ED0408">
              <w:t xml:space="preserve">жительства </w:t>
            </w:r>
          </w:p>
          <w:p w:rsidR="00E37022" w:rsidRPr="00ED0408" w:rsidRDefault="00E37022" w:rsidP="003673B7">
            <w:proofErr w:type="gramStart"/>
            <w:r w:rsidRPr="00ED0408">
              <w:t xml:space="preserve">(месту нахождения </w:t>
            </w:r>
            <w:proofErr w:type="gramEnd"/>
          </w:p>
          <w:p w:rsidR="00E37022" w:rsidRPr="00ED0408" w:rsidRDefault="00E37022" w:rsidP="003673B7">
            <w:r w:rsidRPr="00ED0408">
              <w:t>юр. лица)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1"/>
            </w:pPr>
            <w:r w:rsidRPr="00ED0408">
              <w:t xml:space="preserve">при подаче </w:t>
            </w:r>
          </w:p>
          <w:p w:rsidR="00E37022" w:rsidRPr="00ED0408" w:rsidRDefault="00E37022" w:rsidP="003673B7">
            <w:pPr>
              <w:ind w:left="8"/>
            </w:pPr>
            <w:r w:rsidRPr="00ED0408">
              <w:t xml:space="preserve">заявления не по месту </w:t>
            </w:r>
          </w:p>
          <w:p w:rsidR="00E37022" w:rsidRPr="00ED0408" w:rsidRDefault="00E37022" w:rsidP="003673B7">
            <w:r w:rsidRPr="00ED0408">
              <w:t>жительства (по месту обращения)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/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 xml:space="preserve">наличие платы </w:t>
            </w:r>
          </w:p>
          <w:p w:rsidR="00E37022" w:rsidRPr="00ED0408" w:rsidRDefault="00E37022" w:rsidP="003673B7">
            <w:r w:rsidRPr="00ED0408">
              <w:t>(</w:t>
            </w:r>
            <w:proofErr w:type="spellStart"/>
            <w:proofErr w:type="gramStart"/>
            <w:r w:rsidRPr="00ED0408">
              <w:t>государст</w:t>
            </w:r>
            <w:proofErr w:type="spellEnd"/>
            <w:r w:rsidRPr="00ED0408">
              <w:t xml:space="preserve"> венной</w:t>
            </w:r>
            <w:proofErr w:type="gramEnd"/>
            <w:r w:rsidRPr="00ED0408">
              <w:t xml:space="preserve"> пошлины)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0"/>
            </w:pPr>
            <w:r w:rsidRPr="00ED0408">
              <w:t xml:space="preserve">реквизиты </w:t>
            </w:r>
          </w:p>
          <w:p w:rsidR="00E37022" w:rsidRPr="00ED0408" w:rsidRDefault="00E37022" w:rsidP="003673B7">
            <w:proofErr w:type="spellStart"/>
            <w:proofErr w:type="gramStart"/>
            <w:r w:rsidRPr="00ED0408">
              <w:t>нормативн</w:t>
            </w:r>
            <w:proofErr w:type="spellEnd"/>
            <w:r w:rsidRPr="00ED0408">
              <w:t xml:space="preserve"> ого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r w:rsidRPr="00ED0408">
              <w:t xml:space="preserve">правового акта, </w:t>
            </w:r>
          </w:p>
          <w:p w:rsidR="00E37022" w:rsidRPr="00ED0408" w:rsidRDefault="00E37022" w:rsidP="003673B7">
            <w:proofErr w:type="spellStart"/>
            <w:proofErr w:type="gramStart"/>
            <w:r w:rsidRPr="00ED0408">
              <w:t>являющег</w:t>
            </w:r>
            <w:proofErr w:type="spellEnd"/>
            <w:r w:rsidRPr="00ED0408">
              <w:t xml:space="preserve"> </w:t>
            </w:r>
            <w:proofErr w:type="spellStart"/>
            <w:r w:rsidRPr="00ED0408">
              <w:t>ося</w:t>
            </w:r>
            <w:proofErr w:type="spellEnd"/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r w:rsidRPr="00ED0408">
              <w:t xml:space="preserve">основание м </w:t>
            </w:r>
            <w:proofErr w:type="gramStart"/>
            <w:r w:rsidRPr="00ED0408">
              <w:t>для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r w:rsidRPr="00ED0408">
              <w:t xml:space="preserve">взимания платы </w:t>
            </w:r>
          </w:p>
          <w:p w:rsidR="00E37022" w:rsidRPr="00ED0408" w:rsidRDefault="00E37022" w:rsidP="003673B7">
            <w:r w:rsidRPr="00ED0408">
              <w:t>(</w:t>
            </w:r>
            <w:proofErr w:type="spellStart"/>
            <w:proofErr w:type="gramStart"/>
            <w:r w:rsidRPr="00ED0408">
              <w:t>государст</w:t>
            </w:r>
            <w:proofErr w:type="spellEnd"/>
            <w:r w:rsidRPr="00ED0408">
              <w:t xml:space="preserve"> венной</w:t>
            </w:r>
            <w:proofErr w:type="gramEnd"/>
            <w:r w:rsidRPr="00ED0408">
              <w:t xml:space="preserve"> пошлины)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 xml:space="preserve">КБК для взимания платы </w:t>
            </w:r>
          </w:p>
          <w:p w:rsidR="00E37022" w:rsidRPr="00ED0408" w:rsidRDefault="00E37022" w:rsidP="003673B7">
            <w:r w:rsidRPr="00ED0408">
              <w:t>(</w:t>
            </w:r>
            <w:proofErr w:type="spellStart"/>
            <w:proofErr w:type="gramStart"/>
            <w:r w:rsidRPr="00ED0408">
              <w:t>государст</w:t>
            </w:r>
            <w:proofErr w:type="spellEnd"/>
            <w:r w:rsidRPr="00ED0408">
              <w:t xml:space="preserve"> венной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pPr>
              <w:ind w:left="15"/>
            </w:pPr>
            <w:r w:rsidRPr="00ED0408">
              <w:t>пошлины)</w:t>
            </w:r>
          </w:p>
          <w:p w:rsidR="00E37022" w:rsidRPr="00ED0408" w:rsidRDefault="00E37022" w:rsidP="003673B7">
            <w:pPr>
              <w:ind w:left="5" w:hanging="1"/>
            </w:pPr>
            <w:r w:rsidRPr="00ED0408">
              <w:t xml:space="preserve">, в том числе </w:t>
            </w:r>
            <w:proofErr w:type="gramStart"/>
            <w:r w:rsidRPr="00ED0408">
              <w:t>через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pPr>
              <w:ind w:left="83"/>
            </w:pPr>
            <w:r w:rsidRPr="00ED0408">
              <w:t>МФЦ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/>
        </w:tc>
      </w:tr>
      <w:tr w:rsidR="00E37022" w:rsidRPr="00ED0408" w:rsidTr="003673B7">
        <w:trPr>
          <w:trHeight w:val="135"/>
        </w:trPr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1"/>
            </w:pPr>
            <w:r w:rsidRPr="00ED0408">
              <w:t>1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"/>
            </w:pPr>
            <w:r w:rsidRPr="00ED0408">
              <w:t>2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3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33"/>
            </w:pPr>
            <w:r w:rsidRPr="00ED0408">
              <w:t>4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-33"/>
            </w:pPr>
            <w:r w:rsidRPr="00ED0408">
              <w:t>5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-20"/>
            </w:pPr>
            <w:r w:rsidRPr="00ED0408">
              <w:t>6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tabs>
                <w:tab w:val="center" w:pos="166"/>
                <w:tab w:val="center" w:pos="216"/>
              </w:tabs>
              <w:ind w:left="-23"/>
            </w:pPr>
            <w:r w:rsidRPr="00ED0408">
              <w:t>7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8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9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10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11</w:t>
            </w:r>
          </w:p>
        </w:tc>
      </w:tr>
    </w:tbl>
    <w:p w:rsidR="00E37022" w:rsidRDefault="00E37022" w:rsidP="00E37022">
      <w:pPr>
        <w:jc w:val="both"/>
      </w:pPr>
      <w:r w:rsidRPr="00A20ECF">
        <w:t>1. Предоставление разрешения на отклонение от предельных параметров разрешенного</w:t>
      </w:r>
      <w:r>
        <w:t xml:space="preserve"> </w:t>
      </w:r>
    </w:p>
    <w:tbl>
      <w:tblPr>
        <w:tblpPr w:vertAnchor="page" w:horzAnchor="page" w:tblpX="1019" w:tblpY="3647"/>
        <w:tblOverlap w:val="never"/>
        <w:tblW w:w="14320" w:type="dxa"/>
        <w:tblLayout w:type="fixed"/>
        <w:tblCellMar>
          <w:top w:w="280" w:type="dxa"/>
          <w:left w:w="0" w:type="dxa"/>
          <w:bottom w:w="358" w:type="dxa"/>
          <w:right w:w="0" w:type="dxa"/>
        </w:tblCellMar>
        <w:tblLook w:val="04A0"/>
      </w:tblPr>
      <w:tblGrid>
        <w:gridCol w:w="1311"/>
        <w:gridCol w:w="1386"/>
        <w:gridCol w:w="1134"/>
        <w:gridCol w:w="1559"/>
        <w:gridCol w:w="1843"/>
        <w:gridCol w:w="1275"/>
        <w:gridCol w:w="993"/>
        <w:gridCol w:w="1134"/>
        <w:gridCol w:w="1134"/>
        <w:gridCol w:w="1275"/>
        <w:gridCol w:w="1276"/>
      </w:tblGrid>
      <w:tr w:rsidR="00E37022" w:rsidRPr="00ED0408" w:rsidTr="003673B7">
        <w:trPr>
          <w:trHeight w:val="850"/>
        </w:trPr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6"/>
            </w:pPr>
            <w:r w:rsidRPr="00ED0408">
              <w:lastRenderedPageBreak/>
              <w:t xml:space="preserve">от 47 до 107 дней со дня получения заявления о </w:t>
            </w:r>
            <w:proofErr w:type="spellStart"/>
            <w:proofErr w:type="gramStart"/>
            <w:r w:rsidRPr="00ED0408">
              <w:t>предоставле</w:t>
            </w:r>
            <w:proofErr w:type="spellEnd"/>
            <w:r w:rsidRPr="00ED0408">
              <w:t xml:space="preserve"> </w:t>
            </w:r>
            <w:proofErr w:type="spellStart"/>
            <w:r w:rsidRPr="00ED0408">
              <w:t>нии</w:t>
            </w:r>
            <w:proofErr w:type="spellEnd"/>
            <w:proofErr w:type="gramEnd"/>
            <w:r w:rsidRPr="00ED0408">
              <w:t xml:space="preserve"> </w:t>
            </w:r>
            <w:proofErr w:type="spellStart"/>
            <w:r w:rsidRPr="00ED0408">
              <w:t>муниципаль</w:t>
            </w:r>
            <w:proofErr w:type="spellEnd"/>
            <w:r w:rsidRPr="00ED0408">
              <w:t xml:space="preserve"> ной услуги органом местного </w:t>
            </w:r>
            <w:proofErr w:type="spellStart"/>
            <w:r w:rsidRPr="00ED0408">
              <w:t>самоуправле</w:t>
            </w:r>
            <w:proofErr w:type="spellEnd"/>
            <w:r w:rsidRPr="00ED0408">
              <w:t xml:space="preserve"> </w:t>
            </w:r>
            <w:proofErr w:type="spellStart"/>
            <w:r w:rsidRPr="00ED0408">
              <w:t>ния</w:t>
            </w:r>
            <w:proofErr w:type="spellEnd"/>
            <w:r w:rsidRPr="00ED0408">
              <w:t>.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6"/>
            </w:pPr>
            <w:r w:rsidRPr="00ED0408">
              <w:t xml:space="preserve">от 47 до 107 дней со дня получения заявления о </w:t>
            </w:r>
          </w:p>
          <w:p w:rsidR="00E37022" w:rsidRPr="00ED0408" w:rsidRDefault="00E37022" w:rsidP="003673B7">
            <w:pPr>
              <w:ind w:left="6"/>
            </w:pPr>
            <w:proofErr w:type="spellStart"/>
            <w:proofErr w:type="gramStart"/>
            <w:r w:rsidRPr="00ED0408">
              <w:t>предоставлени</w:t>
            </w:r>
            <w:proofErr w:type="spellEnd"/>
            <w:r w:rsidRPr="00ED0408">
              <w:t xml:space="preserve"> и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pPr>
              <w:ind w:left="6"/>
            </w:pPr>
            <w:proofErr w:type="spellStart"/>
            <w:proofErr w:type="gramStart"/>
            <w:r w:rsidRPr="00ED0408">
              <w:t>муниципально</w:t>
            </w:r>
            <w:proofErr w:type="spellEnd"/>
            <w:r w:rsidRPr="00ED0408">
              <w:t xml:space="preserve"> </w:t>
            </w:r>
            <w:proofErr w:type="spellStart"/>
            <w:r w:rsidRPr="00ED0408">
              <w:t>й</w:t>
            </w:r>
            <w:proofErr w:type="spellEnd"/>
            <w:proofErr w:type="gramEnd"/>
            <w:r w:rsidRPr="00ED0408">
              <w:t xml:space="preserve"> услуги органом местного </w:t>
            </w:r>
            <w:proofErr w:type="spellStart"/>
            <w:r w:rsidRPr="00ED0408">
              <w:t>самоуправлени</w:t>
            </w:r>
            <w:proofErr w:type="spellEnd"/>
          </w:p>
          <w:p w:rsidR="00E37022" w:rsidRPr="00ED0408" w:rsidRDefault="00E37022" w:rsidP="003673B7">
            <w:pPr>
              <w:ind w:left="6"/>
            </w:pPr>
            <w:r w:rsidRPr="00ED0408">
              <w:t>я.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E37022">
            <w:pPr>
              <w:numPr>
                <w:ilvl w:val="0"/>
                <w:numId w:val="1"/>
              </w:numPr>
              <w:ind w:left="6"/>
            </w:pPr>
            <w:r w:rsidRPr="00ED0408">
              <w:t>обращение за муниципальной услугой, предоставление которой не предусматривается настоящим документом;</w:t>
            </w:r>
          </w:p>
          <w:p w:rsidR="00E37022" w:rsidRPr="00ED0408" w:rsidRDefault="00E37022" w:rsidP="00E37022">
            <w:pPr>
              <w:numPr>
                <w:ilvl w:val="0"/>
                <w:numId w:val="1"/>
              </w:numPr>
              <w:ind w:left="6"/>
            </w:pPr>
            <w:r w:rsidRPr="00ED0408">
              <w:t>представление заявления, подписанного неуполномоченным лицом;</w:t>
            </w:r>
          </w:p>
          <w:p w:rsidR="00E37022" w:rsidRPr="00ED0408" w:rsidRDefault="00E37022" w:rsidP="00E37022">
            <w:pPr>
              <w:numPr>
                <w:ilvl w:val="0"/>
                <w:numId w:val="1"/>
              </w:numPr>
              <w:ind w:left="6"/>
            </w:pPr>
            <w:r w:rsidRPr="00ED0408">
              <w:t>представленный заявителем пакет документов не соответств</w:t>
            </w:r>
            <w:r w:rsidRPr="00ED0408">
              <w:lastRenderedPageBreak/>
              <w:t>ует установленным требованиям;</w:t>
            </w:r>
          </w:p>
          <w:p w:rsidR="00E37022" w:rsidRPr="00ED0408" w:rsidRDefault="00E37022" w:rsidP="00E37022">
            <w:pPr>
              <w:numPr>
                <w:ilvl w:val="0"/>
                <w:numId w:val="1"/>
              </w:numPr>
              <w:ind w:left="6"/>
            </w:pPr>
            <w:r w:rsidRPr="00ED0408">
              <w:t>предоставление документов, содержащих незаверенные исправления, подчистки;</w:t>
            </w:r>
          </w:p>
          <w:p w:rsidR="00E37022" w:rsidRPr="00ED0408" w:rsidRDefault="00E37022" w:rsidP="00E37022">
            <w:pPr>
              <w:numPr>
                <w:ilvl w:val="0"/>
                <w:numId w:val="1"/>
              </w:numPr>
              <w:ind w:left="6"/>
            </w:pPr>
            <w:r w:rsidRPr="00ED0408">
              <w:t>предоставление документов, текст которых не поддается прочтению.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6" w:right="9"/>
            </w:pPr>
            <w:r w:rsidRPr="00ED0408">
              <w:lastRenderedPageBreak/>
              <w:t>1) заявитель не является правообладателем земельного участка;                                      2)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</w:t>
            </w:r>
          </w:p>
          <w:p w:rsidR="00E37022" w:rsidRPr="00ED0408" w:rsidRDefault="00E37022" w:rsidP="00E37022">
            <w:pPr>
              <w:numPr>
                <w:ilvl w:val="0"/>
                <w:numId w:val="2"/>
              </w:numPr>
              <w:ind w:right="7" w:firstLine="7"/>
            </w:pPr>
            <w:r w:rsidRPr="00ED0408">
              <w:t>нарушены требования технических регламентов или нормативов градостроительного проектировани</w:t>
            </w:r>
            <w:r w:rsidRPr="00ED0408">
              <w:lastRenderedPageBreak/>
              <w:t>я при размещении объектов капитального строительства или их реконструкции;</w:t>
            </w:r>
          </w:p>
          <w:p w:rsidR="00E37022" w:rsidRPr="00ED0408" w:rsidRDefault="00E37022" w:rsidP="00E37022">
            <w:pPr>
              <w:numPr>
                <w:ilvl w:val="0"/>
                <w:numId w:val="2"/>
              </w:numPr>
              <w:ind w:right="7" w:firstLine="7"/>
            </w:pPr>
            <w:proofErr w:type="gramStart"/>
            <w:r w:rsidRPr="00ED0408">
              <w:t xml:space="preserve">отсутствие возможности обеспечить соблюдение требований технических  регламентов (нормативов и стандартов) и иных обязательных требований, установленных в целях охраны окружающей природной и культурно-исторической среды (в том числе требований сохранности </w:t>
            </w:r>
            <w:r w:rsidRPr="00ED0408">
              <w:lastRenderedPageBreak/>
              <w:t>объектов культурного наследия и предмета охраны исторического поселения в соответствии с Федеральным законом от 25.06.2002 № 73-ФЗ «Об объектах культурного наследия (памятниках истории и культуры) народов Российской Федерации»), здоровья, безопасности проживания и жизнедеятельности</w:t>
            </w:r>
            <w:proofErr w:type="gramEnd"/>
            <w:r w:rsidRPr="00ED0408">
              <w:t xml:space="preserve"> людей, нормативов градостроительного проектирования, соблюдения прав и </w:t>
            </w:r>
            <w:r w:rsidRPr="00ED0408">
              <w:lastRenderedPageBreak/>
              <w:t xml:space="preserve">интересов владельцев </w:t>
            </w:r>
            <w:proofErr w:type="spellStart"/>
            <w:r w:rsidRPr="00ED0408">
              <w:t>смежно</w:t>
            </w:r>
            <w:proofErr w:type="spellEnd"/>
            <w:r w:rsidRPr="00ED0408">
              <w:t xml:space="preserve"> расположенных земельных участков и объектов недвижимости, иных физических и юридических лиц в результате реализации указанных в заявлении отклонений от предельных параметров разрешенного строительства, реконструкции объектов капитального строительства; 5) отсутствие оснований, определенных частью 1 статьи 40 Градостроительного кодекса </w:t>
            </w:r>
            <w:r w:rsidRPr="00ED0408">
              <w:lastRenderedPageBreak/>
              <w:t>Российской Федерации.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-8"/>
            </w:pPr>
            <w:r w:rsidRPr="00ED0408">
              <w:lastRenderedPageBreak/>
              <w:t xml:space="preserve"> </w:t>
            </w:r>
          </w:p>
          <w:p w:rsidR="00E37022" w:rsidRPr="00ED0408" w:rsidRDefault="00E37022" w:rsidP="003673B7">
            <w:pPr>
              <w:ind w:left="-8"/>
            </w:pPr>
            <w:r w:rsidRPr="00ED0408">
              <w:t xml:space="preserve"> </w:t>
            </w:r>
          </w:p>
          <w:p w:rsidR="00E37022" w:rsidRPr="00ED0408" w:rsidRDefault="00E37022" w:rsidP="003673B7">
            <w:pPr>
              <w:ind w:left="1"/>
            </w:pPr>
            <w:r w:rsidRPr="00ED0408">
              <w:t>-</w:t>
            </w:r>
          </w:p>
          <w:p w:rsidR="00E37022" w:rsidRPr="00ED0408" w:rsidRDefault="00E37022" w:rsidP="003673B7">
            <w:pPr>
              <w:ind w:left="-8" w:right="1388"/>
            </w:pPr>
            <w:r w:rsidRPr="00ED0408">
              <w:t xml:space="preserve">  </w:t>
            </w:r>
          </w:p>
          <w:p w:rsidR="00E37022" w:rsidRPr="00ED0408" w:rsidRDefault="00E37022" w:rsidP="003673B7">
            <w:pPr>
              <w:ind w:left="-8" w:right="1388"/>
            </w:pPr>
            <w:r w:rsidRPr="00ED0408">
              <w:t xml:space="preserve"> 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1"/>
            </w:pPr>
            <w:r w:rsidRPr="00ED0408">
              <w:t>нет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"/>
            </w:pPr>
            <w:r w:rsidRPr="00ED0408">
              <w:t>нет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"/>
            </w:pPr>
            <w:r w:rsidRPr="00ED0408"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6"/>
            </w:pPr>
            <w:r w:rsidRPr="00ED0408">
              <w:t>1)</w:t>
            </w:r>
            <w:proofErr w:type="gramStart"/>
            <w:r w:rsidRPr="00ED0408">
              <w:t>личное</w:t>
            </w:r>
            <w:proofErr w:type="gramEnd"/>
            <w:r w:rsidRPr="00ED0408">
              <w:t xml:space="preserve"> обращения в орган, предоставляющий услугу;</w:t>
            </w:r>
          </w:p>
          <w:p w:rsidR="00E37022" w:rsidRPr="00ED0408" w:rsidRDefault="00E37022" w:rsidP="003673B7">
            <w:pPr>
              <w:ind w:left="6"/>
            </w:pPr>
            <w:r w:rsidRPr="00ED0408">
              <w:t xml:space="preserve"> 2) почтовая связь;</w:t>
            </w:r>
          </w:p>
          <w:p w:rsidR="00E37022" w:rsidRPr="00ED0408" w:rsidRDefault="00E37022" w:rsidP="003673B7">
            <w:pPr>
              <w:ind w:left="6" w:right="87"/>
            </w:pPr>
            <w:r w:rsidRPr="00ED0408">
              <w:t xml:space="preserve"> 3)единый Портал государственных услуг;  4) личное обращение в МФЦ.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E37022">
            <w:pPr>
              <w:numPr>
                <w:ilvl w:val="0"/>
                <w:numId w:val="3"/>
              </w:numPr>
              <w:ind w:left="7"/>
            </w:pPr>
            <w:r w:rsidRPr="00ED0408">
              <w:t xml:space="preserve">в МФЦ в виде документа, содержащего информацию из информационных систем органов, предоставляющих государственные услуги; </w:t>
            </w:r>
          </w:p>
          <w:p w:rsidR="00E37022" w:rsidRPr="00ED0408" w:rsidRDefault="00E37022" w:rsidP="00E37022">
            <w:pPr>
              <w:numPr>
                <w:ilvl w:val="0"/>
                <w:numId w:val="3"/>
              </w:numPr>
              <w:ind w:left="7"/>
            </w:pPr>
            <w:r w:rsidRPr="00ED0408">
              <w:t>на Едином портале государственных услуг в виде электронного документа;</w:t>
            </w:r>
          </w:p>
          <w:p w:rsidR="00E37022" w:rsidRPr="00ED0408" w:rsidRDefault="00E37022" w:rsidP="00E37022">
            <w:pPr>
              <w:numPr>
                <w:ilvl w:val="0"/>
                <w:numId w:val="3"/>
              </w:numPr>
              <w:ind w:left="7"/>
            </w:pPr>
            <w:r w:rsidRPr="00ED0408">
              <w:t>почтовая связь;</w:t>
            </w:r>
          </w:p>
          <w:p w:rsidR="00E37022" w:rsidRPr="00ED0408" w:rsidRDefault="00E37022" w:rsidP="00E37022">
            <w:pPr>
              <w:numPr>
                <w:ilvl w:val="0"/>
                <w:numId w:val="3"/>
              </w:numPr>
              <w:ind w:left="7"/>
            </w:pPr>
            <w:r w:rsidRPr="00ED0408">
              <w:t xml:space="preserve">в органе, предоставляющем </w:t>
            </w:r>
            <w:r w:rsidRPr="00ED0408">
              <w:lastRenderedPageBreak/>
              <w:t>услугу, на бумажном носителе.</w:t>
            </w:r>
          </w:p>
        </w:tc>
      </w:tr>
    </w:tbl>
    <w:p w:rsidR="00E37022" w:rsidRDefault="00E37022" w:rsidP="00E37022"/>
    <w:p w:rsidR="00E37022" w:rsidRPr="00A20ECF" w:rsidRDefault="00E37022" w:rsidP="00E37022">
      <w:pPr>
        <w:pStyle w:val="1"/>
        <w:spacing w:before="0" w:after="0"/>
        <w:rPr>
          <w:rFonts w:ascii="Times New Roman" w:hAnsi="Times New Roman" w:cs="Times New Roman"/>
          <w:b w:val="0"/>
        </w:rPr>
      </w:pPr>
      <w:r>
        <w:br w:type="page"/>
      </w:r>
      <w:r w:rsidRPr="00A20ECF">
        <w:rPr>
          <w:rFonts w:ascii="Times New Roman" w:hAnsi="Times New Roman" w:cs="Times New Roman"/>
          <w:b w:val="0"/>
        </w:rPr>
        <w:lastRenderedPageBreak/>
        <w:t>Раздел 3. Сведения о заявителях "</w:t>
      </w:r>
      <w:proofErr w:type="spellStart"/>
      <w:r w:rsidRPr="00A20ECF">
        <w:rPr>
          <w:rFonts w:ascii="Times New Roman" w:hAnsi="Times New Roman" w:cs="Times New Roman"/>
          <w:b w:val="0"/>
        </w:rPr>
        <w:t>подуслуги</w:t>
      </w:r>
      <w:proofErr w:type="spellEnd"/>
      <w:r w:rsidRPr="00A20ECF">
        <w:rPr>
          <w:rFonts w:ascii="Times New Roman" w:hAnsi="Times New Roman" w:cs="Times New Roman"/>
          <w:b w:val="0"/>
        </w:rPr>
        <w:t>"</w:t>
      </w:r>
    </w:p>
    <w:tbl>
      <w:tblPr>
        <w:tblW w:w="14038" w:type="dxa"/>
        <w:tblCellMar>
          <w:top w:w="18" w:type="dxa"/>
          <w:left w:w="0" w:type="dxa"/>
          <w:right w:w="10" w:type="dxa"/>
        </w:tblCellMar>
        <w:tblLook w:val="04A0"/>
      </w:tblPr>
      <w:tblGrid>
        <w:gridCol w:w="534"/>
        <w:gridCol w:w="1706"/>
        <w:gridCol w:w="1884"/>
        <w:gridCol w:w="1963"/>
        <w:gridCol w:w="1769"/>
        <w:gridCol w:w="1768"/>
        <w:gridCol w:w="1909"/>
        <w:gridCol w:w="2505"/>
      </w:tblGrid>
      <w:tr w:rsidR="00E37022" w:rsidRPr="00ED0408" w:rsidTr="003673B7">
        <w:trPr>
          <w:trHeight w:val="948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0"/>
            </w:pPr>
            <w:r>
              <w:t>№</w:t>
            </w:r>
            <w:r w:rsidRPr="00ED0408">
              <w:t xml:space="preserve"> </w:t>
            </w:r>
            <w:proofErr w:type="spellStart"/>
            <w:proofErr w:type="gramStart"/>
            <w:r w:rsidRPr="00ED0408">
              <w:t>п</w:t>
            </w:r>
            <w:proofErr w:type="spellEnd"/>
            <w:proofErr w:type="gramEnd"/>
            <w:r w:rsidRPr="00ED0408">
              <w:t>/</w:t>
            </w:r>
            <w:proofErr w:type="spellStart"/>
            <w:r w:rsidRPr="00ED0408">
              <w:t>п</w:t>
            </w:r>
            <w:proofErr w:type="spellEnd"/>
          </w:p>
        </w:tc>
        <w:tc>
          <w:tcPr>
            <w:tcW w:w="1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2"/>
            </w:pPr>
            <w:r w:rsidRPr="00ED0408">
              <w:t>Категории лиц, имеющих право на получение "</w:t>
            </w:r>
            <w:proofErr w:type="spellStart"/>
            <w:r w:rsidRPr="00ED0408">
              <w:t>подуслуги</w:t>
            </w:r>
            <w:proofErr w:type="spellEnd"/>
            <w:r w:rsidRPr="00ED0408">
              <w:t>"</w:t>
            </w:r>
          </w:p>
        </w:tc>
        <w:tc>
          <w:tcPr>
            <w:tcW w:w="1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 xml:space="preserve">Документ, подтверждающий правомочие заявителя </w:t>
            </w:r>
          </w:p>
          <w:p w:rsidR="00E37022" w:rsidRPr="00ED0408" w:rsidRDefault="00E37022" w:rsidP="003673B7">
            <w:r w:rsidRPr="00ED0408">
              <w:t>соответствующей категории на получение "</w:t>
            </w:r>
            <w:proofErr w:type="spellStart"/>
            <w:r w:rsidRPr="00ED0408">
              <w:t>подуслуги</w:t>
            </w:r>
            <w:proofErr w:type="spellEnd"/>
            <w:r w:rsidRPr="00ED0408">
              <w:t>"</w:t>
            </w:r>
          </w:p>
        </w:tc>
        <w:tc>
          <w:tcPr>
            <w:tcW w:w="1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 xml:space="preserve">Установленные требования к документу, подтверждающему правомочие заявителя </w:t>
            </w:r>
          </w:p>
          <w:p w:rsidR="00E37022" w:rsidRPr="00ED0408" w:rsidRDefault="00E37022" w:rsidP="003673B7">
            <w:r w:rsidRPr="00ED0408">
              <w:t>соответствующей категории на получение "</w:t>
            </w:r>
            <w:proofErr w:type="spellStart"/>
            <w:r w:rsidRPr="00ED0408">
              <w:t>подуслуги</w:t>
            </w:r>
            <w:proofErr w:type="spellEnd"/>
            <w:r w:rsidRPr="00ED0408">
              <w:t>"</w:t>
            </w:r>
          </w:p>
        </w:tc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 xml:space="preserve">Наличие возможности подачи заявления на предоставление </w:t>
            </w:r>
          </w:p>
          <w:p w:rsidR="00E37022" w:rsidRPr="00ED0408" w:rsidRDefault="00E37022" w:rsidP="003673B7">
            <w:r w:rsidRPr="00ED0408">
              <w:t>"</w:t>
            </w:r>
            <w:proofErr w:type="spellStart"/>
            <w:r w:rsidRPr="00ED0408">
              <w:t>подуслуги</w:t>
            </w:r>
            <w:proofErr w:type="spellEnd"/>
            <w:r w:rsidRPr="00ED0408">
              <w:t>" представителями заявителя</w:t>
            </w:r>
          </w:p>
        </w:tc>
        <w:tc>
          <w:tcPr>
            <w:tcW w:w="1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 xml:space="preserve">Исчерпывающий перечень лиц, имеющих право </w:t>
            </w:r>
            <w:proofErr w:type="gramStart"/>
            <w:r w:rsidRPr="00ED0408">
              <w:t>на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pPr>
              <w:ind w:left="78"/>
            </w:pPr>
            <w:r w:rsidRPr="00ED0408">
              <w:t xml:space="preserve">подачу заявления от имени </w:t>
            </w:r>
          </w:p>
          <w:p w:rsidR="00E37022" w:rsidRPr="00ED0408" w:rsidRDefault="00E37022" w:rsidP="003673B7">
            <w:pPr>
              <w:ind w:left="8"/>
            </w:pPr>
            <w:r w:rsidRPr="00ED0408">
              <w:t>заявителя</w:t>
            </w:r>
          </w:p>
        </w:tc>
        <w:tc>
          <w:tcPr>
            <w:tcW w:w="1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 xml:space="preserve">Наименование документа, подтверждающего право подачи </w:t>
            </w:r>
          </w:p>
          <w:p w:rsidR="00E37022" w:rsidRPr="00ED0408" w:rsidRDefault="00E37022" w:rsidP="003673B7">
            <w:pPr>
              <w:ind w:left="10"/>
            </w:pPr>
            <w:r w:rsidRPr="00ED0408">
              <w:t>заявления от имени заявителя</w:t>
            </w:r>
          </w:p>
        </w:tc>
        <w:tc>
          <w:tcPr>
            <w:tcW w:w="2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 xml:space="preserve">Установленные требования к документу, подтверждающему право подачи заявления от имени </w:t>
            </w:r>
          </w:p>
          <w:p w:rsidR="00E37022" w:rsidRPr="00ED0408" w:rsidRDefault="00E37022" w:rsidP="003673B7">
            <w:pPr>
              <w:ind w:left="10"/>
            </w:pPr>
            <w:r w:rsidRPr="00ED0408">
              <w:t>заявителя</w:t>
            </w:r>
          </w:p>
        </w:tc>
      </w:tr>
      <w:tr w:rsidR="00E37022" w:rsidRPr="00ED0408" w:rsidTr="003673B7">
        <w:trPr>
          <w:trHeight w:val="186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1"/>
            </w:pPr>
            <w:r w:rsidRPr="00ED0408">
              <w:t>1</w:t>
            </w:r>
          </w:p>
        </w:tc>
        <w:tc>
          <w:tcPr>
            <w:tcW w:w="1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8"/>
            </w:pPr>
            <w:r w:rsidRPr="00ED0408">
              <w:t>2</w:t>
            </w:r>
          </w:p>
        </w:tc>
        <w:tc>
          <w:tcPr>
            <w:tcW w:w="1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0"/>
            </w:pPr>
            <w:r w:rsidRPr="00ED0408">
              <w:t>3</w:t>
            </w:r>
          </w:p>
        </w:tc>
        <w:tc>
          <w:tcPr>
            <w:tcW w:w="1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rPr>
                <w:b/>
              </w:rPr>
              <w:t xml:space="preserve"> </w:t>
            </w:r>
            <w:r w:rsidRPr="00ED0408">
              <w:t>4</w:t>
            </w:r>
          </w:p>
        </w:tc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-9"/>
            </w:pPr>
            <w:r w:rsidRPr="00ED0408">
              <w:t>5</w:t>
            </w:r>
          </w:p>
        </w:tc>
        <w:tc>
          <w:tcPr>
            <w:tcW w:w="1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6</w:t>
            </w:r>
          </w:p>
        </w:tc>
        <w:tc>
          <w:tcPr>
            <w:tcW w:w="1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-56"/>
            </w:pPr>
            <w:r w:rsidRPr="00ED0408">
              <w:rPr>
                <w:b/>
              </w:rPr>
              <w:t xml:space="preserve"> </w:t>
            </w:r>
            <w:r w:rsidRPr="00ED0408">
              <w:t>7</w:t>
            </w:r>
          </w:p>
        </w:tc>
        <w:tc>
          <w:tcPr>
            <w:tcW w:w="2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0"/>
            </w:pPr>
            <w:r w:rsidRPr="00ED0408">
              <w:t>8</w:t>
            </w:r>
          </w:p>
        </w:tc>
      </w:tr>
    </w:tbl>
    <w:p w:rsidR="00E37022" w:rsidRDefault="00E37022" w:rsidP="00E37022">
      <w:r w:rsidRPr="00A20ECF">
        <w:t>  1. Предоставление разрешения на отклонение от предельных параметров разрешенного</w:t>
      </w:r>
      <w:r>
        <w:t xml:space="preserve"> </w:t>
      </w:r>
    </w:p>
    <w:tbl>
      <w:tblPr>
        <w:tblW w:w="14126" w:type="dxa"/>
        <w:tblLayout w:type="fixed"/>
        <w:tblCellMar>
          <w:top w:w="151" w:type="dxa"/>
          <w:left w:w="34" w:type="dxa"/>
          <w:right w:w="10" w:type="dxa"/>
        </w:tblCellMar>
        <w:tblLook w:val="04A0"/>
      </w:tblPr>
      <w:tblGrid>
        <w:gridCol w:w="601"/>
        <w:gridCol w:w="1701"/>
        <w:gridCol w:w="1843"/>
        <w:gridCol w:w="1985"/>
        <w:gridCol w:w="1842"/>
        <w:gridCol w:w="1701"/>
        <w:gridCol w:w="1843"/>
        <w:gridCol w:w="2610"/>
      </w:tblGrid>
      <w:tr w:rsidR="00E37022" w:rsidRPr="00ED0408" w:rsidTr="003673B7">
        <w:trPr>
          <w:trHeight w:val="447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22"/>
            </w:pPr>
            <w:r w:rsidRPr="00ED0408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55"/>
            </w:pPr>
            <w:r w:rsidRPr="00ED0408">
              <w:t xml:space="preserve">физические лица, являющиеся </w:t>
            </w:r>
          </w:p>
          <w:p w:rsidR="00E37022" w:rsidRPr="00ED0408" w:rsidRDefault="00E37022" w:rsidP="003673B7">
            <w:pPr>
              <w:ind w:left="47"/>
            </w:pPr>
            <w:r w:rsidRPr="00ED0408">
              <w:t xml:space="preserve">правообладателями </w:t>
            </w:r>
            <w:proofErr w:type="gramStart"/>
            <w:r w:rsidRPr="00ED0408">
              <w:t>земельных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pPr>
              <w:ind w:right="23"/>
            </w:pPr>
            <w:r w:rsidRPr="00ED0408">
              <w:t xml:space="preserve">участков, размеры которых </w:t>
            </w:r>
          </w:p>
          <w:p w:rsidR="00E37022" w:rsidRPr="00ED0408" w:rsidRDefault="00E37022" w:rsidP="003673B7">
            <w:pPr>
              <w:ind w:right="25"/>
            </w:pPr>
            <w:r w:rsidRPr="00ED0408">
              <w:t xml:space="preserve">меньше </w:t>
            </w:r>
            <w:proofErr w:type="gramStart"/>
            <w:r w:rsidRPr="00ED0408">
              <w:t>установленных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r w:rsidRPr="00ED0408">
              <w:t xml:space="preserve">градостроительным регламентом минимальных размеров </w:t>
            </w:r>
          </w:p>
          <w:p w:rsidR="00E37022" w:rsidRPr="00ED0408" w:rsidRDefault="00E37022" w:rsidP="003673B7">
            <w:pPr>
              <w:ind w:right="23"/>
            </w:pPr>
            <w:r w:rsidRPr="00ED0408">
              <w:t xml:space="preserve">земельных участков либо </w:t>
            </w:r>
          </w:p>
          <w:p w:rsidR="00E37022" w:rsidRPr="00ED0408" w:rsidRDefault="00E37022" w:rsidP="003673B7">
            <w:r w:rsidRPr="00ED0408">
              <w:t xml:space="preserve">конфигурация, </w:t>
            </w:r>
            <w:proofErr w:type="spellStart"/>
            <w:r w:rsidRPr="00ED0408">
              <w:t>инженерногеологические</w:t>
            </w:r>
            <w:proofErr w:type="spellEnd"/>
            <w:r w:rsidRPr="00ED0408">
              <w:t xml:space="preserve"> или </w:t>
            </w:r>
            <w:r w:rsidRPr="00ED0408">
              <w:lastRenderedPageBreak/>
              <w:t xml:space="preserve">иные </w:t>
            </w:r>
          </w:p>
          <w:p w:rsidR="00E37022" w:rsidRPr="00ED0408" w:rsidRDefault="00E37022" w:rsidP="003673B7">
            <w:proofErr w:type="gramStart"/>
            <w:r w:rsidRPr="00ED0408">
              <w:t>характеристики</w:t>
            </w:r>
            <w:proofErr w:type="gramEnd"/>
            <w:r w:rsidRPr="00ED0408">
              <w:t xml:space="preserve"> которых неблагоприятны для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497" w:hanging="377"/>
            </w:pPr>
            <w:r w:rsidRPr="00ED0408">
              <w:lastRenderedPageBreak/>
              <w:t xml:space="preserve">Документ, удостоверяющий личность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93" w:right="51" w:firstLine="118"/>
            </w:pPr>
            <w:r w:rsidRPr="00ED0408">
              <w:t xml:space="preserve">На бланке </w:t>
            </w:r>
            <w:proofErr w:type="spellStart"/>
            <w:proofErr w:type="gramStart"/>
            <w:r w:rsidRPr="00ED0408">
              <w:t>государствен</w:t>
            </w:r>
            <w:proofErr w:type="spellEnd"/>
            <w:r w:rsidRPr="00ED0408">
              <w:t xml:space="preserve"> </w:t>
            </w:r>
            <w:proofErr w:type="spellStart"/>
            <w:r w:rsidRPr="00ED0408">
              <w:t>ного</w:t>
            </w:r>
            <w:proofErr w:type="spellEnd"/>
            <w:proofErr w:type="gramEnd"/>
            <w:r w:rsidRPr="00ED0408">
              <w:t xml:space="preserve"> образца, паспорт гр. РФ  </w:t>
            </w:r>
          </w:p>
          <w:p w:rsidR="00E37022" w:rsidRPr="00ED0408" w:rsidRDefault="00E37022" w:rsidP="003673B7">
            <w:pPr>
              <w:ind w:right="24"/>
            </w:pPr>
            <w:r w:rsidRPr="00ED0408">
              <w:t xml:space="preserve">соответствует требованиям </w:t>
            </w:r>
          </w:p>
          <w:p w:rsidR="00E37022" w:rsidRPr="00ED0408" w:rsidRDefault="00E37022" w:rsidP="003673B7">
            <w:pPr>
              <w:ind w:left="8"/>
            </w:pPr>
            <w:r w:rsidRPr="00ED0408">
              <w:t xml:space="preserve">постановления Правительства РФ </w:t>
            </w:r>
          </w:p>
          <w:p w:rsidR="00E37022" w:rsidRPr="00ED0408" w:rsidRDefault="00E37022" w:rsidP="003673B7">
            <w:pPr>
              <w:ind w:right="24"/>
            </w:pPr>
            <w:r w:rsidRPr="00ED0408">
              <w:t>от 08.07.1997 №828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26"/>
            </w:pPr>
            <w:r w:rsidRPr="00ED0408">
              <w:t>Имеется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 xml:space="preserve">Физические лица, имеющие доверенность, </w:t>
            </w:r>
          </w:p>
          <w:p w:rsidR="00E37022" w:rsidRPr="00ED0408" w:rsidRDefault="00E37022" w:rsidP="003673B7">
            <w:pPr>
              <w:ind w:right="23"/>
            </w:pPr>
            <w:r w:rsidRPr="00ED0408">
              <w:t xml:space="preserve">подтверждающую </w:t>
            </w:r>
          </w:p>
          <w:p w:rsidR="00E37022" w:rsidRPr="00ED0408" w:rsidRDefault="00E37022" w:rsidP="003673B7">
            <w:pPr>
              <w:ind w:left="3"/>
            </w:pPr>
            <w:r w:rsidRPr="00ED0408">
              <w:t xml:space="preserve">полномочия на обращение </w:t>
            </w:r>
            <w:proofErr w:type="gramStart"/>
            <w:r w:rsidRPr="00ED0408">
              <w:t>за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pPr>
              <w:ind w:left="15"/>
            </w:pPr>
            <w:r w:rsidRPr="00ED0408">
              <w:t xml:space="preserve">получением </w:t>
            </w:r>
            <w:proofErr w:type="gramStart"/>
            <w:r w:rsidRPr="00ED0408">
              <w:t>муниципальной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pPr>
              <w:ind w:right="25"/>
            </w:pPr>
            <w:r w:rsidRPr="00ED0408">
              <w:t>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24"/>
            </w:pPr>
            <w:r w:rsidRPr="00ED0408">
              <w:t>Доверенность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37022" w:rsidRPr="00ED0408" w:rsidRDefault="00E37022" w:rsidP="003673B7">
            <w:r w:rsidRPr="00ED0408">
              <w:t xml:space="preserve">Доверенность, подтверждающая полномочия на обращение за получением муниципальной услуги, </w:t>
            </w:r>
          </w:p>
          <w:p w:rsidR="00E37022" w:rsidRPr="00ED0408" w:rsidRDefault="00E37022" w:rsidP="003673B7">
            <w:proofErr w:type="gramStart"/>
            <w:r w:rsidRPr="00ED0408">
              <w:t xml:space="preserve">оформленная в соответствии с законодательством РФ, должна содержать: фамилии, имена, отчества (при </w:t>
            </w:r>
            <w:proofErr w:type="gramEnd"/>
          </w:p>
          <w:p w:rsidR="00E37022" w:rsidRPr="00ED0408" w:rsidRDefault="00E37022" w:rsidP="003673B7">
            <w:proofErr w:type="gramStart"/>
            <w:r w:rsidRPr="00ED0408">
              <w:t>наличии</w:t>
            </w:r>
            <w:proofErr w:type="gramEnd"/>
            <w:r w:rsidRPr="00ED0408">
              <w:t>) доверенного лица и доверителя, печать и подпись нотариуса</w:t>
            </w:r>
          </w:p>
          <w:p w:rsidR="00E37022" w:rsidRPr="00ED0408" w:rsidRDefault="00E37022" w:rsidP="003673B7">
            <w:r w:rsidRPr="00ED0408">
              <w:t xml:space="preserve">При направлении заявления и прилагаемых к нему документов в электронной форме </w:t>
            </w:r>
            <w:r w:rsidRPr="00ED0408">
              <w:lastRenderedPageBreak/>
              <w:t>через Портал:</w:t>
            </w:r>
          </w:p>
          <w:p w:rsidR="00E37022" w:rsidRPr="00ED0408" w:rsidRDefault="00E37022" w:rsidP="00E37022">
            <w:pPr>
              <w:numPr>
                <w:ilvl w:val="0"/>
                <w:numId w:val="4"/>
              </w:numPr>
              <w:ind w:left="28" w:hanging="8"/>
            </w:pPr>
            <w:r w:rsidRPr="00ED0408">
              <w:t xml:space="preserve">Заявление, направляемое  от физического лица, должно быть заполнено в форме, представленной на Портале. </w:t>
            </w:r>
          </w:p>
          <w:p w:rsidR="00E37022" w:rsidRPr="00ED0408" w:rsidRDefault="00E37022" w:rsidP="00E37022">
            <w:pPr>
              <w:numPr>
                <w:ilvl w:val="0"/>
                <w:numId w:val="4"/>
              </w:numPr>
              <w:ind w:left="28" w:hanging="8"/>
            </w:pPr>
            <w:r w:rsidRPr="00ED0408">
              <w:t xml:space="preserve">При обращении доверенного лица доверенность, подтверждающая правомочие на обращение за получением муниципальной услуги, выданная </w:t>
            </w:r>
          </w:p>
          <w:p w:rsidR="00E37022" w:rsidRPr="00ED0408" w:rsidRDefault="00E37022" w:rsidP="003673B7">
            <w:pPr>
              <w:ind w:right="24"/>
            </w:pPr>
            <w:r w:rsidRPr="00ED0408">
              <w:t xml:space="preserve">физическим лицом - </w:t>
            </w:r>
            <w:proofErr w:type="gramStart"/>
            <w:r w:rsidRPr="00ED0408">
              <w:t>квалифицированной</w:t>
            </w:r>
            <w:proofErr w:type="gramEnd"/>
            <w:r w:rsidRPr="00ED0408">
              <w:t xml:space="preserve"> ЭП </w:t>
            </w:r>
          </w:p>
          <w:p w:rsidR="00E37022" w:rsidRPr="00ED0408" w:rsidRDefault="00E37022" w:rsidP="003673B7">
            <w:r w:rsidRPr="00ED0408">
              <w:t xml:space="preserve">нотариуса. Подача электронных заявлений с Портала доверенным лицом возможна только от имени </w:t>
            </w:r>
          </w:p>
          <w:p w:rsidR="00E37022" w:rsidRPr="00ED0408" w:rsidRDefault="00E37022" w:rsidP="003673B7">
            <w:r w:rsidRPr="00ED0408">
              <w:t xml:space="preserve">физического лица. Подача заявлений от имени юридического лица или индивидуального </w:t>
            </w:r>
          </w:p>
          <w:p w:rsidR="00E37022" w:rsidRPr="00ED0408" w:rsidRDefault="00E37022" w:rsidP="003673B7">
            <w:pPr>
              <w:ind w:right="24"/>
            </w:pPr>
            <w:r w:rsidRPr="00ED0408">
              <w:t xml:space="preserve">предпринимателя </w:t>
            </w:r>
            <w:proofErr w:type="gramStart"/>
            <w:r w:rsidRPr="00ED0408">
              <w:t>возможна</w:t>
            </w:r>
            <w:proofErr w:type="gramEnd"/>
            <w:r w:rsidRPr="00ED0408">
              <w:t xml:space="preserve"> только под учетной </w:t>
            </w:r>
          </w:p>
          <w:p w:rsidR="00E37022" w:rsidRPr="00ED0408" w:rsidRDefault="00E37022" w:rsidP="003673B7">
            <w:r w:rsidRPr="00ED0408">
              <w:t xml:space="preserve">записью руководителя организации, имеющего </w:t>
            </w:r>
            <w:r w:rsidRPr="00ED0408">
              <w:lastRenderedPageBreak/>
              <w:t>право подписи.</w:t>
            </w:r>
          </w:p>
        </w:tc>
      </w:tr>
      <w:tr w:rsidR="00E37022" w:rsidRPr="00ED0408" w:rsidTr="003673B7">
        <w:trPr>
          <w:trHeight w:val="1497"/>
        </w:trPr>
        <w:tc>
          <w:tcPr>
            <w:tcW w:w="601" w:type="dxa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/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/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/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/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Физические лица, обладающие правом действовать без доверенности.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 xml:space="preserve">Копия решения о назначении или об избрании, либо приказа о </w:t>
            </w:r>
          </w:p>
          <w:p w:rsidR="00E37022" w:rsidRPr="00ED0408" w:rsidRDefault="00E37022" w:rsidP="003673B7">
            <w:r w:rsidRPr="00ED0408">
              <w:t xml:space="preserve">назначении физического лица на должность, в соответствии </w:t>
            </w:r>
            <w:proofErr w:type="gramStart"/>
            <w:r w:rsidRPr="00ED0408">
              <w:t>с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pPr>
              <w:ind w:left="30"/>
            </w:pPr>
            <w:proofErr w:type="gramStart"/>
            <w:r w:rsidRPr="00ED0408">
              <w:t>которым</w:t>
            </w:r>
            <w:proofErr w:type="gramEnd"/>
            <w:r w:rsidRPr="00ED0408">
              <w:t xml:space="preserve"> такое физическое лицо </w:t>
            </w:r>
          </w:p>
          <w:p w:rsidR="00E37022" w:rsidRPr="00ED0408" w:rsidRDefault="00E37022" w:rsidP="003673B7">
            <w:pPr>
              <w:ind w:left="16" w:hanging="16"/>
            </w:pPr>
            <w:r w:rsidRPr="00ED0408">
              <w:t>обладает правом действовать от имени заявителя без доверенности.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022" w:rsidRPr="00ED0408" w:rsidRDefault="00E37022" w:rsidP="003673B7">
            <w:pPr>
              <w:ind w:right="25"/>
            </w:pPr>
            <w:r w:rsidRPr="00ED0408">
              <w:t>Копия должна быть заверена надлежащим образом</w:t>
            </w:r>
          </w:p>
        </w:tc>
      </w:tr>
      <w:tr w:rsidR="00E37022" w:rsidRPr="00ED0408" w:rsidTr="003673B7">
        <w:trPr>
          <w:trHeight w:val="1497"/>
        </w:trPr>
        <w:tc>
          <w:tcPr>
            <w:tcW w:w="601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lastRenderedPageBreak/>
              <w:t>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 xml:space="preserve">юридические лица, являющиеся </w:t>
            </w:r>
          </w:p>
          <w:p w:rsidR="00E37022" w:rsidRPr="00ED0408" w:rsidRDefault="00E37022" w:rsidP="003673B7">
            <w:r w:rsidRPr="00ED0408">
              <w:t xml:space="preserve">правообладателями </w:t>
            </w:r>
            <w:proofErr w:type="gramStart"/>
            <w:r w:rsidRPr="00ED0408">
              <w:t>земельных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r w:rsidRPr="00ED0408">
              <w:t xml:space="preserve">участков, размеры которых </w:t>
            </w:r>
          </w:p>
          <w:p w:rsidR="00E37022" w:rsidRPr="00ED0408" w:rsidRDefault="00E37022" w:rsidP="003673B7">
            <w:r w:rsidRPr="00ED0408">
              <w:t xml:space="preserve">меньше </w:t>
            </w:r>
            <w:proofErr w:type="gramStart"/>
            <w:r w:rsidRPr="00ED0408">
              <w:t>установленных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r w:rsidRPr="00ED0408">
              <w:t xml:space="preserve">градостроительным регламентом минимальных размеров </w:t>
            </w:r>
          </w:p>
          <w:p w:rsidR="00E37022" w:rsidRPr="00ED0408" w:rsidRDefault="00E37022" w:rsidP="003673B7">
            <w:r w:rsidRPr="00ED0408">
              <w:t xml:space="preserve">земельных участков либо </w:t>
            </w:r>
          </w:p>
          <w:p w:rsidR="00E37022" w:rsidRPr="00ED0408" w:rsidRDefault="00E37022" w:rsidP="003673B7">
            <w:r w:rsidRPr="00ED0408">
              <w:t>конфигурация, инженерно</w:t>
            </w:r>
            <w:r>
              <w:t>-</w:t>
            </w:r>
            <w:r w:rsidRPr="00ED0408">
              <w:t xml:space="preserve">геологические или иные </w:t>
            </w:r>
          </w:p>
          <w:p w:rsidR="00E37022" w:rsidRPr="00ED0408" w:rsidRDefault="00E37022" w:rsidP="003673B7">
            <w:proofErr w:type="gramStart"/>
            <w:r w:rsidRPr="00ED0408">
              <w:t>характеристики</w:t>
            </w:r>
            <w:proofErr w:type="gramEnd"/>
            <w:r w:rsidRPr="00ED0408">
              <w:t xml:space="preserve"> которых неблагоприятны для застройки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E37022">
            <w:pPr>
              <w:numPr>
                <w:ilvl w:val="0"/>
                <w:numId w:val="5"/>
              </w:numPr>
              <w:spacing w:line="231" w:lineRule="auto"/>
              <w:jc w:val="center"/>
            </w:pPr>
            <w:r w:rsidRPr="00ED0408">
              <w:t xml:space="preserve">документ, удостоверяющий личность руководителя </w:t>
            </w:r>
          </w:p>
          <w:p w:rsidR="00E37022" w:rsidRPr="00ED0408" w:rsidRDefault="00E37022" w:rsidP="003673B7">
            <w:r w:rsidRPr="00ED0408">
              <w:t>(управляющего) юридического лица;</w:t>
            </w:r>
          </w:p>
          <w:p w:rsidR="00E37022" w:rsidRPr="00ED0408" w:rsidRDefault="00E37022" w:rsidP="00E37022">
            <w:pPr>
              <w:numPr>
                <w:ilvl w:val="0"/>
                <w:numId w:val="5"/>
              </w:numPr>
              <w:spacing w:line="231" w:lineRule="auto"/>
              <w:jc w:val="center"/>
            </w:pPr>
            <w:r w:rsidRPr="00ED0408">
              <w:t xml:space="preserve">выписка из ЕГРЮЛ или протокол собрания участников </w:t>
            </w:r>
          </w:p>
          <w:p w:rsidR="00E37022" w:rsidRPr="00ED0408" w:rsidRDefault="00E37022" w:rsidP="003673B7">
            <w:r w:rsidRPr="00ED0408">
              <w:t>(или акционеров, или Совета директоров, или Наблюдательного совета и т.д.) или решение единственного участника/акционера, которым избран новый руководитель.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proofErr w:type="gramStart"/>
            <w:r w:rsidRPr="00ED0408">
              <w:t xml:space="preserve">Выписка из ЕГРЮЛ должна быть действующей (30 дней с момента выдачи) и не сокращенной (в ней должны отражаться сведения </w:t>
            </w:r>
            <w:proofErr w:type="gramEnd"/>
          </w:p>
          <w:p w:rsidR="00E37022" w:rsidRPr="00ED0408" w:rsidRDefault="00E37022" w:rsidP="003673B7">
            <w:r w:rsidRPr="00ED0408">
              <w:t xml:space="preserve">документа, удостоверяющего личность </w:t>
            </w:r>
          </w:p>
          <w:p w:rsidR="00E37022" w:rsidRPr="00ED0408" w:rsidRDefault="00E37022" w:rsidP="003673B7">
            <w:r w:rsidRPr="00ED0408">
              <w:t>руководителя/управляющего)</w:t>
            </w:r>
          </w:p>
          <w:p w:rsidR="00E37022" w:rsidRPr="00ED0408" w:rsidRDefault="00E37022" w:rsidP="003673B7">
            <w:r w:rsidRPr="00ED0408">
              <w:t>Протокол или решение предъявлят</w:t>
            </w:r>
            <w:r>
              <w:t>ь</w:t>
            </w:r>
            <w:r w:rsidRPr="00ED0408">
              <w:t xml:space="preserve">ся в случае, если </w:t>
            </w:r>
            <w:proofErr w:type="gramStart"/>
            <w:r w:rsidRPr="00ED0408">
              <w:t>в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r w:rsidRPr="00ED0408">
              <w:t xml:space="preserve">юридическом </w:t>
            </w:r>
            <w:proofErr w:type="gramStart"/>
            <w:r w:rsidRPr="00ED0408">
              <w:t>лице</w:t>
            </w:r>
            <w:proofErr w:type="gramEnd"/>
            <w:r w:rsidRPr="00ED0408">
              <w:t xml:space="preserve"> избран новый руководитель, но об этом </w:t>
            </w:r>
          </w:p>
          <w:p w:rsidR="00E37022" w:rsidRPr="00ED0408" w:rsidRDefault="00E37022" w:rsidP="003673B7">
            <w:proofErr w:type="gramStart"/>
            <w:r w:rsidRPr="00ED0408">
              <w:t>обстоятельстве</w:t>
            </w:r>
            <w:proofErr w:type="gramEnd"/>
            <w:r w:rsidRPr="00ED0408">
              <w:t xml:space="preserve"> еще не уведомлен налоговый орган (не внесена информация в ЕГРЮЛ)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Имеется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 xml:space="preserve">Физические лица, имеющие доверенность на право обращения </w:t>
            </w:r>
            <w:proofErr w:type="gramStart"/>
            <w:r w:rsidRPr="00ED0408">
              <w:t>за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r w:rsidRPr="00ED0408">
              <w:t>предоставлением муниципальной услуги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доверенность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22" w:rsidRPr="00ED0408" w:rsidRDefault="00E37022" w:rsidP="003673B7">
            <w:pPr>
              <w:ind w:right="25"/>
            </w:pPr>
            <w:r w:rsidRPr="00ED0408">
              <w:t xml:space="preserve">Оформлена в соответствии с законодательством РФ, заверена печатью заявителя и подписана </w:t>
            </w:r>
          </w:p>
          <w:p w:rsidR="00E37022" w:rsidRPr="00ED0408" w:rsidRDefault="00E37022" w:rsidP="003673B7">
            <w:pPr>
              <w:ind w:right="25"/>
            </w:pPr>
            <w:r w:rsidRPr="00ED0408">
              <w:t>руководителем заявителя или уполномоченным этим руководителем лицом</w:t>
            </w:r>
          </w:p>
          <w:p w:rsidR="00E37022" w:rsidRPr="00ED0408" w:rsidRDefault="00E37022" w:rsidP="003673B7">
            <w:pPr>
              <w:ind w:right="25"/>
            </w:pPr>
            <w:r w:rsidRPr="00ED0408">
              <w:t>При направлении заявления и прилагаемых к нему документов в электронной форме через Портал:</w:t>
            </w:r>
          </w:p>
          <w:p w:rsidR="00E37022" w:rsidRPr="00ED0408" w:rsidRDefault="00E37022" w:rsidP="00E37022">
            <w:pPr>
              <w:numPr>
                <w:ilvl w:val="0"/>
                <w:numId w:val="6"/>
              </w:numPr>
              <w:spacing w:after="1" w:line="227" w:lineRule="auto"/>
              <w:jc w:val="center"/>
            </w:pPr>
            <w:r w:rsidRPr="00ED0408">
              <w:t xml:space="preserve">Заявление, направляемое  от физического лица, юридического лица либо индивидуального </w:t>
            </w:r>
          </w:p>
          <w:p w:rsidR="00E37022" w:rsidRPr="00ED0408" w:rsidRDefault="00E37022" w:rsidP="003673B7">
            <w:pPr>
              <w:ind w:right="25"/>
            </w:pPr>
            <w:r w:rsidRPr="00ED0408">
              <w:t xml:space="preserve">предпринимателя, должно быть заполнено в форме, представленной на Портале. </w:t>
            </w:r>
          </w:p>
          <w:p w:rsidR="00E37022" w:rsidRPr="00ED0408" w:rsidRDefault="00E37022" w:rsidP="00E37022">
            <w:pPr>
              <w:numPr>
                <w:ilvl w:val="0"/>
                <w:numId w:val="6"/>
              </w:numPr>
              <w:spacing w:line="230" w:lineRule="auto"/>
              <w:jc w:val="center"/>
            </w:pPr>
            <w:r w:rsidRPr="00ED0408">
              <w:t xml:space="preserve">При обращении доверенного лица доверенность, подтверждающая правомочие на обращение </w:t>
            </w:r>
            <w:proofErr w:type="gramStart"/>
            <w:r w:rsidRPr="00ED0408">
              <w:t>за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pPr>
              <w:ind w:right="25"/>
            </w:pPr>
            <w:r w:rsidRPr="00ED0408">
              <w:t xml:space="preserve">получением муниципальной услуги, </w:t>
            </w:r>
            <w:proofErr w:type="gramStart"/>
            <w:r w:rsidRPr="00ED0408">
              <w:t>выданная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pPr>
              <w:ind w:right="25"/>
            </w:pPr>
            <w:r w:rsidRPr="00ED0408">
              <w:t xml:space="preserve">организацией, </w:t>
            </w:r>
            <w:r w:rsidRPr="00ED0408">
              <w:lastRenderedPageBreak/>
              <w:t xml:space="preserve">удостоверяется квалифицированной </w:t>
            </w:r>
          </w:p>
          <w:p w:rsidR="00E37022" w:rsidRPr="00ED0408" w:rsidRDefault="00E37022" w:rsidP="003673B7">
            <w:pPr>
              <w:ind w:right="25"/>
            </w:pPr>
            <w:r w:rsidRPr="00ED0408">
              <w:t xml:space="preserve">электронной подписью (ЭП) в формате открепленной подписи (файл формата SIG), правомочного </w:t>
            </w:r>
          </w:p>
          <w:p w:rsidR="00E37022" w:rsidRPr="00ED0408" w:rsidRDefault="00E37022" w:rsidP="003673B7">
            <w:pPr>
              <w:ind w:right="25"/>
            </w:pPr>
            <w:r w:rsidRPr="00ED0408">
              <w:t xml:space="preserve">должностного лица организации, а доверенность, </w:t>
            </w:r>
          </w:p>
          <w:p w:rsidR="00E37022" w:rsidRPr="00ED0408" w:rsidRDefault="00E37022" w:rsidP="003673B7">
            <w:pPr>
              <w:ind w:right="25"/>
            </w:pPr>
            <w:proofErr w:type="gramStart"/>
            <w:r w:rsidRPr="00ED0408">
              <w:t>выданная</w:t>
            </w:r>
            <w:proofErr w:type="gramEnd"/>
            <w:r w:rsidRPr="00ED0408">
              <w:t xml:space="preserve"> физическим лицом - квалифицированной ЭП </w:t>
            </w:r>
          </w:p>
          <w:p w:rsidR="00E37022" w:rsidRPr="00ED0408" w:rsidRDefault="00E37022" w:rsidP="003673B7">
            <w:pPr>
              <w:ind w:right="25"/>
            </w:pPr>
            <w:r w:rsidRPr="00ED0408">
              <w:t xml:space="preserve">нотариуса. Подача электронных заявлений с Портала доверенным лицом возможна только от имени </w:t>
            </w:r>
          </w:p>
          <w:p w:rsidR="00E37022" w:rsidRPr="00ED0408" w:rsidRDefault="00E37022" w:rsidP="003673B7">
            <w:pPr>
              <w:ind w:right="25"/>
            </w:pPr>
            <w:r w:rsidRPr="00ED0408">
              <w:t xml:space="preserve">физического лица. Подача заявлений от имени юридического лица или индивидуального </w:t>
            </w:r>
          </w:p>
          <w:p w:rsidR="00E37022" w:rsidRPr="00ED0408" w:rsidRDefault="00E37022" w:rsidP="003673B7">
            <w:pPr>
              <w:ind w:right="25"/>
            </w:pPr>
            <w:r w:rsidRPr="00ED0408">
              <w:t xml:space="preserve">предпринимателя </w:t>
            </w:r>
            <w:proofErr w:type="gramStart"/>
            <w:r w:rsidRPr="00ED0408">
              <w:t>возможна</w:t>
            </w:r>
            <w:proofErr w:type="gramEnd"/>
            <w:r w:rsidRPr="00ED0408">
              <w:t xml:space="preserve"> только под учетной </w:t>
            </w:r>
          </w:p>
          <w:p w:rsidR="00E37022" w:rsidRPr="00ED0408" w:rsidRDefault="00E37022" w:rsidP="003673B7">
            <w:pPr>
              <w:ind w:right="25"/>
            </w:pPr>
            <w:r w:rsidRPr="00ED0408">
              <w:t>записью руководителя организации, имеющего право подписи.</w:t>
            </w:r>
          </w:p>
        </w:tc>
      </w:tr>
    </w:tbl>
    <w:p w:rsidR="00E37022" w:rsidRDefault="00E37022" w:rsidP="00E37022"/>
    <w:p w:rsidR="00E37022" w:rsidRPr="00ED0408" w:rsidRDefault="00E37022" w:rsidP="00E37022">
      <w:pPr>
        <w:ind w:left="-5" w:hanging="10"/>
        <w:jc w:val="center"/>
      </w:pPr>
      <w:r>
        <w:br w:type="page"/>
      </w:r>
      <w:r w:rsidRPr="00FB0DEF">
        <w:lastRenderedPageBreak/>
        <w:t>Раздел 4. Документы, предоставляемые заявителем для получения "</w:t>
      </w:r>
      <w:proofErr w:type="spellStart"/>
      <w:r w:rsidRPr="00FB0DEF">
        <w:t>подуслуги</w:t>
      </w:r>
      <w:proofErr w:type="spellEnd"/>
      <w:r w:rsidRPr="00ED0408">
        <w:rPr>
          <w:b/>
        </w:rPr>
        <w:t>"</w:t>
      </w:r>
    </w:p>
    <w:tbl>
      <w:tblPr>
        <w:tblW w:w="13611" w:type="dxa"/>
        <w:tblLayout w:type="fixed"/>
        <w:tblCellMar>
          <w:top w:w="13" w:type="dxa"/>
          <w:left w:w="0" w:type="dxa"/>
          <w:right w:w="6" w:type="dxa"/>
        </w:tblCellMar>
        <w:tblLook w:val="04A0"/>
      </w:tblPr>
      <w:tblGrid>
        <w:gridCol w:w="378"/>
        <w:gridCol w:w="1752"/>
        <w:gridCol w:w="2693"/>
        <w:gridCol w:w="1276"/>
        <w:gridCol w:w="1275"/>
        <w:gridCol w:w="2423"/>
        <w:gridCol w:w="1830"/>
        <w:gridCol w:w="1984"/>
      </w:tblGrid>
      <w:tr w:rsidR="00E37022" w:rsidRPr="00ED0408" w:rsidTr="003673B7">
        <w:trPr>
          <w:trHeight w:val="344"/>
        </w:trPr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6"/>
            </w:pPr>
            <w:r>
              <w:t>№</w:t>
            </w:r>
            <w:r w:rsidRPr="00ED0408">
              <w:t xml:space="preserve"> </w:t>
            </w:r>
            <w:proofErr w:type="spellStart"/>
            <w:proofErr w:type="gramStart"/>
            <w:r w:rsidRPr="00ED0408">
              <w:t>п</w:t>
            </w:r>
            <w:proofErr w:type="spellEnd"/>
            <w:proofErr w:type="gramEnd"/>
            <w:r w:rsidRPr="00ED0408">
              <w:t>/</w:t>
            </w:r>
            <w:proofErr w:type="spellStart"/>
            <w:r w:rsidRPr="00ED0408">
              <w:t>п</w:t>
            </w:r>
            <w:proofErr w:type="spellEnd"/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6"/>
            </w:pPr>
            <w:r w:rsidRPr="00ED0408">
              <w:t>Категория документа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Наименования документов, которые предоставляет заявитель для получения "</w:t>
            </w:r>
            <w:proofErr w:type="spellStart"/>
            <w:r w:rsidRPr="00ED0408">
              <w:t>подуслуги</w:t>
            </w:r>
            <w:proofErr w:type="spellEnd"/>
            <w:r w:rsidRPr="00ED0408">
              <w:t>"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8"/>
            </w:pPr>
            <w:r w:rsidRPr="00ED0408">
              <w:t>Количество необходимых экземпляров документа с указанием подлинник/копия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0"/>
            </w:pPr>
            <w:r w:rsidRPr="00ED0408">
              <w:t>Условие предоставления документа</w:t>
            </w:r>
          </w:p>
        </w:tc>
        <w:tc>
          <w:tcPr>
            <w:tcW w:w="2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6"/>
            </w:pPr>
            <w:r w:rsidRPr="00ED0408">
              <w:t>Установленные требования к документу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6"/>
            </w:pPr>
            <w:r w:rsidRPr="00ED0408">
              <w:t>Форма (шаблон) документа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Образец документа/заполнения документа</w:t>
            </w:r>
          </w:p>
        </w:tc>
      </w:tr>
      <w:tr w:rsidR="00E37022" w:rsidRPr="00ED0408" w:rsidTr="003673B7">
        <w:trPr>
          <w:trHeight w:val="135"/>
        </w:trPr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7"/>
            </w:pPr>
            <w:r w:rsidRPr="00ED0408">
              <w:t>1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6"/>
            </w:pPr>
            <w:r w:rsidRPr="00ED0408">
              <w:t>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6"/>
            </w:pPr>
            <w:r w:rsidRPr="00ED0408"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-7"/>
            </w:pPr>
            <w:r w:rsidRPr="00ED0408">
              <w:t>5</w:t>
            </w:r>
          </w:p>
        </w:tc>
        <w:tc>
          <w:tcPr>
            <w:tcW w:w="2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-7"/>
            </w:pPr>
            <w:r w:rsidRPr="00ED0408">
              <w:t>6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7"/>
            </w:pPr>
            <w:r w:rsidRPr="00ED0408">
              <w:t>7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6"/>
            </w:pPr>
            <w:r w:rsidRPr="00ED0408">
              <w:t>8</w:t>
            </w:r>
          </w:p>
        </w:tc>
      </w:tr>
    </w:tbl>
    <w:p w:rsidR="00E37022" w:rsidRDefault="00E37022" w:rsidP="00E37022">
      <w:r w:rsidRPr="00FB0DEF">
        <w:t>  1. Предоставление разрешения на отклонение от предельных параметров разрешенного</w:t>
      </w:r>
      <w:r>
        <w:t xml:space="preserve"> </w:t>
      </w:r>
    </w:p>
    <w:tbl>
      <w:tblPr>
        <w:tblW w:w="13615" w:type="dxa"/>
        <w:tblCellMar>
          <w:top w:w="6" w:type="dxa"/>
          <w:left w:w="7" w:type="dxa"/>
          <w:right w:w="0" w:type="dxa"/>
        </w:tblCellMar>
        <w:tblLook w:val="04A0"/>
      </w:tblPr>
      <w:tblGrid>
        <w:gridCol w:w="372"/>
        <w:gridCol w:w="1772"/>
        <w:gridCol w:w="2619"/>
        <w:gridCol w:w="1366"/>
        <w:gridCol w:w="1178"/>
        <w:gridCol w:w="2517"/>
        <w:gridCol w:w="1753"/>
        <w:gridCol w:w="2038"/>
      </w:tblGrid>
      <w:tr w:rsidR="00E37022" w:rsidRPr="00ED0408" w:rsidTr="003673B7">
        <w:trPr>
          <w:trHeight w:val="38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6"/>
            </w:pPr>
            <w:r w:rsidRPr="00ED0408"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6"/>
            </w:pPr>
            <w:r w:rsidRPr="00ED0408">
              <w:t>Заявление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 xml:space="preserve"> 1) заявление по форме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1 экземпляр, подлинник, без возврата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7"/>
            </w:pPr>
            <w:r w:rsidRPr="00ED0408">
              <w:t>нет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10"/>
            </w:pPr>
            <w:r w:rsidRPr="00ED0408">
              <w:t>по форме, с подписью и печатью (при наличии) заявителя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приложение 1  к технологической схеме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37022" w:rsidRPr="00ED0408" w:rsidRDefault="00E37022" w:rsidP="003673B7">
            <w:pPr>
              <w:ind w:right="7"/>
            </w:pPr>
            <w:r w:rsidRPr="00ED0408">
              <w:t>-</w:t>
            </w:r>
          </w:p>
        </w:tc>
      </w:tr>
      <w:tr w:rsidR="00E37022" w:rsidRPr="00ED0408" w:rsidTr="003673B7">
        <w:trPr>
          <w:trHeight w:val="229"/>
        </w:trPr>
        <w:tc>
          <w:tcPr>
            <w:tcW w:w="37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6"/>
            </w:pPr>
            <w:r w:rsidRPr="00ED0408">
              <w:t>2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Документ, удостоверяющий заявителя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 xml:space="preserve">2) паспорт (не требуется в случае, если предоставление документов </w:t>
            </w:r>
            <w:proofErr w:type="spellStart"/>
            <w:r w:rsidRPr="00ED0408">
              <w:t>оуществляется</w:t>
            </w:r>
            <w:proofErr w:type="spellEnd"/>
            <w:r w:rsidRPr="00ED0408">
              <w:t xml:space="preserve"> в электронном виде);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1 экземпляр, подлинник или заверенная копия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7"/>
            </w:pPr>
            <w:r w:rsidRPr="00ED0408">
              <w:t>нет</w:t>
            </w:r>
          </w:p>
        </w:tc>
        <w:tc>
          <w:tcPr>
            <w:tcW w:w="2517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30" w:lineRule="auto"/>
              <w:ind w:left="24" w:firstLine="38"/>
            </w:pPr>
            <w:r w:rsidRPr="00ED0408">
              <w:t xml:space="preserve">При направлении заявления и прилагаемых к нему документов посредством личного обращения, почтовым отправлением:            </w:t>
            </w:r>
          </w:p>
          <w:p w:rsidR="00E37022" w:rsidRPr="00ED0408" w:rsidRDefault="00E37022" w:rsidP="003673B7">
            <w:pPr>
              <w:spacing w:line="230" w:lineRule="auto"/>
            </w:pPr>
            <w:proofErr w:type="gramStart"/>
            <w:r w:rsidRPr="00ED0408">
              <w:t xml:space="preserve">Верность копии документа свидетельствуется подписью руководителя или уполномоченного на то должностного лица (с приложением соответствующего документа) и печатью (при </w:t>
            </w:r>
            <w:proofErr w:type="gramEnd"/>
          </w:p>
          <w:p w:rsidR="00E37022" w:rsidRPr="00ED0408" w:rsidRDefault="00E37022" w:rsidP="003673B7">
            <w:pPr>
              <w:spacing w:line="230" w:lineRule="auto"/>
              <w:ind w:left="20" w:hanging="20"/>
            </w:pPr>
            <w:proofErr w:type="gramStart"/>
            <w:r w:rsidRPr="00ED0408">
              <w:t>наличии</w:t>
            </w:r>
            <w:proofErr w:type="gramEnd"/>
            <w:r w:rsidRPr="00ED0408">
              <w:t xml:space="preserve">). На копии указывается дата ее выдачи и делается </w:t>
            </w:r>
            <w:r w:rsidRPr="00ED0408">
              <w:lastRenderedPageBreak/>
              <w:t xml:space="preserve">отметка о том, что подлинный документ находится в данной организации.            При </w:t>
            </w:r>
            <w:proofErr w:type="gramStart"/>
            <w:r w:rsidRPr="00ED0408">
              <w:t>заверении соответствия</w:t>
            </w:r>
            <w:proofErr w:type="gramEnd"/>
            <w:r w:rsidRPr="00ED0408">
              <w:t xml:space="preserve"> копии документа подлиннику ниже реквизита «Подпись» проставляют </w:t>
            </w:r>
            <w:proofErr w:type="spellStart"/>
            <w:r w:rsidRPr="00ED0408">
              <w:t>заверительную</w:t>
            </w:r>
            <w:proofErr w:type="spellEnd"/>
            <w:r w:rsidRPr="00ED0408">
              <w:t xml:space="preserve"> надпись </w:t>
            </w:r>
          </w:p>
          <w:p w:rsidR="00E37022" w:rsidRPr="00ED0408" w:rsidRDefault="00E37022" w:rsidP="003673B7">
            <w:pPr>
              <w:spacing w:line="230" w:lineRule="auto"/>
            </w:pPr>
            <w:proofErr w:type="gramStart"/>
            <w:r w:rsidRPr="00ED0408">
              <w:t>«Верно», должность лица, заверившего копию, личную подпись, расшифровку подписи (инициалы, фамилию), дату заверения.</w:t>
            </w:r>
            <w:proofErr w:type="gramEnd"/>
          </w:p>
          <w:p w:rsidR="00E37022" w:rsidRPr="00ED0408" w:rsidRDefault="00E37022" w:rsidP="003673B7">
            <w:pPr>
              <w:spacing w:line="230" w:lineRule="auto"/>
              <w:ind w:left="181" w:hanging="112"/>
            </w:pPr>
            <w:r w:rsidRPr="00ED0408">
              <w:t xml:space="preserve">           Листы многостраничных копий (выписок из документа) прошиваются, нумеруются, отметка о </w:t>
            </w:r>
            <w:proofErr w:type="gramStart"/>
            <w:r w:rsidRPr="00ED0408">
              <w:t>заверении копии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pPr>
              <w:ind w:left="81"/>
            </w:pPr>
            <w:proofErr w:type="gramStart"/>
            <w:r w:rsidRPr="00ED0408">
              <w:t xml:space="preserve">дополняется указанием количества листов копии (выписки из </w:t>
            </w:r>
            <w:proofErr w:type="gramEnd"/>
          </w:p>
          <w:p w:rsidR="00E37022" w:rsidRPr="00ED0408" w:rsidRDefault="00E37022" w:rsidP="003673B7">
            <w:pPr>
              <w:spacing w:after="154" w:line="230" w:lineRule="auto"/>
              <w:ind w:left="157" w:hanging="29"/>
            </w:pPr>
            <w:r w:rsidRPr="00ED0408">
              <w:t xml:space="preserve">документа): «Всего в копии ____ </w:t>
            </w:r>
            <w:proofErr w:type="gramStart"/>
            <w:r w:rsidRPr="00ED0408">
              <w:t>л</w:t>
            </w:r>
            <w:proofErr w:type="gramEnd"/>
            <w:r w:rsidRPr="00ED0408">
              <w:t xml:space="preserve">.» Допускается заверять отметкой «Верно» каждый лист многостраничной копии документа.     </w:t>
            </w:r>
          </w:p>
          <w:p w:rsidR="00E37022" w:rsidRPr="00ED0408" w:rsidRDefault="00E37022" w:rsidP="003673B7">
            <w:pPr>
              <w:spacing w:line="230" w:lineRule="auto"/>
            </w:pPr>
            <w:r w:rsidRPr="00ED0408">
              <w:lastRenderedPageBreak/>
              <w:t xml:space="preserve">При направлении заявления и прилагаемых к нему документов в электронной форме через Портал применяется </w:t>
            </w:r>
          </w:p>
          <w:p w:rsidR="00E37022" w:rsidRPr="00ED0408" w:rsidRDefault="00E37022" w:rsidP="003673B7">
            <w:pPr>
              <w:ind w:right="8"/>
            </w:pPr>
            <w:r w:rsidRPr="00ED0408">
              <w:t xml:space="preserve">специализированное программное обеспечение, </w:t>
            </w:r>
          </w:p>
          <w:p w:rsidR="00E37022" w:rsidRPr="00ED0408" w:rsidRDefault="00E37022" w:rsidP="003673B7">
            <w:pPr>
              <w:ind w:right="7"/>
            </w:pPr>
            <w:r w:rsidRPr="00ED0408">
              <w:t xml:space="preserve">предусматривающее заполнение электронных форм, а также </w:t>
            </w:r>
          </w:p>
          <w:p w:rsidR="00E37022" w:rsidRPr="00ED0408" w:rsidRDefault="00E37022" w:rsidP="003673B7">
            <w:pPr>
              <w:spacing w:line="230" w:lineRule="auto"/>
              <w:ind w:left="237" w:hanging="141"/>
            </w:pPr>
            <w:r w:rsidRPr="00ED0408">
              <w:t xml:space="preserve">прикрепления к заявлениям электронных копий документов. Прилагаемые к заявлению электронные документы представляются в одном из следующих форматов: </w:t>
            </w:r>
          </w:p>
          <w:p w:rsidR="00E37022" w:rsidRPr="00ED0408" w:rsidRDefault="00E37022" w:rsidP="003673B7">
            <w:pPr>
              <w:spacing w:line="230" w:lineRule="auto"/>
            </w:pPr>
            <w:proofErr w:type="spellStart"/>
            <w:r w:rsidRPr="00ED0408">
              <w:t>doc</w:t>
            </w:r>
            <w:proofErr w:type="spellEnd"/>
            <w:r w:rsidRPr="00ED0408">
              <w:t xml:space="preserve">, </w:t>
            </w:r>
            <w:proofErr w:type="spellStart"/>
            <w:r w:rsidRPr="00ED0408">
              <w:t>docx</w:t>
            </w:r>
            <w:proofErr w:type="spellEnd"/>
            <w:r w:rsidRPr="00ED0408">
              <w:t xml:space="preserve">, </w:t>
            </w:r>
            <w:proofErr w:type="spellStart"/>
            <w:r w:rsidRPr="00ED0408">
              <w:t>rtf</w:t>
            </w:r>
            <w:proofErr w:type="spellEnd"/>
            <w:r w:rsidRPr="00ED0408">
              <w:t xml:space="preserve">, </w:t>
            </w:r>
            <w:proofErr w:type="spellStart"/>
            <w:r w:rsidRPr="00ED0408">
              <w:t>pdf</w:t>
            </w:r>
            <w:proofErr w:type="spellEnd"/>
            <w:r w:rsidRPr="00ED0408">
              <w:t xml:space="preserve"> (документы, указанные в пунктах 19 – 26, кроме материалов проектной документации);</w:t>
            </w:r>
          </w:p>
          <w:p w:rsidR="00E37022" w:rsidRPr="00ED0408" w:rsidRDefault="00E37022" w:rsidP="003673B7">
            <w:pPr>
              <w:spacing w:line="230" w:lineRule="auto"/>
            </w:pPr>
            <w:proofErr w:type="spellStart"/>
            <w:r w:rsidRPr="00ED0408">
              <w:t>pdf</w:t>
            </w:r>
            <w:proofErr w:type="spellEnd"/>
            <w:r w:rsidRPr="00ED0408">
              <w:t xml:space="preserve"> (материалы проектной документации, указанные в подпункте 2 пункта 19);</w:t>
            </w:r>
          </w:p>
          <w:p w:rsidR="00E37022" w:rsidRPr="00ED0408" w:rsidRDefault="00E37022" w:rsidP="003673B7">
            <w:pPr>
              <w:spacing w:line="230" w:lineRule="auto"/>
            </w:pPr>
            <w:r w:rsidRPr="00ED0408">
              <w:lastRenderedPageBreak/>
              <w:t xml:space="preserve">  В случае, когда документ состоит из нескольких файлов или документы имеют открепленные подписи (файл формата SIG), их </w:t>
            </w:r>
          </w:p>
          <w:p w:rsidR="00E37022" w:rsidRPr="00ED0408" w:rsidRDefault="00E37022" w:rsidP="003673B7">
            <w:pPr>
              <w:ind w:left="32"/>
            </w:pPr>
            <w:r w:rsidRPr="00ED0408">
              <w:t xml:space="preserve">необходимо направлять в виде электронного архива формата </w:t>
            </w:r>
            <w:proofErr w:type="spellStart"/>
            <w:r w:rsidRPr="00ED0408">
              <w:t>zip</w:t>
            </w:r>
            <w:proofErr w:type="spellEnd"/>
            <w:r w:rsidRPr="00ED0408">
              <w:t>.</w:t>
            </w:r>
          </w:p>
          <w:p w:rsidR="00E37022" w:rsidRPr="00ED0408" w:rsidRDefault="00E37022" w:rsidP="00E37022">
            <w:pPr>
              <w:numPr>
                <w:ilvl w:val="0"/>
                <w:numId w:val="7"/>
              </w:numPr>
              <w:spacing w:line="230" w:lineRule="auto"/>
              <w:ind w:left="77" w:hanging="9"/>
            </w:pPr>
            <w:r w:rsidRPr="00ED0408">
              <w:t>В целях представления электронных документов сканирование документов на бумажном носителе осуществляется:</w:t>
            </w:r>
          </w:p>
          <w:p w:rsidR="00E37022" w:rsidRPr="00ED0408" w:rsidRDefault="00E37022" w:rsidP="003673B7">
            <w:pPr>
              <w:ind w:left="38"/>
            </w:pPr>
            <w:r w:rsidRPr="00ED0408">
              <w:t xml:space="preserve">                 а) непосредственно с оригинала документа в масштабе </w:t>
            </w:r>
          </w:p>
          <w:p w:rsidR="00E37022" w:rsidRPr="00ED0408" w:rsidRDefault="00E37022" w:rsidP="003673B7">
            <w:pPr>
              <w:ind w:left="13"/>
            </w:pPr>
            <w:r w:rsidRPr="00ED0408">
              <w:t xml:space="preserve">1:1 (не допускается сканирование с копий) с разрешением 300 </w:t>
            </w:r>
            <w:proofErr w:type="spellStart"/>
            <w:r w:rsidRPr="00ED0408">
              <w:t>dpi</w:t>
            </w:r>
            <w:proofErr w:type="spellEnd"/>
            <w:r w:rsidRPr="00ED0408">
              <w:t>;</w:t>
            </w:r>
          </w:p>
          <w:p w:rsidR="00E37022" w:rsidRPr="00ED0408" w:rsidRDefault="00E37022" w:rsidP="003673B7">
            <w:pPr>
              <w:spacing w:line="230" w:lineRule="auto"/>
              <w:ind w:left="595" w:hanging="531"/>
            </w:pPr>
            <w:r w:rsidRPr="00ED0408">
              <w:t xml:space="preserve">                б) в черно-белом режиме при отсутствии в документе графических изображений;</w:t>
            </w:r>
          </w:p>
          <w:p w:rsidR="00E37022" w:rsidRPr="00ED0408" w:rsidRDefault="00E37022" w:rsidP="003673B7">
            <w:pPr>
              <w:ind w:right="8"/>
            </w:pPr>
            <w:r w:rsidRPr="00ED0408">
              <w:t xml:space="preserve">                в) в режиме полной цветопередачи при наличии </w:t>
            </w:r>
            <w:proofErr w:type="gramStart"/>
            <w:r w:rsidRPr="00ED0408">
              <w:t>в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pPr>
              <w:spacing w:line="230" w:lineRule="auto"/>
            </w:pPr>
            <w:proofErr w:type="gramStart"/>
            <w:r w:rsidRPr="00ED0408">
              <w:t>документе</w:t>
            </w:r>
            <w:proofErr w:type="gramEnd"/>
            <w:r w:rsidRPr="00ED0408">
              <w:t xml:space="preserve"> цветных графических </w:t>
            </w:r>
            <w:r w:rsidRPr="00ED0408">
              <w:lastRenderedPageBreak/>
              <w:t>изображений либо цветного текста;</w:t>
            </w:r>
          </w:p>
          <w:p w:rsidR="00E37022" w:rsidRPr="00ED0408" w:rsidRDefault="00E37022" w:rsidP="003673B7">
            <w:pPr>
              <w:spacing w:line="230" w:lineRule="auto"/>
              <w:ind w:left="247" w:hanging="214"/>
            </w:pPr>
            <w:r w:rsidRPr="00ED0408">
              <w:t xml:space="preserve">                 г) в режиме "оттенки серого" при наличии в документе изображений, отличных от цветного изображения.</w:t>
            </w:r>
          </w:p>
          <w:p w:rsidR="00E37022" w:rsidRPr="00ED0408" w:rsidRDefault="00E37022" w:rsidP="00E37022">
            <w:pPr>
              <w:numPr>
                <w:ilvl w:val="0"/>
                <w:numId w:val="7"/>
              </w:numPr>
              <w:spacing w:after="154" w:line="230" w:lineRule="auto"/>
              <w:ind w:left="77" w:hanging="9"/>
            </w:pPr>
            <w:r w:rsidRPr="00ED0408">
              <w:t>Наименования электронных документов должны соответствовать наименованиям документов на бумажном носителе.</w:t>
            </w:r>
          </w:p>
          <w:p w:rsidR="00E37022" w:rsidRPr="00ED0408" w:rsidRDefault="00E37022" w:rsidP="003673B7">
            <w:pPr>
              <w:spacing w:line="230" w:lineRule="auto"/>
              <w:ind w:left="100" w:right="83" w:hanging="27"/>
            </w:pPr>
            <w:r w:rsidRPr="00ED0408">
              <w:t xml:space="preserve">Заявление, направляемое  от физического лица, юридического лица либо индивидуального предпринимателя, должно быть заполнено в форме, представленной на Портале.              2) При обращении доверенного лица доверенность, подтверждающая правомочие на обращение за получением </w:t>
            </w:r>
          </w:p>
          <w:p w:rsidR="00E37022" w:rsidRPr="00ED0408" w:rsidRDefault="00E37022" w:rsidP="003673B7">
            <w:pPr>
              <w:spacing w:line="230" w:lineRule="auto"/>
              <w:ind w:left="5" w:hanging="5"/>
            </w:pPr>
            <w:r w:rsidRPr="00ED0408">
              <w:t xml:space="preserve">муниципальной услуги, </w:t>
            </w:r>
            <w:proofErr w:type="gramStart"/>
            <w:r w:rsidRPr="00ED0408">
              <w:lastRenderedPageBreak/>
              <w:t>выданная</w:t>
            </w:r>
            <w:proofErr w:type="gramEnd"/>
            <w:r w:rsidRPr="00ED0408">
              <w:t xml:space="preserve"> организацией, удостоверяется квалифицированной электронной подписью (ЭП) в формате открепленной подписи (файл формата SIG), правомочного </w:t>
            </w:r>
          </w:p>
          <w:p w:rsidR="00E37022" w:rsidRPr="00ED0408" w:rsidRDefault="00E37022" w:rsidP="003673B7">
            <w:pPr>
              <w:ind w:left="113"/>
            </w:pPr>
            <w:r w:rsidRPr="00ED0408">
              <w:t xml:space="preserve">должностного лица организации, а доверенность, выданная </w:t>
            </w:r>
          </w:p>
          <w:p w:rsidR="00E37022" w:rsidRPr="00ED0408" w:rsidRDefault="00E37022" w:rsidP="003673B7">
            <w:pPr>
              <w:ind w:right="14"/>
            </w:pPr>
            <w:r w:rsidRPr="00ED0408">
              <w:t xml:space="preserve">физическим лицом - </w:t>
            </w:r>
            <w:proofErr w:type="gramStart"/>
            <w:r w:rsidRPr="00ED0408">
              <w:t>квалифицированной</w:t>
            </w:r>
            <w:proofErr w:type="gramEnd"/>
            <w:r w:rsidRPr="00ED0408">
              <w:t xml:space="preserve"> ЭП нотариуса. Подача электронных заявлений с Портала доверенным лицом возможна только от имени физического лица. Подача заявлений от имени юридического лица или индивидуального предпринимателя </w:t>
            </w:r>
          </w:p>
          <w:p w:rsidR="00E37022" w:rsidRPr="00ED0408" w:rsidRDefault="00E37022" w:rsidP="003673B7">
            <w:proofErr w:type="gramStart"/>
            <w:r w:rsidRPr="00ED0408">
              <w:t>возможна</w:t>
            </w:r>
            <w:proofErr w:type="gramEnd"/>
            <w:r w:rsidRPr="00ED0408">
              <w:t xml:space="preserve"> только под учетной записью руководителя организации, имеющего право подписи.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9"/>
            </w:pPr>
            <w:r w:rsidRPr="00ED0408">
              <w:lastRenderedPageBreak/>
              <w:t>-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37022" w:rsidRPr="00ED0408" w:rsidRDefault="00E37022" w:rsidP="003673B7">
            <w:pPr>
              <w:ind w:right="7"/>
            </w:pPr>
            <w:r w:rsidRPr="00ED0408">
              <w:t>-</w:t>
            </w:r>
          </w:p>
        </w:tc>
      </w:tr>
      <w:tr w:rsidR="00E37022" w:rsidRPr="00ED0408" w:rsidTr="003673B7">
        <w:trPr>
          <w:trHeight w:val="344"/>
        </w:trPr>
        <w:tc>
          <w:tcPr>
            <w:tcW w:w="37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6"/>
            </w:pPr>
            <w:r w:rsidRPr="00ED0408">
              <w:t>3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Документ, удостоверяющий права заявителя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3) копия доверенности (в случае, если заявление подается представителем);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1 экземпляр, подлинники или заверенные копии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7"/>
            </w:pPr>
            <w:r w:rsidRPr="00ED0408"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after="123"/>
            </w:pP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9"/>
            </w:pPr>
            <w:r w:rsidRPr="00ED0408">
              <w:t>-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37022" w:rsidRPr="00ED0408" w:rsidRDefault="00E37022" w:rsidP="003673B7">
            <w:pPr>
              <w:ind w:right="7"/>
            </w:pPr>
            <w:r w:rsidRPr="00ED0408">
              <w:t>-</w:t>
            </w:r>
          </w:p>
        </w:tc>
      </w:tr>
      <w:tr w:rsidR="00E37022" w:rsidRPr="00ED0408" w:rsidTr="003673B7">
        <w:trPr>
          <w:trHeight w:val="1883"/>
        </w:trPr>
        <w:tc>
          <w:tcPr>
            <w:tcW w:w="372" w:type="dxa"/>
            <w:vMerge w:val="restart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6"/>
            </w:pPr>
            <w:r w:rsidRPr="00ED0408">
              <w:t>4</w:t>
            </w:r>
          </w:p>
        </w:tc>
        <w:tc>
          <w:tcPr>
            <w:tcW w:w="1772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6"/>
            </w:pPr>
            <w:r w:rsidRPr="00ED0408">
              <w:t>Пояснительная записка</w:t>
            </w:r>
          </w:p>
        </w:tc>
        <w:tc>
          <w:tcPr>
            <w:tcW w:w="2619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30" w:lineRule="auto"/>
            </w:pPr>
            <w:r w:rsidRPr="00ED0408">
              <w:t xml:space="preserve">4) пояснительная записка, которая должна содержать сведения: о функциональном назначении предполагаемого к строительству или </w:t>
            </w:r>
          </w:p>
          <w:p w:rsidR="00E37022" w:rsidRPr="00ED0408" w:rsidRDefault="00E37022" w:rsidP="003673B7">
            <w:pPr>
              <w:spacing w:line="230" w:lineRule="auto"/>
            </w:pPr>
            <w:r w:rsidRPr="00ED0408">
              <w:t xml:space="preserve">реконструкции объекта </w:t>
            </w:r>
            <w:r w:rsidRPr="00ED0408">
              <w:lastRenderedPageBreak/>
              <w:t xml:space="preserve">капитального строительства;                                                                              о расчете потребности в системах </w:t>
            </w:r>
          </w:p>
          <w:p w:rsidR="00E37022" w:rsidRPr="00ED0408" w:rsidRDefault="00E37022" w:rsidP="003673B7">
            <w:r w:rsidRPr="00ED0408">
              <w:t>социального, транспортного обслуживания и инженерно-</w:t>
            </w:r>
          </w:p>
          <w:p w:rsidR="00E37022" w:rsidRPr="00ED0408" w:rsidRDefault="00E37022" w:rsidP="003673B7">
            <w:r w:rsidRPr="00ED0408">
              <w:t xml:space="preserve">технического обеспечения;                                                                           </w:t>
            </w:r>
          </w:p>
          <w:p w:rsidR="00E37022" w:rsidRPr="00ED0408" w:rsidRDefault="00E37022" w:rsidP="003673B7">
            <w:r w:rsidRPr="00ED0408">
              <w:t xml:space="preserve">       о параметрах и характеристиках объекта капитального </w:t>
            </w:r>
          </w:p>
          <w:p w:rsidR="00E37022" w:rsidRPr="00ED0408" w:rsidRDefault="00E37022" w:rsidP="003673B7">
            <w:r w:rsidRPr="00ED0408">
              <w:t xml:space="preserve">строительства;                                                                              </w:t>
            </w:r>
          </w:p>
          <w:p w:rsidR="00E37022" w:rsidRPr="00ED0408" w:rsidRDefault="00E37022" w:rsidP="003673B7">
            <w:proofErr w:type="gramStart"/>
            <w:r w:rsidRPr="00ED0408">
              <w:t xml:space="preserve">характеристиках земельного участка, неблагоприятных для застройки в соответствии </w:t>
            </w:r>
            <w:proofErr w:type="spellStart"/>
            <w:r w:rsidRPr="00ED0408">
              <w:t>спунктом</w:t>
            </w:r>
            <w:proofErr w:type="spellEnd"/>
            <w:r w:rsidRPr="00ED0408">
              <w:t xml:space="preserve"> 1 статьи 40 Градостроительного кодекса РФ, в связи с которыми запрашивается разрешение на отклонение от предельных параметров, о запрашиваемых предельных параметрах, а также величине отклонений от предельных параметров</w:t>
            </w:r>
            <w:proofErr w:type="gramEnd"/>
          </w:p>
        </w:tc>
        <w:tc>
          <w:tcPr>
            <w:tcW w:w="136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lastRenderedPageBreak/>
              <w:t>1 экземпляр, подлинники или заверенные копии</w:t>
            </w:r>
          </w:p>
        </w:tc>
        <w:tc>
          <w:tcPr>
            <w:tcW w:w="1178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7"/>
            </w:pPr>
            <w:r w:rsidRPr="00ED0408"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after="123"/>
            </w:pP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9"/>
            </w:pPr>
            <w:r w:rsidRPr="00ED0408">
              <w:t>-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37022" w:rsidRPr="00ED0408" w:rsidRDefault="00E37022" w:rsidP="003673B7">
            <w:pPr>
              <w:ind w:right="7"/>
            </w:pPr>
            <w:r w:rsidRPr="00ED0408">
              <w:t>-</w:t>
            </w:r>
          </w:p>
        </w:tc>
      </w:tr>
      <w:tr w:rsidR="00E37022" w:rsidRPr="00ED0408" w:rsidTr="003673B7">
        <w:trPr>
          <w:trHeight w:val="4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after="123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after="123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after="123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after="123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after="123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after="123"/>
            </w:pP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9"/>
            </w:pPr>
            <w:r w:rsidRPr="00ED0408">
              <w:t>-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37022" w:rsidRPr="00ED0408" w:rsidRDefault="00E37022" w:rsidP="003673B7">
            <w:pPr>
              <w:ind w:right="7"/>
            </w:pPr>
            <w:r w:rsidRPr="00ED0408">
              <w:t>-</w:t>
            </w:r>
          </w:p>
        </w:tc>
      </w:tr>
      <w:tr w:rsidR="00E37022" w:rsidRPr="00ED0408" w:rsidTr="003673B7">
        <w:trPr>
          <w:trHeight w:val="423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after="123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after="123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after="123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after="123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after="123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after="123"/>
            </w:pP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9"/>
            </w:pPr>
            <w:r w:rsidRPr="00ED0408">
              <w:t>-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22" w:rsidRPr="00ED0408" w:rsidRDefault="00E37022" w:rsidP="003673B7">
            <w:pPr>
              <w:ind w:right="7"/>
            </w:pPr>
            <w:r w:rsidRPr="00ED0408">
              <w:t>-</w:t>
            </w:r>
          </w:p>
        </w:tc>
      </w:tr>
    </w:tbl>
    <w:p w:rsidR="00E37022" w:rsidRDefault="00E37022" w:rsidP="00E37022"/>
    <w:p w:rsidR="00E37022" w:rsidRPr="00FB0DEF" w:rsidRDefault="00E37022" w:rsidP="00E37022">
      <w:pPr>
        <w:spacing w:after="57"/>
        <w:ind w:left="-5" w:hanging="10"/>
        <w:jc w:val="center"/>
      </w:pPr>
      <w:r>
        <w:br w:type="page"/>
      </w:r>
      <w:r w:rsidRPr="00FB0DEF">
        <w:lastRenderedPageBreak/>
        <w:t>Раздел 5. Документы и сведения, получаемые посредством межведомственного информационного взаимодействия"</w:t>
      </w:r>
    </w:p>
    <w:tbl>
      <w:tblPr>
        <w:tblW w:w="13328" w:type="dxa"/>
        <w:tblLayout w:type="fixed"/>
        <w:tblCellMar>
          <w:top w:w="13" w:type="dxa"/>
          <w:left w:w="0" w:type="dxa"/>
          <w:right w:w="0" w:type="dxa"/>
        </w:tblCellMar>
        <w:tblLook w:val="04A0"/>
      </w:tblPr>
      <w:tblGrid>
        <w:gridCol w:w="712"/>
        <w:gridCol w:w="1559"/>
        <w:gridCol w:w="1843"/>
        <w:gridCol w:w="2023"/>
        <w:gridCol w:w="1662"/>
        <w:gridCol w:w="1701"/>
        <w:gridCol w:w="1418"/>
        <w:gridCol w:w="1276"/>
        <w:gridCol w:w="1134"/>
      </w:tblGrid>
      <w:tr w:rsidR="00E37022" w:rsidRPr="00ED0408" w:rsidTr="003673B7">
        <w:trPr>
          <w:trHeight w:val="688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30" w:lineRule="auto"/>
              <w:ind w:left="10"/>
            </w:pPr>
            <w:r w:rsidRPr="00ED0408">
              <w:t xml:space="preserve">Реквизиты актуальной технологической карты </w:t>
            </w:r>
          </w:p>
          <w:p w:rsidR="00E37022" w:rsidRPr="00ED0408" w:rsidRDefault="00E37022" w:rsidP="003673B7">
            <w:r w:rsidRPr="00ED0408">
              <w:t>межведомственного взаимодействия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1"/>
            </w:pPr>
            <w:r w:rsidRPr="00ED0408">
              <w:t>Наименование запрашиваемого документа (сведения)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30" w:lineRule="auto"/>
            </w:pPr>
            <w:r w:rsidRPr="00ED0408">
              <w:t xml:space="preserve">Перечень и состав сведений, запрашиваемых в рамках </w:t>
            </w:r>
            <w:proofErr w:type="gramStart"/>
            <w:r w:rsidRPr="00ED0408">
              <w:t>межведомственного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pPr>
              <w:ind w:left="7"/>
            </w:pPr>
            <w:r w:rsidRPr="00ED0408">
              <w:t>информационного взаимодействия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"/>
            </w:pPr>
            <w:r w:rsidRPr="00ED0408">
              <w:t xml:space="preserve">Наименование органа </w:t>
            </w:r>
          </w:p>
          <w:p w:rsidR="00E37022" w:rsidRPr="00ED0408" w:rsidRDefault="00E37022" w:rsidP="003673B7">
            <w:r w:rsidRPr="00ED0408">
              <w:t>(организации), направляющег</w:t>
            </w:r>
            <w:proofErr w:type="gramStart"/>
            <w:r w:rsidRPr="00ED0408">
              <w:t>о(</w:t>
            </w:r>
            <w:proofErr w:type="gramEnd"/>
            <w:r w:rsidRPr="00ED0408">
              <w:t>ей) межведомственный запрос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 xml:space="preserve">Наименование органа </w:t>
            </w:r>
          </w:p>
          <w:p w:rsidR="00E37022" w:rsidRPr="00ED0408" w:rsidRDefault="00E37022" w:rsidP="003673B7">
            <w:pPr>
              <w:ind w:left="8" w:firstLine="5"/>
            </w:pPr>
            <w:r w:rsidRPr="00ED0408">
              <w:t>(организации), в адрес которог</w:t>
            </w:r>
            <w:proofErr w:type="gramStart"/>
            <w:r w:rsidRPr="00ED0408">
              <w:t>о(</w:t>
            </w:r>
            <w:proofErr w:type="gramEnd"/>
            <w:r w:rsidRPr="00ED0408">
              <w:t>ой) направляется межведомственный запрос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SID электронного сервиса/</w:t>
            </w:r>
            <w:proofErr w:type="spellStart"/>
            <w:proofErr w:type="gramStart"/>
            <w:r w:rsidRPr="00ED0408">
              <w:t>наименова</w:t>
            </w:r>
            <w:proofErr w:type="spellEnd"/>
            <w:r w:rsidRPr="00ED0408">
              <w:t xml:space="preserve"> </w:t>
            </w:r>
            <w:proofErr w:type="spellStart"/>
            <w:r w:rsidRPr="00ED0408">
              <w:t>ние</w:t>
            </w:r>
            <w:proofErr w:type="spellEnd"/>
            <w:proofErr w:type="gramEnd"/>
            <w:r w:rsidRPr="00ED0408">
              <w:t xml:space="preserve"> вида сведений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Срок осуществления межведомственного информационного взаимодействия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30" w:lineRule="auto"/>
              <w:ind w:left="10"/>
            </w:pPr>
            <w:r w:rsidRPr="00ED0408">
              <w:t xml:space="preserve">Образцы заполнения форм межведомственного запроса и ответа </w:t>
            </w:r>
            <w:proofErr w:type="gramStart"/>
            <w:r w:rsidRPr="00ED0408">
              <w:t>на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pPr>
              <w:ind w:left="9"/>
            </w:pPr>
            <w:r w:rsidRPr="00ED0408">
              <w:t>межведомственный запрос</w:t>
            </w:r>
          </w:p>
        </w:tc>
      </w:tr>
      <w:tr w:rsidR="00E37022" w:rsidRPr="00ED0408" w:rsidTr="003673B7">
        <w:trPr>
          <w:trHeight w:val="135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1"/>
            </w:pPr>
            <w:r w:rsidRPr="00ED0408"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1"/>
            </w:pPr>
            <w:r w:rsidRPr="00ED0408">
              <w:t>3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tabs>
                <w:tab w:val="center" w:pos="528"/>
                <w:tab w:val="center" w:pos="686"/>
                <w:tab w:val="right" w:pos="1055"/>
                <w:tab w:val="right" w:pos="1371"/>
              </w:tabs>
            </w:pPr>
            <w:r w:rsidRPr="00ED0408">
              <w:rPr>
                <w:vertAlign w:val="superscript"/>
              </w:rPr>
              <w:t>4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-3"/>
            </w:pPr>
            <w:r w:rsidRPr="00ED0408"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-4"/>
            </w:pPr>
            <w:r w:rsidRPr="00ED0408">
              <w:t>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-23"/>
            </w:pPr>
            <w:r w:rsidRPr="00ED0408">
              <w:t>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tabs>
                <w:tab w:val="center" w:pos="893"/>
                <w:tab w:val="center" w:pos="1160"/>
              </w:tabs>
              <w:ind w:left="-11"/>
            </w:pPr>
            <w:r w:rsidRPr="00ED0408">
              <w:t>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1"/>
            </w:pPr>
            <w:r w:rsidRPr="00ED0408">
              <w:t>9</w:t>
            </w:r>
          </w:p>
        </w:tc>
      </w:tr>
    </w:tbl>
    <w:p w:rsidR="00E37022" w:rsidRDefault="00E37022" w:rsidP="00E37022">
      <w:pPr>
        <w:jc w:val="both"/>
      </w:pPr>
      <w:r w:rsidRPr="00C05520">
        <w:t>  1. Предоставление разрешения на отклонение от предельных параметров разрешенного</w:t>
      </w:r>
      <w:r>
        <w:t xml:space="preserve"> </w:t>
      </w:r>
    </w:p>
    <w:tbl>
      <w:tblPr>
        <w:tblW w:w="13332" w:type="dxa"/>
        <w:tblLayout w:type="fixed"/>
        <w:tblCellMar>
          <w:left w:w="7" w:type="dxa"/>
          <w:right w:w="0" w:type="dxa"/>
        </w:tblCellMar>
        <w:tblLook w:val="04A0"/>
      </w:tblPr>
      <w:tblGrid>
        <w:gridCol w:w="716"/>
        <w:gridCol w:w="1559"/>
        <w:gridCol w:w="1843"/>
        <w:gridCol w:w="2126"/>
        <w:gridCol w:w="1560"/>
        <w:gridCol w:w="1649"/>
        <w:gridCol w:w="1678"/>
        <w:gridCol w:w="1067"/>
        <w:gridCol w:w="1134"/>
      </w:tblGrid>
      <w:tr w:rsidR="00E37022" w:rsidRPr="00ED0408" w:rsidTr="003673B7">
        <w:trPr>
          <w:trHeight w:val="1897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9"/>
            </w:pPr>
            <w:r w:rsidRPr="00ED0408">
              <w:t>нет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3"/>
            </w:pPr>
            <w:r w:rsidRPr="00ED0408">
              <w:t>правоустанавливающие документы на земельный участок и на здание, сооружение, объект незавершенного строительства, расположенные на земельном участке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30" w:lineRule="auto"/>
            </w:pPr>
            <w:r w:rsidRPr="00ED0408">
              <w:t xml:space="preserve"> Сведения, содержащиеся в </w:t>
            </w:r>
            <w:proofErr w:type="gramStart"/>
            <w:r w:rsidRPr="00ED0408">
              <w:t>правоустанавливающих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proofErr w:type="gramStart"/>
            <w:r w:rsidRPr="00ED0408">
              <w:t>документах</w:t>
            </w:r>
            <w:proofErr w:type="gramEnd"/>
            <w:r w:rsidRPr="00ED0408">
              <w:t xml:space="preserve"> на объект недвижимости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36"/>
            </w:pPr>
            <w:r w:rsidRPr="00ED0408">
              <w:t>Орган местного самоуправления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10"/>
            </w:pPr>
            <w:proofErr w:type="spellStart"/>
            <w:r w:rsidRPr="00ED0408">
              <w:t>Росреестр</w:t>
            </w:r>
            <w:proofErr w:type="spellEnd"/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30" w:lineRule="auto"/>
              <w:ind w:firstLine="16"/>
            </w:pPr>
            <w:r w:rsidRPr="00ED0408">
              <w:t xml:space="preserve">SID 0000135/Сервис предоставления </w:t>
            </w:r>
          </w:p>
          <w:p w:rsidR="00E37022" w:rsidRPr="00ED0408" w:rsidRDefault="00E37022" w:rsidP="003673B7">
            <w:pPr>
              <w:ind w:left="5" w:hanging="1"/>
            </w:pPr>
            <w:r w:rsidRPr="00ED0408">
              <w:t xml:space="preserve">услуг </w:t>
            </w:r>
            <w:proofErr w:type="spellStart"/>
            <w:r w:rsidRPr="00ED0408">
              <w:t>Росреестра</w:t>
            </w:r>
            <w:proofErr w:type="spellEnd"/>
            <w:r w:rsidRPr="00ED0408">
              <w:t xml:space="preserve"> в электронном виде 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30" w:lineRule="auto"/>
              <w:ind w:left="114" w:hanging="83"/>
            </w:pPr>
            <w:r w:rsidRPr="00ED0408">
              <w:t xml:space="preserve">срок направления - в течение 3-х дней со дня получения заявления о предоставлении муниципальной услуги, </w:t>
            </w:r>
          </w:p>
          <w:p w:rsidR="00E37022" w:rsidRPr="00ED0408" w:rsidRDefault="00E37022" w:rsidP="003673B7">
            <w:pPr>
              <w:spacing w:line="230" w:lineRule="auto"/>
              <w:ind w:left="66" w:right="74"/>
            </w:pPr>
            <w:r w:rsidRPr="00ED0408">
              <w:t>срок ответа - в течени</w:t>
            </w:r>
            <w:proofErr w:type="gramStart"/>
            <w:r w:rsidRPr="00ED0408">
              <w:t>и</w:t>
            </w:r>
            <w:proofErr w:type="gramEnd"/>
            <w:r w:rsidRPr="00ED0408">
              <w:t xml:space="preserve"> не более 5 рабочих дней со дня направления, срок </w:t>
            </w:r>
            <w:r w:rsidRPr="00ED0408">
              <w:lastRenderedPageBreak/>
              <w:t xml:space="preserve">приобщения к документам - в день </w:t>
            </w:r>
          </w:p>
          <w:p w:rsidR="00E37022" w:rsidRPr="00ED0408" w:rsidRDefault="00E37022" w:rsidP="003673B7">
            <w:pPr>
              <w:ind w:right="6"/>
            </w:pPr>
            <w:r w:rsidRPr="00ED0408">
              <w:t>получения ответа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8"/>
            </w:pPr>
            <w:r w:rsidRPr="00ED0408">
              <w:lastRenderedPageBreak/>
              <w:t>В форме запроса обязательные поля для заполнения:</w:t>
            </w:r>
          </w:p>
          <w:p w:rsidR="00E37022" w:rsidRPr="00ED0408" w:rsidRDefault="00E37022" w:rsidP="00E37022">
            <w:pPr>
              <w:numPr>
                <w:ilvl w:val="0"/>
                <w:numId w:val="8"/>
              </w:numPr>
              <w:spacing w:line="230" w:lineRule="auto"/>
              <w:ind w:left="12" w:right="16"/>
            </w:pPr>
            <w:r w:rsidRPr="00ED0408">
              <w:t xml:space="preserve">адресат - указывается наименование органа в </w:t>
            </w:r>
            <w:proofErr w:type="gramStart"/>
            <w:r w:rsidRPr="00ED0408">
              <w:t>распоряжении</w:t>
            </w:r>
            <w:proofErr w:type="gramEnd"/>
            <w:r w:rsidRPr="00ED0408">
              <w:t xml:space="preserve"> которого </w:t>
            </w:r>
            <w:r w:rsidRPr="00ED0408">
              <w:lastRenderedPageBreak/>
              <w:t>находятся запрашиваемые документы и (или) информация;</w:t>
            </w:r>
          </w:p>
          <w:p w:rsidR="00E37022" w:rsidRPr="00ED0408" w:rsidRDefault="00E37022" w:rsidP="00E37022">
            <w:pPr>
              <w:numPr>
                <w:ilvl w:val="0"/>
                <w:numId w:val="8"/>
              </w:numPr>
              <w:spacing w:line="230" w:lineRule="auto"/>
              <w:ind w:left="12" w:right="16"/>
            </w:pPr>
            <w:r w:rsidRPr="00ED0408">
              <w:t xml:space="preserve">наименование документа - информация о реквизитах проекта планировки территории и (или) проекта </w:t>
            </w:r>
          </w:p>
          <w:p w:rsidR="00E37022" w:rsidRPr="00ED0408" w:rsidRDefault="00E37022" w:rsidP="003673B7">
            <w:pPr>
              <w:ind w:left="37"/>
            </w:pPr>
            <w:r w:rsidRPr="00ED0408">
              <w:t xml:space="preserve">межевания территории в случае, если земельный участок </w:t>
            </w:r>
          </w:p>
          <w:p w:rsidR="00E37022" w:rsidRPr="00ED0408" w:rsidRDefault="00E37022" w:rsidP="003673B7">
            <w:pPr>
              <w:ind w:left="22"/>
            </w:pPr>
            <w:proofErr w:type="gramStart"/>
            <w:r w:rsidRPr="00ED0408">
              <w:t>расположен</w:t>
            </w:r>
            <w:proofErr w:type="gramEnd"/>
            <w:r w:rsidRPr="00ED0408">
              <w:t xml:space="preserve"> в границах территории, в </w:t>
            </w:r>
            <w:r w:rsidRPr="00ED0408">
              <w:lastRenderedPageBreak/>
              <w:t xml:space="preserve">отношении которой </w:t>
            </w:r>
          </w:p>
          <w:p w:rsidR="00E37022" w:rsidRPr="00ED0408" w:rsidRDefault="00E37022" w:rsidP="003673B7">
            <w:pPr>
              <w:spacing w:line="230" w:lineRule="auto"/>
            </w:pPr>
            <w:r w:rsidRPr="00ED0408">
              <w:t>утверждены проект планировки территории и (или) проект межевания территории;</w:t>
            </w:r>
          </w:p>
          <w:p w:rsidR="00E37022" w:rsidRPr="00ED0408" w:rsidRDefault="00E37022" w:rsidP="00E37022">
            <w:pPr>
              <w:numPr>
                <w:ilvl w:val="0"/>
                <w:numId w:val="8"/>
              </w:numPr>
              <w:spacing w:line="230" w:lineRule="auto"/>
              <w:ind w:left="12" w:right="16"/>
            </w:pPr>
            <w:r w:rsidRPr="00ED0408">
              <w:t xml:space="preserve">кадастровый номер земельного </w:t>
            </w:r>
            <w:proofErr w:type="spellStart"/>
            <w:r w:rsidRPr="00ED0408">
              <w:t>участка</w:t>
            </w:r>
            <w:proofErr w:type="gramStart"/>
            <w:r w:rsidRPr="00ED0408">
              <w:t>;Д</w:t>
            </w:r>
            <w:proofErr w:type="gramEnd"/>
            <w:r w:rsidRPr="00ED0408">
              <w:t>ополнительно</w:t>
            </w:r>
            <w:proofErr w:type="spellEnd"/>
            <w:r w:rsidRPr="00ED0408">
              <w:t xml:space="preserve"> необходимо указать информацию (при наличии):</w:t>
            </w:r>
          </w:p>
          <w:p w:rsidR="00E37022" w:rsidRPr="00ED0408" w:rsidRDefault="00E37022" w:rsidP="00E37022">
            <w:pPr>
              <w:numPr>
                <w:ilvl w:val="0"/>
                <w:numId w:val="8"/>
              </w:numPr>
              <w:spacing w:line="259" w:lineRule="auto"/>
              <w:ind w:left="12" w:right="16"/>
            </w:pPr>
            <w:r w:rsidRPr="00ED0408">
              <w:t xml:space="preserve">правообладатель объекта недвижимого имущества;5) адрес </w:t>
            </w:r>
            <w:r w:rsidRPr="00ED0408">
              <w:lastRenderedPageBreak/>
              <w:t>объекта недвижимого имущества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8"/>
            </w:pPr>
            <w:r w:rsidRPr="00ED0408">
              <w:lastRenderedPageBreak/>
              <w:t>-</w:t>
            </w:r>
          </w:p>
        </w:tc>
      </w:tr>
      <w:tr w:rsidR="00E37022" w:rsidRPr="00ED0408" w:rsidTr="003673B7">
        <w:trPr>
          <w:trHeight w:val="1836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9"/>
            </w:pPr>
            <w:r w:rsidRPr="00ED0408">
              <w:lastRenderedPageBreak/>
              <w:t>нет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информация о требованиях, определенных Правилами землепользования и застройки муниципального образования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6"/>
            </w:pPr>
            <w:r w:rsidRPr="00ED0408">
              <w:t>Соглашение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Орган местного самоуправления,  предоставляющий услугу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Орган местного самоуправления, в распоряжении которого находятся запрашиваемые документы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9"/>
            </w:pPr>
            <w:r w:rsidRPr="00ED0408">
              <w:t>нет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30" w:lineRule="auto"/>
              <w:ind w:left="114" w:hanging="83"/>
            </w:pPr>
            <w:r w:rsidRPr="00ED0408">
              <w:t xml:space="preserve">срок направления - в течение 3-х дней со дня получения заявления о предоставлении муниципальной услуги, </w:t>
            </w:r>
          </w:p>
          <w:p w:rsidR="00E37022" w:rsidRPr="00ED0408" w:rsidRDefault="00E37022" w:rsidP="003673B7">
            <w:pPr>
              <w:spacing w:line="230" w:lineRule="auto"/>
              <w:ind w:left="66" w:right="74"/>
            </w:pPr>
            <w:r w:rsidRPr="00ED0408">
              <w:t>срок ответа - в течени</w:t>
            </w:r>
            <w:proofErr w:type="gramStart"/>
            <w:r w:rsidRPr="00ED0408">
              <w:t>и</w:t>
            </w:r>
            <w:proofErr w:type="gramEnd"/>
            <w:r w:rsidRPr="00ED0408">
              <w:t xml:space="preserve"> не более 5 рабочих дней со дня направления, срок приобщения к документам - в день </w:t>
            </w:r>
          </w:p>
          <w:p w:rsidR="00E37022" w:rsidRPr="00ED0408" w:rsidRDefault="00E37022" w:rsidP="003673B7">
            <w:pPr>
              <w:ind w:right="6"/>
            </w:pPr>
            <w:r w:rsidRPr="00ED0408">
              <w:t>получения ответа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8"/>
            </w:pPr>
            <w:r w:rsidRPr="00ED0408">
              <w:t>В форме запроса обязательные поля для заполнения:</w:t>
            </w:r>
          </w:p>
          <w:p w:rsidR="00E37022" w:rsidRPr="00ED0408" w:rsidRDefault="00E37022" w:rsidP="00E37022">
            <w:pPr>
              <w:numPr>
                <w:ilvl w:val="0"/>
                <w:numId w:val="9"/>
              </w:numPr>
              <w:spacing w:line="230" w:lineRule="auto"/>
              <w:ind w:left="12" w:right="16"/>
            </w:pPr>
            <w:r w:rsidRPr="00ED0408">
              <w:t xml:space="preserve">адресат - указывается наименование органа в </w:t>
            </w:r>
            <w:proofErr w:type="gramStart"/>
            <w:r w:rsidRPr="00ED0408">
              <w:t>распоряжении</w:t>
            </w:r>
            <w:proofErr w:type="gramEnd"/>
            <w:r w:rsidRPr="00ED0408">
              <w:t xml:space="preserve"> которого находятся запрашиваемые документы и (или) информация;</w:t>
            </w:r>
          </w:p>
          <w:p w:rsidR="00E37022" w:rsidRPr="00ED0408" w:rsidRDefault="00E37022" w:rsidP="00E37022">
            <w:pPr>
              <w:numPr>
                <w:ilvl w:val="0"/>
                <w:numId w:val="9"/>
              </w:numPr>
              <w:spacing w:line="230" w:lineRule="auto"/>
              <w:ind w:left="12" w:right="16"/>
            </w:pPr>
            <w:r w:rsidRPr="00ED0408">
              <w:t xml:space="preserve">наименование документа - </w:t>
            </w:r>
            <w:r w:rsidRPr="00ED0408">
              <w:lastRenderedPageBreak/>
              <w:t xml:space="preserve">информация о реквизитах проекта планировки территории и (или) проекта </w:t>
            </w:r>
          </w:p>
          <w:p w:rsidR="00E37022" w:rsidRPr="00ED0408" w:rsidRDefault="00E37022" w:rsidP="003673B7">
            <w:pPr>
              <w:ind w:left="37"/>
            </w:pPr>
            <w:r w:rsidRPr="00ED0408">
              <w:t xml:space="preserve">межевания территории в случае, если земельный участок </w:t>
            </w:r>
          </w:p>
          <w:p w:rsidR="00E37022" w:rsidRPr="00ED0408" w:rsidRDefault="00E37022" w:rsidP="003673B7">
            <w:pPr>
              <w:ind w:left="22"/>
            </w:pPr>
            <w:proofErr w:type="gramStart"/>
            <w:r w:rsidRPr="00ED0408">
              <w:t>расположен</w:t>
            </w:r>
            <w:proofErr w:type="gramEnd"/>
            <w:r w:rsidRPr="00ED0408">
              <w:t xml:space="preserve"> в границах территории, в отношении которой </w:t>
            </w:r>
          </w:p>
          <w:p w:rsidR="00E37022" w:rsidRPr="00ED0408" w:rsidRDefault="00E37022" w:rsidP="003673B7">
            <w:pPr>
              <w:spacing w:line="230" w:lineRule="auto"/>
            </w:pPr>
            <w:r w:rsidRPr="00ED0408">
              <w:t>утверждены проект планировки территории и (или) проект межевания территори</w:t>
            </w:r>
            <w:r w:rsidRPr="00ED0408">
              <w:lastRenderedPageBreak/>
              <w:t>и;</w:t>
            </w:r>
          </w:p>
          <w:p w:rsidR="00E37022" w:rsidRPr="00ED0408" w:rsidRDefault="00E37022" w:rsidP="00E37022">
            <w:pPr>
              <w:numPr>
                <w:ilvl w:val="0"/>
                <w:numId w:val="9"/>
              </w:numPr>
              <w:spacing w:line="230" w:lineRule="auto"/>
              <w:ind w:left="12" w:right="16"/>
            </w:pPr>
            <w:r w:rsidRPr="00ED0408">
              <w:t xml:space="preserve">кадастровый номер земельного </w:t>
            </w:r>
            <w:proofErr w:type="spellStart"/>
            <w:r w:rsidRPr="00ED0408">
              <w:t>участка</w:t>
            </w:r>
            <w:proofErr w:type="gramStart"/>
            <w:r w:rsidRPr="00ED0408">
              <w:t>;Д</w:t>
            </w:r>
            <w:proofErr w:type="gramEnd"/>
            <w:r w:rsidRPr="00ED0408">
              <w:t>ополнительно</w:t>
            </w:r>
            <w:proofErr w:type="spellEnd"/>
            <w:r w:rsidRPr="00ED0408">
              <w:t xml:space="preserve"> необходимо указать информацию (при наличии):</w:t>
            </w:r>
          </w:p>
          <w:p w:rsidR="00E37022" w:rsidRPr="00ED0408" w:rsidRDefault="00E37022" w:rsidP="00E37022">
            <w:pPr>
              <w:numPr>
                <w:ilvl w:val="0"/>
                <w:numId w:val="9"/>
              </w:numPr>
              <w:spacing w:line="259" w:lineRule="auto"/>
              <w:ind w:left="12" w:right="16"/>
            </w:pPr>
            <w:r w:rsidRPr="00ED0408">
              <w:t>правообладатель объекта недвижимого имущества;5) адрес объекта недвижимого имущества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8"/>
            </w:pPr>
            <w:r w:rsidRPr="00ED0408">
              <w:lastRenderedPageBreak/>
              <w:t>-</w:t>
            </w:r>
          </w:p>
        </w:tc>
      </w:tr>
    </w:tbl>
    <w:p w:rsidR="00E37022" w:rsidRDefault="00E37022" w:rsidP="00E37022">
      <w:pPr>
        <w:jc w:val="both"/>
      </w:pPr>
    </w:p>
    <w:p w:rsidR="00E37022" w:rsidRPr="00C05520" w:rsidRDefault="00E37022" w:rsidP="00E37022">
      <w:pPr>
        <w:pStyle w:val="2"/>
        <w:ind w:left="438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br w:type="page"/>
      </w:r>
      <w:r w:rsidRPr="00C05520">
        <w:rPr>
          <w:rFonts w:ascii="Times New Roman" w:hAnsi="Times New Roman"/>
          <w:b w:val="0"/>
          <w:i w:val="0"/>
          <w:sz w:val="24"/>
          <w:szCs w:val="24"/>
        </w:rPr>
        <w:lastRenderedPageBreak/>
        <w:t>Раздел 6. Результат "</w:t>
      </w:r>
      <w:proofErr w:type="spellStart"/>
      <w:r w:rsidRPr="00C05520">
        <w:rPr>
          <w:rFonts w:ascii="Times New Roman" w:hAnsi="Times New Roman"/>
          <w:b w:val="0"/>
          <w:i w:val="0"/>
          <w:sz w:val="24"/>
          <w:szCs w:val="24"/>
        </w:rPr>
        <w:t>подуслуги</w:t>
      </w:r>
      <w:proofErr w:type="spellEnd"/>
      <w:r w:rsidRPr="00C05520">
        <w:rPr>
          <w:rFonts w:ascii="Times New Roman" w:hAnsi="Times New Roman"/>
          <w:b w:val="0"/>
          <w:i w:val="0"/>
          <w:sz w:val="24"/>
          <w:szCs w:val="24"/>
        </w:rPr>
        <w:t>"</w:t>
      </w:r>
    </w:p>
    <w:tbl>
      <w:tblPr>
        <w:tblW w:w="13709" w:type="dxa"/>
        <w:tblLayout w:type="fixed"/>
        <w:tblCellMar>
          <w:top w:w="16" w:type="dxa"/>
          <w:left w:w="0" w:type="dxa"/>
          <w:right w:w="13" w:type="dxa"/>
        </w:tblCellMar>
        <w:tblLook w:val="04A0"/>
      </w:tblPr>
      <w:tblGrid>
        <w:gridCol w:w="380"/>
        <w:gridCol w:w="1466"/>
        <w:gridCol w:w="1843"/>
        <w:gridCol w:w="1985"/>
        <w:gridCol w:w="1700"/>
        <w:gridCol w:w="1701"/>
        <w:gridCol w:w="2694"/>
        <w:gridCol w:w="1134"/>
        <w:gridCol w:w="806"/>
      </w:tblGrid>
      <w:tr w:rsidR="00E37022" w:rsidRPr="00ED0408" w:rsidTr="003673B7">
        <w:trPr>
          <w:trHeight w:val="487"/>
        </w:trPr>
        <w:tc>
          <w:tcPr>
            <w:tcW w:w="3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43"/>
            </w:pPr>
            <w:r>
              <w:t>№</w:t>
            </w:r>
            <w:r w:rsidRPr="00ED0408">
              <w:t xml:space="preserve"> </w:t>
            </w:r>
            <w:proofErr w:type="spellStart"/>
            <w:proofErr w:type="gramStart"/>
            <w:r w:rsidRPr="00ED0408">
              <w:t>п</w:t>
            </w:r>
            <w:proofErr w:type="spellEnd"/>
            <w:proofErr w:type="gramEnd"/>
            <w:r w:rsidRPr="00ED0408">
              <w:t>/</w:t>
            </w:r>
            <w:proofErr w:type="spellStart"/>
            <w:r w:rsidRPr="00ED0408">
              <w:t>п</w:t>
            </w:r>
            <w:proofErr w:type="spellEnd"/>
          </w:p>
        </w:tc>
        <w:tc>
          <w:tcPr>
            <w:tcW w:w="14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29" w:lineRule="auto"/>
            </w:pPr>
            <w:r w:rsidRPr="00ED0408">
              <w:t>Документ/документы, являющийс</w:t>
            </w:r>
            <w:proofErr w:type="gramStart"/>
            <w:r w:rsidRPr="00ED0408">
              <w:t>я(</w:t>
            </w:r>
            <w:proofErr w:type="spellStart"/>
            <w:proofErr w:type="gramEnd"/>
            <w:r w:rsidRPr="00ED0408">
              <w:t>иеся</w:t>
            </w:r>
            <w:proofErr w:type="spellEnd"/>
            <w:r w:rsidRPr="00ED0408">
              <w:t xml:space="preserve">) результатом </w:t>
            </w:r>
          </w:p>
          <w:p w:rsidR="00E37022" w:rsidRPr="00ED0408" w:rsidRDefault="00E37022" w:rsidP="003673B7">
            <w:pPr>
              <w:ind w:left="13"/>
            </w:pPr>
            <w:r w:rsidRPr="00ED0408">
              <w:t>"</w:t>
            </w:r>
            <w:proofErr w:type="spellStart"/>
            <w:r w:rsidRPr="00ED0408">
              <w:t>подуслуги</w:t>
            </w:r>
            <w:proofErr w:type="spellEnd"/>
            <w:r w:rsidRPr="00ED0408">
              <w:t>"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29" w:lineRule="auto"/>
            </w:pPr>
            <w:r w:rsidRPr="00ED0408">
              <w:t xml:space="preserve">Требования к документу/документам, </w:t>
            </w:r>
          </w:p>
          <w:p w:rsidR="00E37022" w:rsidRPr="00ED0408" w:rsidRDefault="00E37022" w:rsidP="003673B7">
            <w:pPr>
              <w:ind w:left="34"/>
            </w:pPr>
            <w:r w:rsidRPr="00ED0408">
              <w:t>являющемус</w:t>
            </w:r>
            <w:proofErr w:type="gramStart"/>
            <w:r w:rsidRPr="00ED0408">
              <w:t>я(</w:t>
            </w:r>
            <w:proofErr w:type="spellStart"/>
            <w:proofErr w:type="gramEnd"/>
            <w:r w:rsidRPr="00ED0408">
              <w:t>имся</w:t>
            </w:r>
            <w:proofErr w:type="spellEnd"/>
            <w:r w:rsidRPr="00ED0408">
              <w:t xml:space="preserve">) результатом </w:t>
            </w:r>
          </w:p>
          <w:p w:rsidR="00E37022" w:rsidRPr="00ED0408" w:rsidRDefault="00E37022" w:rsidP="003673B7">
            <w:pPr>
              <w:ind w:left="12"/>
            </w:pPr>
            <w:r w:rsidRPr="00ED0408">
              <w:t>"</w:t>
            </w:r>
            <w:proofErr w:type="spellStart"/>
            <w:r w:rsidRPr="00ED0408">
              <w:t>подуслуги</w:t>
            </w:r>
            <w:proofErr w:type="spellEnd"/>
            <w:r w:rsidRPr="00ED0408">
              <w:t>"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3"/>
            </w:pPr>
            <w:r w:rsidRPr="00ED0408">
              <w:t xml:space="preserve">Характеристика результата </w:t>
            </w:r>
          </w:p>
          <w:p w:rsidR="00E37022" w:rsidRPr="00ED0408" w:rsidRDefault="00E37022" w:rsidP="003673B7">
            <w:pPr>
              <w:ind w:left="12"/>
            </w:pPr>
            <w:r w:rsidRPr="00ED0408">
              <w:t>"</w:t>
            </w:r>
            <w:proofErr w:type="spellStart"/>
            <w:r w:rsidRPr="00ED0408">
              <w:t>подуслуги</w:t>
            </w:r>
            <w:proofErr w:type="spellEnd"/>
            <w:r w:rsidRPr="00ED0408">
              <w:t xml:space="preserve">" </w:t>
            </w:r>
          </w:p>
          <w:p w:rsidR="00E37022" w:rsidRPr="00ED0408" w:rsidRDefault="00E37022" w:rsidP="003673B7">
            <w:pPr>
              <w:ind w:left="36"/>
            </w:pPr>
            <w:r w:rsidRPr="00ED0408">
              <w:t>(положительный/отрицательный)</w:t>
            </w:r>
          </w:p>
        </w:tc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29" w:lineRule="auto"/>
            </w:pPr>
            <w:r w:rsidRPr="00ED0408">
              <w:t>Форма документа/документов, являющегос</w:t>
            </w:r>
            <w:proofErr w:type="gramStart"/>
            <w:r w:rsidRPr="00ED0408">
              <w:t>я(</w:t>
            </w:r>
            <w:proofErr w:type="spellStart"/>
            <w:proofErr w:type="gramEnd"/>
            <w:r w:rsidRPr="00ED0408">
              <w:t>ихся</w:t>
            </w:r>
            <w:proofErr w:type="spellEnd"/>
            <w:r w:rsidRPr="00ED0408">
              <w:t xml:space="preserve">) результатом </w:t>
            </w:r>
          </w:p>
          <w:p w:rsidR="00E37022" w:rsidRPr="00ED0408" w:rsidRDefault="00E37022" w:rsidP="003673B7">
            <w:pPr>
              <w:ind w:left="12"/>
            </w:pPr>
            <w:r w:rsidRPr="00ED0408">
              <w:t>"</w:t>
            </w:r>
            <w:proofErr w:type="spellStart"/>
            <w:r w:rsidRPr="00ED0408">
              <w:t>подуслуги</w:t>
            </w:r>
            <w:proofErr w:type="spellEnd"/>
            <w:r w:rsidRPr="00ED0408">
              <w:t>"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29" w:lineRule="auto"/>
            </w:pPr>
            <w:r w:rsidRPr="00ED0408">
              <w:t>Образец документа/документов, являющегос</w:t>
            </w:r>
            <w:proofErr w:type="gramStart"/>
            <w:r w:rsidRPr="00ED0408">
              <w:t>я(</w:t>
            </w:r>
            <w:proofErr w:type="spellStart"/>
            <w:proofErr w:type="gramEnd"/>
            <w:r w:rsidRPr="00ED0408">
              <w:t>ихся</w:t>
            </w:r>
            <w:proofErr w:type="spellEnd"/>
            <w:r w:rsidRPr="00ED0408">
              <w:t xml:space="preserve">) результатом </w:t>
            </w:r>
          </w:p>
          <w:p w:rsidR="00E37022" w:rsidRPr="00ED0408" w:rsidRDefault="00E37022" w:rsidP="003673B7">
            <w:pPr>
              <w:ind w:left="13"/>
            </w:pPr>
            <w:r w:rsidRPr="00ED0408">
              <w:t>"</w:t>
            </w:r>
            <w:proofErr w:type="spellStart"/>
            <w:r w:rsidRPr="00ED0408">
              <w:t>подуслуги</w:t>
            </w:r>
            <w:proofErr w:type="spellEnd"/>
            <w:r w:rsidRPr="00ED0408">
              <w:t>"</w:t>
            </w:r>
          </w:p>
        </w:tc>
        <w:tc>
          <w:tcPr>
            <w:tcW w:w="2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Способы получения результата "</w:t>
            </w:r>
            <w:proofErr w:type="spellStart"/>
            <w:r w:rsidRPr="00ED0408">
              <w:t>подуслуги</w:t>
            </w:r>
            <w:proofErr w:type="spellEnd"/>
            <w:r w:rsidRPr="00ED0408">
              <w:t>"</w:t>
            </w:r>
          </w:p>
        </w:tc>
        <w:tc>
          <w:tcPr>
            <w:tcW w:w="1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1"/>
            </w:pPr>
            <w:r w:rsidRPr="00ED0408">
              <w:t xml:space="preserve">Срок хранения не востребованных заявителем результатов </w:t>
            </w:r>
          </w:p>
          <w:p w:rsidR="00E37022" w:rsidRPr="00ED0408" w:rsidRDefault="00E37022" w:rsidP="003673B7">
            <w:pPr>
              <w:ind w:left="13"/>
            </w:pPr>
            <w:r w:rsidRPr="00ED0408">
              <w:t>"</w:t>
            </w:r>
            <w:proofErr w:type="spellStart"/>
            <w:r w:rsidRPr="00ED0408">
              <w:t>подуслуги</w:t>
            </w:r>
            <w:proofErr w:type="spellEnd"/>
            <w:r w:rsidRPr="00ED0408">
              <w:t>"</w:t>
            </w:r>
          </w:p>
        </w:tc>
      </w:tr>
      <w:tr w:rsidR="00E37022" w:rsidRPr="00ED0408" w:rsidTr="003673B7">
        <w:trPr>
          <w:trHeight w:val="165"/>
        </w:trPr>
        <w:tc>
          <w:tcPr>
            <w:tcW w:w="38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after="123"/>
            </w:pPr>
          </w:p>
        </w:tc>
        <w:tc>
          <w:tcPr>
            <w:tcW w:w="146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after="123"/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after="123"/>
            </w:pP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after="123"/>
            </w:pPr>
          </w:p>
        </w:tc>
        <w:tc>
          <w:tcPr>
            <w:tcW w:w="17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after="123"/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after="123"/>
            </w:pPr>
          </w:p>
        </w:tc>
        <w:tc>
          <w:tcPr>
            <w:tcW w:w="269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after="123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5"/>
            </w:pPr>
            <w:r w:rsidRPr="00ED0408">
              <w:t>в органе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4"/>
            </w:pPr>
            <w:r w:rsidRPr="00ED0408">
              <w:t>в МФЦ</w:t>
            </w:r>
          </w:p>
        </w:tc>
      </w:tr>
      <w:tr w:rsidR="00E37022" w:rsidRPr="00ED0408" w:rsidTr="003673B7">
        <w:trPr>
          <w:trHeight w:val="165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1"/>
            </w:pPr>
            <w:r w:rsidRPr="00ED0408">
              <w:t>1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1"/>
            </w:pPr>
            <w:r w:rsidRPr="00ED0408"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3"/>
            </w:pPr>
            <w:r w:rsidRPr="00ED0408">
              <w:t>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tabs>
                <w:tab w:val="center" w:pos="644"/>
                <w:tab w:val="center" w:pos="837"/>
                <w:tab w:val="right" w:pos="1277"/>
                <w:tab w:val="right" w:pos="1659"/>
              </w:tabs>
            </w:pPr>
            <w:r w:rsidRPr="00ED0408">
              <w:rPr>
                <w:vertAlign w:val="superscript"/>
              </w:rPr>
              <w:t>4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-30"/>
            </w:pPr>
            <w:r w:rsidRPr="00ED0408"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-18"/>
            </w:pPr>
            <w:r w:rsidRPr="00ED0408">
              <w:t>6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-30"/>
            </w:pPr>
            <w:r w:rsidRPr="00ED0408">
              <w:t>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0"/>
            </w:pPr>
            <w:r w:rsidRPr="00ED0408">
              <w:t>8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0"/>
            </w:pPr>
            <w:r w:rsidRPr="00ED0408">
              <w:t>9</w:t>
            </w:r>
          </w:p>
        </w:tc>
      </w:tr>
    </w:tbl>
    <w:p w:rsidR="00E37022" w:rsidRDefault="00E37022" w:rsidP="00E37022">
      <w:pPr>
        <w:jc w:val="both"/>
      </w:pPr>
      <w:r w:rsidRPr="00C05520">
        <w:t>1. Предоставление разрешения на отклонение от предельных параметров разрешенного</w:t>
      </w:r>
      <w:r>
        <w:t xml:space="preserve"> </w:t>
      </w:r>
    </w:p>
    <w:tbl>
      <w:tblPr>
        <w:tblW w:w="13751" w:type="dxa"/>
        <w:tblCellMar>
          <w:left w:w="7" w:type="dxa"/>
          <w:right w:w="10" w:type="dxa"/>
        </w:tblCellMar>
        <w:tblLook w:val="04A0"/>
      </w:tblPr>
      <w:tblGrid>
        <w:gridCol w:w="357"/>
        <w:gridCol w:w="1533"/>
        <w:gridCol w:w="1803"/>
        <w:gridCol w:w="1984"/>
        <w:gridCol w:w="1686"/>
        <w:gridCol w:w="1659"/>
        <w:gridCol w:w="2751"/>
        <w:gridCol w:w="1134"/>
        <w:gridCol w:w="844"/>
      </w:tblGrid>
      <w:tr w:rsidR="00E37022" w:rsidRPr="00ED0408" w:rsidTr="003673B7">
        <w:trPr>
          <w:trHeight w:val="1270"/>
        </w:trPr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"/>
            </w:pPr>
            <w:r w:rsidRPr="00ED0408">
              <w:t>Разрешение на условно разрешенный вид использования земельного участка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"/>
            </w:pPr>
            <w:r w:rsidRPr="00ED0408">
              <w:t>по установленной форме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"/>
            </w:pPr>
            <w:r w:rsidRPr="00ED0408">
              <w:t>положительный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по установленной форме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"/>
            </w:pPr>
            <w:r w:rsidRPr="00ED0408">
              <w:t>нет</w:t>
            </w:r>
          </w:p>
        </w:tc>
        <w:tc>
          <w:tcPr>
            <w:tcW w:w="27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E37022">
            <w:pPr>
              <w:numPr>
                <w:ilvl w:val="0"/>
                <w:numId w:val="10"/>
              </w:numPr>
              <w:spacing w:line="229" w:lineRule="auto"/>
            </w:pPr>
            <w:r w:rsidRPr="00ED0408">
              <w:t xml:space="preserve">в МФЦ в виде документа, содержащего информацию </w:t>
            </w:r>
            <w:proofErr w:type="gramStart"/>
            <w:r w:rsidRPr="00ED0408">
              <w:t>из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pPr>
              <w:spacing w:line="234" w:lineRule="auto"/>
            </w:pPr>
            <w:r w:rsidRPr="00ED0408">
              <w:t xml:space="preserve">информационных систем органов, предоставляющих </w:t>
            </w:r>
          </w:p>
          <w:p w:rsidR="00E37022" w:rsidRPr="00ED0408" w:rsidRDefault="00E37022" w:rsidP="003673B7">
            <w:pPr>
              <w:ind w:right="20"/>
            </w:pPr>
            <w:r w:rsidRPr="00ED0408">
              <w:t xml:space="preserve">государственные услуги; </w:t>
            </w:r>
          </w:p>
          <w:p w:rsidR="00E37022" w:rsidRPr="00ED0408" w:rsidRDefault="00E37022" w:rsidP="00E37022">
            <w:pPr>
              <w:numPr>
                <w:ilvl w:val="0"/>
                <w:numId w:val="10"/>
              </w:numPr>
              <w:spacing w:line="230" w:lineRule="auto"/>
            </w:pPr>
            <w:r w:rsidRPr="00ED0408">
              <w:t>на Едином портале государственных услуг в виде электронного документа;</w:t>
            </w:r>
          </w:p>
          <w:p w:rsidR="00E37022" w:rsidRPr="00ED0408" w:rsidRDefault="00E37022" w:rsidP="00E37022">
            <w:pPr>
              <w:numPr>
                <w:ilvl w:val="0"/>
                <w:numId w:val="10"/>
              </w:numPr>
              <w:spacing w:line="259" w:lineRule="auto"/>
            </w:pPr>
            <w:r w:rsidRPr="00ED0408">
              <w:t>почтовая связь;</w:t>
            </w:r>
          </w:p>
          <w:p w:rsidR="00E37022" w:rsidRPr="00ED0408" w:rsidRDefault="00E37022" w:rsidP="00E37022">
            <w:pPr>
              <w:numPr>
                <w:ilvl w:val="0"/>
                <w:numId w:val="10"/>
              </w:numPr>
              <w:spacing w:line="259" w:lineRule="auto"/>
            </w:pPr>
            <w:r w:rsidRPr="00ED0408">
              <w:t>в органе, предоставляющем услугу, на бумажном носителе.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-5" w:firstLine="6"/>
            </w:pPr>
            <w:r w:rsidRPr="00ED0408">
              <w:t>3 года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"/>
            </w:pPr>
            <w:r w:rsidRPr="00ED0408">
              <w:t>до 1 месяца</w:t>
            </w:r>
          </w:p>
        </w:tc>
      </w:tr>
      <w:tr w:rsidR="00E37022" w:rsidRPr="00ED0408" w:rsidTr="003673B7">
        <w:trPr>
          <w:trHeight w:val="421"/>
        </w:trPr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2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"/>
            </w:pPr>
            <w:r w:rsidRPr="00ED0408">
              <w:t>Письмо-отказ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"/>
            </w:pPr>
            <w:r w:rsidRPr="00ED0408">
              <w:t>нет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"/>
            </w:pPr>
            <w:r w:rsidRPr="00ED0408">
              <w:t>отрицательный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нет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"/>
            </w:pPr>
            <w:r w:rsidRPr="00ED0408">
              <w:t>нет</w:t>
            </w:r>
          </w:p>
        </w:tc>
        <w:tc>
          <w:tcPr>
            <w:tcW w:w="27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after="123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"/>
            </w:pPr>
            <w:r w:rsidRPr="00ED0408">
              <w:t>3 года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"/>
            </w:pPr>
            <w:r w:rsidRPr="00ED0408">
              <w:t>до 1 месяца</w:t>
            </w:r>
          </w:p>
        </w:tc>
      </w:tr>
    </w:tbl>
    <w:p w:rsidR="00E37022" w:rsidRDefault="00E37022" w:rsidP="00E37022">
      <w:pPr>
        <w:jc w:val="both"/>
      </w:pPr>
    </w:p>
    <w:p w:rsidR="00E37022" w:rsidRPr="00C05520" w:rsidRDefault="00E37022" w:rsidP="00E37022">
      <w:pPr>
        <w:pStyle w:val="2"/>
        <w:ind w:left="-5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br w:type="page"/>
      </w:r>
      <w:r w:rsidRPr="00C05520">
        <w:rPr>
          <w:rFonts w:ascii="Times New Roman" w:hAnsi="Times New Roman"/>
          <w:b w:val="0"/>
          <w:i w:val="0"/>
          <w:sz w:val="24"/>
          <w:szCs w:val="24"/>
        </w:rPr>
        <w:lastRenderedPageBreak/>
        <w:t>Раздел 7. Технологические процессы предоставления "</w:t>
      </w:r>
      <w:proofErr w:type="spellStart"/>
      <w:r w:rsidRPr="00C05520">
        <w:rPr>
          <w:rFonts w:ascii="Times New Roman" w:hAnsi="Times New Roman"/>
          <w:b w:val="0"/>
          <w:i w:val="0"/>
          <w:sz w:val="24"/>
          <w:szCs w:val="24"/>
        </w:rPr>
        <w:t>подуслуги</w:t>
      </w:r>
      <w:proofErr w:type="spellEnd"/>
      <w:r w:rsidRPr="00C05520">
        <w:rPr>
          <w:rFonts w:ascii="Times New Roman" w:hAnsi="Times New Roman"/>
          <w:b w:val="0"/>
          <w:i w:val="0"/>
          <w:sz w:val="24"/>
          <w:szCs w:val="24"/>
        </w:rPr>
        <w:t>"</w:t>
      </w:r>
    </w:p>
    <w:tbl>
      <w:tblPr>
        <w:tblW w:w="12336" w:type="dxa"/>
        <w:tblLayout w:type="fixed"/>
        <w:tblCellMar>
          <w:top w:w="6" w:type="dxa"/>
          <w:left w:w="0" w:type="dxa"/>
          <w:right w:w="0" w:type="dxa"/>
        </w:tblCellMar>
        <w:tblLook w:val="04A0"/>
      </w:tblPr>
      <w:tblGrid>
        <w:gridCol w:w="710"/>
        <w:gridCol w:w="1985"/>
        <w:gridCol w:w="80"/>
        <w:gridCol w:w="2470"/>
        <w:gridCol w:w="68"/>
        <w:gridCol w:w="1776"/>
        <w:gridCol w:w="142"/>
        <w:gridCol w:w="1669"/>
        <w:gridCol w:w="32"/>
        <w:gridCol w:w="1627"/>
        <w:gridCol w:w="110"/>
        <w:gridCol w:w="1636"/>
        <w:gridCol w:w="31"/>
      </w:tblGrid>
      <w:tr w:rsidR="00E37022" w:rsidRPr="00ED0408" w:rsidTr="003673B7">
        <w:trPr>
          <w:gridAfter w:val="1"/>
          <w:wAfter w:w="29" w:type="dxa"/>
          <w:trHeight w:val="519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1"/>
            </w:pPr>
            <w:r>
              <w:t>№</w:t>
            </w:r>
            <w:r w:rsidRPr="00ED0408">
              <w:t xml:space="preserve"> </w:t>
            </w:r>
            <w:proofErr w:type="spellStart"/>
            <w:proofErr w:type="gramStart"/>
            <w:r w:rsidRPr="00ED0408">
              <w:t>п</w:t>
            </w:r>
            <w:proofErr w:type="spellEnd"/>
            <w:proofErr w:type="gramEnd"/>
            <w:r w:rsidRPr="00ED0408">
              <w:t>/</w:t>
            </w:r>
            <w:proofErr w:type="spellStart"/>
            <w:r w:rsidRPr="00ED0408">
              <w:t>п</w:t>
            </w:r>
            <w:proofErr w:type="spellEnd"/>
          </w:p>
        </w:tc>
        <w:tc>
          <w:tcPr>
            <w:tcW w:w="20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3"/>
            </w:pPr>
            <w:r w:rsidRPr="00ED0408">
              <w:t>Наименование процедуры процесса</w:t>
            </w:r>
          </w:p>
        </w:tc>
        <w:tc>
          <w:tcPr>
            <w:tcW w:w="2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Особенности исполнения процедуры процесса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Сроки исполнения процедуры (процесса)</w:t>
            </w:r>
          </w:p>
        </w:tc>
        <w:tc>
          <w:tcPr>
            <w:tcW w:w="1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34"/>
            </w:pPr>
            <w:r w:rsidRPr="00ED0408">
              <w:t>Исполнитель процедуры процесса</w:t>
            </w:r>
          </w:p>
        </w:tc>
        <w:tc>
          <w:tcPr>
            <w:tcW w:w="1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Ресурсы, необходимые для выполнения процедуры процесса</w:t>
            </w:r>
          </w:p>
        </w:tc>
        <w:tc>
          <w:tcPr>
            <w:tcW w:w="17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34" w:lineRule="auto"/>
            </w:pPr>
            <w:r w:rsidRPr="00ED0408">
              <w:t xml:space="preserve">Формы документов, необходимые </w:t>
            </w:r>
            <w:proofErr w:type="gramStart"/>
            <w:r w:rsidRPr="00ED0408">
              <w:t>для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pPr>
              <w:ind w:right="1"/>
            </w:pPr>
            <w:r w:rsidRPr="00ED0408">
              <w:t xml:space="preserve">выполнения процедуры </w:t>
            </w:r>
          </w:p>
          <w:p w:rsidR="00E37022" w:rsidRPr="00ED0408" w:rsidRDefault="00E37022" w:rsidP="003673B7">
            <w:r w:rsidRPr="00ED0408">
              <w:t>процесса</w:t>
            </w:r>
          </w:p>
        </w:tc>
      </w:tr>
      <w:tr w:rsidR="00E37022" w:rsidRPr="00ED0408" w:rsidTr="003673B7">
        <w:trPr>
          <w:gridAfter w:val="1"/>
          <w:wAfter w:w="29" w:type="dxa"/>
          <w:trHeight w:val="165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1</w:t>
            </w:r>
          </w:p>
        </w:tc>
        <w:tc>
          <w:tcPr>
            <w:tcW w:w="20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1"/>
            </w:pPr>
            <w:r w:rsidRPr="00ED0408">
              <w:t>2</w:t>
            </w:r>
          </w:p>
        </w:tc>
        <w:tc>
          <w:tcPr>
            <w:tcW w:w="2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1"/>
            </w:pPr>
            <w:r w:rsidRPr="00ED0408">
              <w:t>3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4</w:t>
            </w:r>
          </w:p>
        </w:tc>
        <w:tc>
          <w:tcPr>
            <w:tcW w:w="1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1"/>
            </w:pPr>
            <w:r w:rsidRPr="00ED0408">
              <w:t>5</w:t>
            </w:r>
          </w:p>
        </w:tc>
        <w:tc>
          <w:tcPr>
            <w:tcW w:w="1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6</w:t>
            </w:r>
          </w:p>
        </w:tc>
        <w:tc>
          <w:tcPr>
            <w:tcW w:w="17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"/>
            </w:pPr>
            <w:r w:rsidRPr="00ED0408">
              <w:t>7</w:t>
            </w:r>
          </w:p>
        </w:tc>
      </w:tr>
      <w:tr w:rsidR="00E37022" w:rsidRPr="00ED0408" w:rsidTr="003673B7">
        <w:trPr>
          <w:gridAfter w:val="1"/>
          <w:wAfter w:w="29" w:type="dxa"/>
          <w:trHeight w:val="701"/>
        </w:trPr>
        <w:tc>
          <w:tcPr>
            <w:tcW w:w="1230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Default="00E37022" w:rsidP="003673B7">
            <w:pPr>
              <w:ind w:right="16"/>
              <w:jc w:val="center"/>
            </w:pPr>
            <w:r w:rsidRPr="00ED0408">
              <w:t xml:space="preserve">Все </w:t>
            </w:r>
            <w:proofErr w:type="spellStart"/>
            <w:r w:rsidRPr="00ED0408">
              <w:t>подуслуги</w:t>
            </w:r>
            <w:proofErr w:type="spellEnd"/>
            <w:r w:rsidRPr="00ED0408">
              <w:t>:</w:t>
            </w:r>
          </w:p>
          <w:p w:rsidR="00E37022" w:rsidRPr="00ED0408" w:rsidRDefault="00E37022" w:rsidP="003673B7">
            <w:pPr>
              <w:ind w:right="16"/>
              <w:jc w:val="center"/>
            </w:pPr>
            <w:r w:rsidRPr="00ED0408">
              <w:t>Выдача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E37022" w:rsidRPr="00ED0408" w:rsidTr="003673B7">
        <w:trPr>
          <w:gridAfter w:val="1"/>
          <w:wAfter w:w="29" w:type="dxa"/>
          <w:trHeight w:val="165"/>
        </w:trPr>
        <w:tc>
          <w:tcPr>
            <w:tcW w:w="1230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B272A7" w:rsidRDefault="00E37022" w:rsidP="003673B7">
            <w:pPr>
              <w:ind w:right="25"/>
              <w:jc w:val="center"/>
            </w:pPr>
            <w:r w:rsidRPr="00B272A7">
              <w:t>1. Прием заявления и документов</w:t>
            </w:r>
            <w:proofErr w:type="gramStart"/>
            <w:r>
              <w:t xml:space="preserve"> </w:t>
            </w:r>
            <w:r w:rsidRPr="00B272A7">
              <w:t>,</w:t>
            </w:r>
            <w:proofErr w:type="gramEnd"/>
            <w:r w:rsidRPr="00B272A7">
              <w:t xml:space="preserve"> их регистрация и передача</w:t>
            </w:r>
            <w:r>
              <w:t xml:space="preserve"> </w:t>
            </w:r>
            <w:r w:rsidRPr="00B272A7">
              <w:t>из МФЦ в Орган</w:t>
            </w:r>
          </w:p>
        </w:tc>
      </w:tr>
      <w:tr w:rsidR="00E37022" w:rsidRPr="00ED0408" w:rsidTr="003673B7">
        <w:trPr>
          <w:gridAfter w:val="1"/>
          <w:wAfter w:w="29" w:type="dxa"/>
          <w:trHeight w:val="841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1</w:t>
            </w:r>
          </w:p>
        </w:tc>
        <w:tc>
          <w:tcPr>
            <w:tcW w:w="20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36"/>
            </w:pPr>
            <w:r w:rsidRPr="00ED0408">
              <w:t xml:space="preserve">установление личности заявителя </w:t>
            </w:r>
          </w:p>
          <w:p w:rsidR="00E37022" w:rsidRPr="00ED0408" w:rsidRDefault="00E37022" w:rsidP="003673B7">
            <w:pPr>
              <w:ind w:left="18"/>
            </w:pPr>
            <w:r w:rsidRPr="00ED0408">
              <w:t xml:space="preserve">или его представителя, а также его </w:t>
            </w:r>
          </w:p>
          <w:p w:rsidR="00E37022" w:rsidRPr="00ED0408" w:rsidRDefault="00E37022" w:rsidP="003673B7">
            <w:pPr>
              <w:ind w:right="1"/>
            </w:pPr>
            <w:r w:rsidRPr="00ED0408">
              <w:t>полномочий</w:t>
            </w:r>
          </w:p>
        </w:tc>
        <w:tc>
          <w:tcPr>
            <w:tcW w:w="2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29" w:lineRule="auto"/>
            </w:pPr>
            <w:r w:rsidRPr="00ED0408">
              <w:t xml:space="preserve">Установление личности заявителя (представителя заявителя) и его полномочий производится посредством предъявления </w:t>
            </w:r>
          </w:p>
          <w:p w:rsidR="00E37022" w:rsidRPr="00ED0408" w:rsidRDefault="00E37022" w:rsidP="003673B7">
            <w:pPr>
              <w:ind w:left="20"/>
            </w:pPr>
            <w:r w:rsidRPr="00ED0408">
              <w:t xml:space="preserve">документа, удостоверяющего личность заявителя, и документа, </w:t>
            </w:r>
          </w:p>
          <w:p w:rsidR="00E37022" w:rsidRPr="00ED0408" w:rsidRDefault="00E37022" w:rsidP="003673B7">
            <w:pPr>
              <w:ind w:left="30"/>
            </w:pPr>
            <w:r w:rsidRPr="00ED0408">
              <w:t xml:space="preserve">подтверждающего его полномочия, которые указаны в Разделе </w:t>
            </w:r>
          </w:p>
          <w:p w:rsidR="00E37022" w:rsidRPr="00ED0408" w:rsidRDefault="00E37022" w:rsidP="003673B7">
            <w:pPr>
              <w:ind w:right="1"/>
            </w:pPr>
            <w:r w:rsidRPr="00ED0408">
              <w:t>3 настоящей технологической схемы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в момент обращения заявителя за предоставлением услуги</w:t>
            </w:r>
          </w:p>
        </w:tc>
        <w:tc>
          <w:tcPr>
            <w:tcW w:w="1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36"/>
            </w:pPr>
            <w:r w:rsidRPr="00ED0408">
              <w:t xml:space="preserve">должностное лицо, ответственное </w:t>
            </w:r>
          </w:p>
          <w:p w:rsidR="00E37022" w:rsidRPr="00ED0408" w:rsidRDefault="00E37022" w:rsidP="003673B7">
            <w:pPr>
              <w:spacing w:line="230" w:lineRule="auto"/>
              <w:ind w:left="3"/>
            </w:pPr>
            <w:r w:rsidRPr="00ED0408">
              <w:t xml:space="preserve">за прием и регистрацию заявления о предоставлении </w:t>
            </w:r>
            <w:proofErr w:type="gramStart"/>
            <w:r w:rsidRPr="00ED0408">
              <w:t>муниципальной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pPr>
              <w:ind w:left="58"/>
            </w:pPr>
            <w:proofErr w:type="gramStart"/>
            <w:r w:rsidRPr="00ED0408">
              <w:t xml:space="preserve">услуги и документов (сотрудник </w:t>
            </w:r>
            <w:proofErr w:type="gramEnd"/>
          </w:p>
          <w:p w:rsidR="00E37022" w:rsidRPr="00ED0408" w:rsidRDefault="00E37022" w:rsidP="003673B7">
            <w:proofErr w:type="gramStart"/>
            <w:r w:rsidRPr="00ED0408">
              <w:t>МФЦ)</w:t>
            </w:r>
            <w:proofErr w:type="gramEnd"/>
          </w:p>
        </w:tc>
        <w:tc>
          <w:tcPr>
            <w:tcW w:w="1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30" w:lineRule="auto"/>
            </w:pPr>
            <w:r w:rsidRPr="00ED0408">
              <w:t xml:space="preserve">Компьютер, принтер, </w:t>
            </w:r>
            <w:proofErr w:type="spellStart"/>
            <w:r w:rsidRPr="00ED0408">
              <w:t>сканер</w:t>
            </w:r>
            <w:proofErr w:type="gramStart"/>
            <w:r w:rsidRPr="00ED0408">
              <w:t>,к</w:t>
            </w:r>
            <w:proofErr w:type="gramEnd"/>
            <w:r w:rsidRPr="00ED0408">
              <w:t>серокс</w:t>
            </w:r>
            <w:proofErr w:type="spellEnd"/>
            <w:r w:rsidRPr="00ED0408">
              <w:t xml:space="preserve">, доступ к базе </w:t>
            </w:r>
          </w:p>
          <w:p w:rsidR="00E37022" w:rsidRPr="00ED0408" w:rsidRDefault="00E37022" w:rsidP="003673B7">
            <w:pPr>
              <w:ind w:left="1"/>
            </w:pPr>
            <w:r w:rsidRPr="00ED0408">
              <w:t>данных</w:t>
            </w:r>
          </w:p>
        </w:tc>
        <w:tc>
          <w:tcPr>
            <w:tcW w:w="17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"/>
            </w:pPr>
            <w:r w:rsidRPr="00ED0408">
              <w:t>-</w:t>
            </w:r>
          </w:p>
        </w:tc>
      </w:tr>
      <w:tr w:rsidR="00E37022" w:rsidRPr="00ED0408" w:rsidTr="003673B7">
        <w:trPr>
          <w:gridAfter w:val="1"/>
          <w:wAfter w:w="29" w:type="dxa"/>
          <w:trHeight w:val="470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2</w:t>
            </w:r>
          </w:p>
        </w:tc>
        <w:tc>
          <w:tcPr>
            <w:tcW w:w="20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проверка на наличие обязательных документов</w:t>
            </w:r>
          </w:p>
        </w:tc>
        <w:tc>
          <w:tcPr>
            <w:tcW w:w="25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34" w:lineRule="auto"/>
            </w:pPr>
            <w:r w:rsidRPr="00ED0408">
              <w:t xml:space="preserve">Критериями принятия решения о приеме (отказе в приеме) заявления и </w:t>
            </w:r>
            <w:r w:rsidRPr="00ED0408">
              <w:lastRenderedPageBreak/>
              <w:t xml:space="preserve">приложенных документов является наличие </w:t>
            </w:r>
          </w:p>
          <w:p w:rsidR="00E37022" w:rsidRPr="00ED0408" w:rsidRDefault="00E37022" w:rsidP="003673B7">
            <w:pPr>
              <w:ind w:left="128" w:firstLine="13"/>
            </w:pPr>
            <w:r w:rsidRPr="00ED0408">
              <w:t xml:space="preserve">(отсутствие) оснований для отказа в приеме документов, установленное по результатам рассмотрения документов, представленных заявителем.   </w:t>
            </w:r>
          </w:p>
        </w:tc>
        <w:tc>
          <w:tcPr>
            <w:tcW w:w="17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29" w:lineRule="auto"/>
            </w:pPr>
            <w:r w:rsidRPr="00ED0408">
              <w:lastRenderedPageBreak/>
              <w:t xml:space="preserve">в  течение одного рабочего дня со дня получения </w:t>
            </w:r>
            <w:r w:rsidRPr="00ED0408">
              <w:lastRenderedPageBreak/>
              <w:t xml:space="preserve">заявления о </w:t>
            </w:r>
          </w:p>
          <w:p w:rsidR="00E37022" w:rsidRPr="00ED0408" w:rsidRDefault="00E37022" w:rsidP="003673B7">
            <w:pPr>
              <w:ind w:left="56"/>
            </w:pPr>
            <w:r w:rsidRPr="00ED0408">
              <w:t xml:space="preserve">предоставлении </w:t>
            </w:r>
            <w:proofErr w:type="gramStart"/>
            <w:r w:rsidRPr="00ED0408">
              <w:t>муниципальной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pPr>
              <w:ind w:right="1"/>
            </w:pPr>
            <w:r w:rsidRPr="00ED0408">
              <w:t>услуги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36"/>
            </w:pPr>
            <w:r w:rsidRPr="00ED0408">
              <w:lastRenderedPageBreak/>
              <w:t xml:space="preserve">должностное лицо, ответственное </w:t>
            </w:r>
          </w:p>
          <w:p w:rsidR="00E37022" w:rsidRPr="00ED0408" w:rsidRDefault="00E37022" w:rsidP="003673B7">
            <w:pPr>
              <w:spacing w:line="229" w:lineRule="auto"/>
              <w:ind w:left="3"/>
            </w:pPr>
            <w:r w:rsidRPr="00ED0408">
              <w:t xml:space="preserve">за прием и </w:t>
            </w:r>
            <w:r w:rsidRPr="00ED0408">
              <w:lastRenderedPageBreak/>
              <w:t xml:space="preserve">регистрацию заявления о предоставлении </w:t>
            </w:r>
            <w:proofErr w:type="gramStart"/>
            <w:r w:rsidRPr="00ED0408">
              <w:t>муниципальной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pPr>
              <w:ind w:left="58"/>
            </w:pPr>
            <w:proofErr w:type="gramStart"/>
            <w:r w:rsidRPr="00ED0408">
              <w:t xml:space="preserve">услуги и документов (сотрудник </w:t>
            </w:r>
            <w:proofErr w:type="gramEnd"/>
          </w:p>
          <w:p w:rsidR="00E37022" w:rsidRPr="00ED0408" w:rsidRDefault="00E37022" w:rsidP="003673B7">
            <w:proofErr w:type="gramStart"/>
            <w:r w:rsidRPr="00ED0408">
              <w:t>МФЦ)</w:t>
            </w:r>
            <w:proofErr w:type="gramEnd"/>
          </w:p>
        </w:tc>
        <w:tc>
          <w:tcPr>
            <w:tcW w:w="1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33" w:lineRule="auto"/>
            </w:pPr>
            <w:r w:rsidRPr="00ED0408">
              <w:lastRenderedPageBreak/>
              <w:t xml:space="preserve">Компьютер, принтер, </w:t>
            </w:r>
            <w:proofErr w:type="spellStart"/>
            <w:r w:rsidRPr="00ED0408">
              <w:t>сканер</w:t>
            </w:r>
            <w:proofErr w:type="gramStart"/>
            <w:r w:rsidRPr="00ED0408">
              <w:t>,к</w:t>
            </w:r>
            <w:proofErr w:type="gramEnd"/>
            <w:r w:rsidRPr="00ED0408">
              <w:t>серокс</w:t>
            </w:r>
            <w:proofErr w:type="spellEnd"/>
            <w:r w:rsidRPr="00ED0408">
              <w:t xml:space="preserve">, доступ к базе </w:t>
            </w:r>
          </w:p>
          <w:p w:rsidR="00E37022" w:rsidRPr="00ED0408" w:rsidRDefault="00E37022" w:rsidP="003673B7">
            <w:pPr>
              <w:ind w:left="1"/>
            </w:pPr>
            <w:r w:rsidRPr="00ED0408">
              <w:lastRenderedPageBreak/>
              <w:t>данных</w:t>
            </w:r>
          </w:p>
        </w:tc>
        <w:tc>
          <w:tcPr>
            <w:tcW w:w="174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1"/>
            </w:pPr>
            <w:r w:rsidRPr="00ED0408">
              <w:lastRenderedPageBreak/>
              <w:t xml:space="preserve">приложение 1  </w:t>
            </w:r>
          </w:p>
          <w:p w:rsidR="00E37022" w:rsidRPr="00ED0408" w:rsidRDefault="00E37022" w:rsidP="003673B7"/>
        </w:tc>
      </w:tr>
      <w:tr w:rsidR="00E37022" w:rsidRPr="00ED0408" w:rsidTr="003673B7">
        <w:trPr>
          <w:gridAfter w:val="1"/>
          <w:wAfter w:w="29" w:type="dxa"/>
          <w:trHeight w:val="421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lastRenderedPageBreak/>
              <w:t>3</w:t>
            </w:r>
          </w:p>
        </w:tc>
        <w:tc>
          <w:tcPr>
            <w:tcW w:w="20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29" w:lineRule="auto"/>
            </w:pPr>
            <w:r w:rsidRPr="00ED0408">
              <w:t xml:space="preserve">проверка полноты и правильности оформления </w:t>
            </w:r>
            <w:proofErr w:type="gramStart"/>
            <w:r w:rsidRPr="00ED0408">
              <w:t>представленных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r w:rsidRPr="00ED0408">
              <w:t>документов</w:t>
            </w:r>
          </w:p>
        </w:tc>
        <w:tc>
          <w:tcPr>
            <w:tcW w:w="2538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after="123"/>
            </w:pPr>
          </w:p>
        </w:tc>
        <w:tc>
          <w:tcPr>
            <w:tcW w:w="17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after="123"/>
            </w:pPr>
          </w:p>
        </w:tc>
        <w:tc>
          <w:tcPr>
            <w:tcW w:w="1811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after="123"/>
            </w:pPr>
          </w:p>
        </w:tc>
        <w:tc>
          <w:tcPr>
            <w:tcW w:w="1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5"/>
            </w:pPr>
            <w:r w:rsidRPr="00ED0408">
              <w:t xml:space="preserve">Компьютер, принтер, </w:t>
            </w:r>
            <w:proofErr w:type="spellStart"/>
            <w:r w:rsidRPr="00ED0408">
              <w:t>сканер</w:t>
            </w:r>
            <w:proofErr w:type="gramStart"/>
            <w:r w:rsidRPr="00ED0408">
              <w:t>,к</w:t>
            </w:r>
            <w:proofErr w:type="gramEnd"/>
            <w:r w:rsidRPr="00ED0408">
              <w:t>серокс</w:t>
            </w:r>
            <w:proofErr w:type="spellEnd"/>
          </w:p>
        </w:tc>
        <w:tc>
          <w:tcPr>
            <w:tcW w:w="1746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after="123"/>
            </w:pPr>
          </w:p>
        </w:tc>
      </w:tr>
      <w:tr w:rsidR="00E37022" w:rsidRPr="00ED0408" w:rsidTr="003673B7">
        <w:trPr>
          <w:gridAfter w:val="1"/>
          <w:wAfter w:w="29" w:type="dxa"/>
          <w:trHeight w:val="982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4</w:t>
            </w:r>
          </w:p>
        </w:tc>
        <w:tc>
          <w:tcPr>
            <w:tcW w:w="20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Регистрация заявления и прилагаемых документов</w:t>
            </w:r>
          </w:p>
        </w:tc>
        <w:tc>
          <w:tcPr>
            <w:tcW w:w="2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29" w:lineRule="auto"/>
            </w:pPr>
            <w:r w:rsidRPr="00ED0408">
              <w:t xml:space="preserve">Регистрация заявления и документов, необходимых для предоставления услуги, производится посредством АИС МФЦ </w:t>
            </w:r>
          </w:p>
          <w:p w:rsidR="00E37022" w:rsidRPr="00ED0408" w:rsidRDefault="00E37022" w:rsidP="003673B7">
            <w:pPr>
              <w:spacing w:line="229" w:lineRule="auto"/>
            </w:pPr>
            <w:r w:rsidRPr="00ED0408">
              <w:t xml:space="preserve">с последующим формированием расписки о приеме документов в двух экземплярах, на которых проставляются подписи </w:t>
            </w:r>
          </w:p>
          <w:p w:rsidR="00E37022" w:rsidRPr="00ED0408" w:rsidRDefault="00E37022" w:rsidP="003673B7">
            <w:pPr>
              <w:ind w:right="2"/>
            </w:pPr>
            <w:r w:rsidRPr="00ED0408">
              <w:t xml:space="preserve">сотрудника МФЦ и заявителя. Один экземпляр расписки </w:t>
            </w:r>
          </w:p>
          <w:p w:rsidR="00E37022" w:rsidRPr="00ED0408" w:rsidRDefault="00E37022" w:rsidP="003673B7">
            <w:pPr>
              <w:ind w:left="36"/>
            </w:pPr>
            <w:r w:rsidRPr="00ED0408">
              <w:t xml:space="preserve">отдается заявителю, второй - вкладывается </w:t>
            </w:r>
            <w:proofErr w:type="gramStart"/>
            <w:r w:rsidRPr="00ED0408">
              <w:t>в</w:t>
            </w:r>
            <w:proofErr w:type="gramEnd"/>
            <w:r w:rsidRPr="00ED0408">
              <w:t xml:space="preserve"> сформированный </w:t>
            </w:r>
          </w:p>
          <w:p w:rsidR="00E37022" w:rsidRPr="00ED0408" w:rsidRDefault="00E37022" w:rsidP="003673B7">
            <w:pPr>
              <w:ind w:right="1"/>
            </w:pPr>
            <w:r w:rsidRPr="00ED0408">
              <w:t>пакет документов для передачи в Орган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в момент обращения заявителя за предоставлением услуги</w:t>
            </w:r>
          </w:p>
        </w:tc>
        <w:tc>
          <w:tcPr>
            <w:tcW w:w="1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36"/>
            </w:pPr>
            <w:r w:rsidRPr="00ED0408">
              <w:t xml:space="preserve">должностное лицо, ответственное </w:t>
            </w:r>
          </w:p>
          <w:p w:rsidR="00E37022" w:rsidRPr="00ED0408" w:rsidRDefault="00E37022" w:rsidP="003673B7">
            <w:pPr>
              <w:spacing w:line="229" w:lineRule="auto"/>
              <w:ind w:left="3"/>
            </w:pPr>
            <w:r w:rsidRPr="00ED0408">
              <w:t xml:space="preserve">за прием и регистрацию заявления о предоставлении </w:t>
            </w:r>
            <w:proofErr w:type="gramStart"/>
            <w:r w:rsidRPr="00ED0408">
              <w:t>муниципальной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pPr>
              <w:ind w:left="58"/>
            </w:pPr>
            <w:proofErr w:type="gramStart"/>
            <w:r w:rsidRPr="00ED0408">
              <w:t xml:space="preserve">услуги и документов (сотрудник </w:t>
            </w:r>
            <w:proofErr w:type="gramEnd"/>
          </w:p>
          <w:p w:rsidR="00E37022" w:rsidRPr="00ED0408" w:rsidRDefault="00E37022" w:rsidP="003673B7">
            <w:proofErr w:type="gramStart"/>
            <w:r w:rsidRPr="00ED0408">
              <w:t>МФЦ)</w:t>
            </w:r>
            <w:proofErr w:type="gramEnd"/>
          </w:p>
        </w:tc>
        <w:tc>
          <w:tcPr>
            <w:tcW w:w="1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29" w:lineRule="auto"/>
            </w:pPr>
            <w:r w:rsidRPr="00ED0408">
              <w:t xml:space="preserve">Компьютер, принтер, </w:t>
            </w:r>
            <w:proofErr w:type="spellStart"/>
            <w:r w:rsidRPr="00ED0408">
              <w:t>сканер</w:t>
            </w:r>
            <w:proofErr w:type="gramStart"/>
            <w:r w:rsidRPr="00ED0408">
              <w:t>,к</w:t>
            </w:r>
            <w:proofErr w:type="gramEnd"/>
            <w:r w:rsidRPr="00ED0408">
              <w:t>серокс</w:t>
            </w:r>
            <w:proofErr w:type="spellEnd"/>
            <w:r w:rsidRPr="00ED0408">
              <w:t xml:space="preserve">, доступ к базе </w:t>
            </w:r>
          </w:p>
          <w:p w:rsidR="00E37022" w:rsidRPr="00ED0408" w:rsidRDefault="00E37022" w:rsidP="003673B7">
            <w:pPr>
              <w:ind w:left="1"/>
            </w:pPr>
            <w:r w:rsidRPr="00ED0408">
              <w:t>данных</w:t>
            </w:r>
          </w:p>
        </w:tc>
        <w:tc>
          <w:tcPr>
            <w:tcW w:w="17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"/>
            </w:pPr>
            <w:r w:rsidRPr="00ED0408">
              <w:t>-</w:t>
            </w:r>
          </w:p>
        </w:tc>
      </w:tr>
      <w:tr w:rsidR="00E37022" w:rsidRPr="00ED0408" w:rsidTr="003673B7">
        <w:trPr>
          <w:gridAfter w:val="1"/>
          <w:wAfter w:w="29" w:type="dxa"/>
          <w:trHeight w:val="421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5</w:t>
            </w:r>
          </w:p>
        </w:tc>
        <w:tc>
          <w:tcPr>
            <w:tcW w:w="20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 xml:space="preserve">Передача пакета документов </w:t>
            </w:r>
            <w:proofErr w:type="gramStart"/>
            <w:r w:rsidRPr="00ED0408">
              <w:t>в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r w:rsidRPr="00ED0408">
              <w:lastRenderedPageBreak/>
              <w:t>Орган</w:t>
            </w:r>
          </w:p>
        </w:tc>
        <w:tc>
          <w:tcPr>
            <w:tcW w:w="2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42" w:hanging="41"/>
            </w:pPr>
            <w:r w:rsidRPr="00ED0408">
              <w:lastRenderedPageBreak/>
              <w:t xml:space="preserve">Сформированный пакет документов </w:t>
            </w:r>
            <w:r w:rsidRPr="00ED0408">
              <w:lastRenderedPageBreak/>
              <w:t xml:space="preserve">передается в Орган по реестру, составленному в двух экземплярах с отметкой о передаче. 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46"/>
            </w:pPr>
            <w:r w:rsidRPr="00ED0408">
              <w:lastRenderedPageBreak/>
              <w:t xml:space="preserve">не позднее следующего </w:t>
            </w:r>
            <w:r w:rsidRPr="00ED0408">
              <w:lastRenderedPageBreak/>
              <w:t xml:space="preserve">рабочего </w:t>
            </w:r>
          </w:p>
          <w:p w:rsidR="00E37022" w:rsidRPr="00ED0408" w:rsidRDefault="00E37022" w:rsidP="003673B7">
            <w:pPr>
              <w:ind w:left="52"/>
            </w:pPr>
            <w:r w:rsidRPr="00ED0408">
              <w:t xml:space="preserve">дня после приема документов </w:t>
            </w:r>
            <w:proofErr w:type="gramStart"/>
            <w:r w:rsidRPr="00ED0408">
              <w:t>от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pPr>
              <w:ind w:left="1"/>
            </w:pPr>
            <w:r w:rsidRPr="00ED0408">
              <w:t>заявителя</w:t>
            </w:r>
          </w:p>
        </w:tc>
        <w:tc>
          <w:tcPr>
            <w:tcW w:w="1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36"/>
            </w:pPr>
            <w:r w:rsidRPr="00ED0408">
              <w:lastRenderedPageBreak/>
              <w:t xml:space="preserve">должностное лицо, </w:t>
            </w:r>
            <w:r w:rsidRPr="00ED0408">
              <w:lastRenderedPageBreak/>
              <w:t xml:space="preserve">ответственное </w:t>
            </w:r>
          </w:p>
          <w:p w:rsidR="00E37022" w:rsidRPr="00ED0408" w:rsidRDefault="00E37022" w:rsidP="003673B7">
            <w:pPr>
              <w:ind w:left="66"/>
            </w:pPr>
            <w:r w:rsidRPr="00ED0408">
              <w:t>за передачу документов в Орган</w:t>
            </w:r>
          </w:p>
        </w:tc>
        <w:tc>
          <w:tcPr>
            <w:tcW w:w="1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30" w:lineRule="auto"/>
            </w:pPr>
            <w:r w:rsidRPr="00ED0408">
              <w:lastRenderedPageBreak/>
              <w:t xml:space="preserve">Компьютер, принтер, </w:t>
            </w:r>
            <w:proofErr w:type="spellStart"/>
            <w:r w:rsidRPr="00ED0408">
              <w:lastRenderedPageBreak/>
              <w:t>сканер</w:t>
            </w:r>
            <w:proofErr w:type="gramStart"/>
            <w:r w:rsidRPr="00ED0408">
              <w:t>,к</w:t>
            </w:r>
            <w:proofErr w:type="gramEnd"/>
            <w:r w:rsidRPr="00ED0408">
              <w:t>серокс</w:t>
            </w:r>
            <w:proofErr w:type="spellEnd"/>
            <w:r w:rsidRPr="00ED0408">
              <w:t xml:space="preserve">, доступ к базе </w:t>
            </w:r>
          </w:p>
          <w:p w:rsidR="00E37022" w:rsidRPr="00ED0408" w:rsidRDefault="00E37022" w:rsidP="003673B7">
            <w:pPr>
              <w:ind w:left="1"/>
            </w:pPr>
            <w:r w:rsidRPr="00ED0408">
              <w:t>данных</w:t>
            </w:r>
          </w:p>
        </w:tc>
        <w:tc>
          <w:tcPr>
            <w:tcW w:w="17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"/>
            </w:pPr>
            <w:r w:rsidRPr="00ED0408">
              <w:lastRenderedPageBreak/>
              <w:t>-</w:t>
            </w:r>
          </w:p>
        </w:tc>
      </w:tr>
      <w:tr w:rsidR="00E37022" w:rsidRPr="00ED0408" w:rsidTr="003673B7">
        <w:trPr>
          <w:gridAfter w:val="1"/>
          <w:wAfter w:w="29" w:type="dxa"/>
          <w:trHeight w:val="841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lastRenderedPageBreak/>
              <w:t>6</w:t>
            </w:r>
          </w:p>
        </w:tc>
        <w:tc>
          <w:tcPr>
            <w:tcW w:w="20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6"/>
            </w:pPr>
            <w:r w:rsidRPr="00ED0408">
              <w:t>Прием пакета документов в Органе</w:t>
            </w:r>
          </w:p>
        </w:tc>
        <w:tc>
          <w:tcPr>
            <w:tcW w:w="2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30" w:lineRule="auto"/>
            </w:pPr>
            <w:r w:rsidRPr="00ED0408">
              <w:t xml:space="preserve">Сформированный пакет документов принимается в Органе по реестру. Один экземпляр реестра с отметкой о приеме </w:t>
            </w:r>
          </w:p>
          <w:p w:rsidR="00E37022" w:rsidRPr="00ED0408" w:rsidRDefault="00E37022" w:rsidP="003673B7">
            <w:r w:rsidRPr="00ED0408">
              <w:t>возвращается в МФЦ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56"/>
            </w:pPr>
            <w:r w:rsidRPr="00ED0408">
              <w:t xml:space="preserve">в день получения документов </w:t>
            </w:r>
            <w:proofErr w:type="gramStart"/>
            <w:r w:rsidRPr="00ED0408">
              <w:t>из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r w:rsidRPr="00ED0408">
              <w:t>МФЦ</w:t>
            </w:r>
          </w:p>
        </w:tc>
        <w:tc>
          <w:tcPr>
            <w:tcW w:w="1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36"/>
            </w:pPr>
            <w:r w:rsidRPr="00ED0408">
              <w:t xml:space="preserve">должностное лицо, ответственное </w:t>
            </w:r>
          </w:p>
          <w:p w:rsidR="00E37022" w:rsidRPr="00ED0408" w:rsidRDefault="00E37022" w:rsidP="003673B7">
            <w:pPr>
              <w:spacing w:line="230" w:lineRule="auto"/>
              <w:ind w:left="3"/>
            </w:pPr>
            <w:r w:rsidRPr="00ED0408">
              <w:t xml:space="preserve">за прием и регистрацию заявления о предоставлении </w:t>
            </w:r>
            <w:proofErr w:type="gramStart"/>
            <w:r w:rsidRPr="00ED0408">
              <w:t>муниципальной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pPr>
              <w:ind w:left="58"/>
            </w:pPr>
            <w:proofErr w:type="gramStart"/>
            <w:r w:rsidRPr="00ED0408">
              <w:t xml:space="preserve">услуги и документов (сотрудник </w:t>
            </w:r>
            <w:proofErr w:type="gramEnd"/>
          </w:p>
          <w:p w:rsidR="00E37022" w:rsidRPr="00ED0408" w:rsidRDefault="00E37022" w:rsidP="003673B7">
            <w:proofErr w:type="gramStart"/>
            <w:r w:rsidRPr="00ED0408">
              <w:t>Органа)</w:t>
            </w:r>
            <w:proofErr w:type="gramEnd"/>
          </w:p>
        </w:tc>
        <w:tc>
          <w:tcPr>
            <w:tcW w:w="1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30" w:lineRule="auto"/>
            </w:pPr>
            <w:r w:rsidRPr="00ED0408">
              <w:t xml:space="preserve">Компьютер, принтер, </w:t>
            </w:r>
            <w:proofErr w:type="spellStart"/>
            <w:r w:rsidRPr="00ED0408">
              <w:t>сканер</w:t>
            </w:r>
            <w:proofErr w:type="gramStart"/>
            <w:r w:rsidRPr="00ED0408">
              <w:t>,к</w:t>
            </w:r>
            <w:proofErr w:type="gramEnd"/>
            <w:r w:rsidRPr="00ED0408">
              <w:t>серокс</w:t>
            </w:r>
            <w:proofErr w:type="spellEnd"/>
            <w:r w:rsidRPr="00ED0408">
              <w:t xml:space="preserve">, доступ к базе </w:t>
            </w:r>
          </w:p>
          <w:p w:rsidR="00E37022" w:rsidRPr="00ED0408" w:rsidRDefault="00E37022" w:rsidP="003673B7">
            <w:pPr>
              <w:ind w:left="1"/>
            </w:pPr>
            <w:r w:rsidRPr="00ED0408">
              <w:t>данных</w:t>
            </w:r>
          </w:p>
        </w:tc>
        <w:tc>
          <w:tcPr>
            <w:tcW w:w="17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"/>
            </w:pPr>
            <w:r w:rsidRPr="00ED0408">
              <w:t>-</w:t>
            </w:r>
          </w:p>
        </w:tc>
      </w:tr>
      <w:tr w:rsidR="00E37022" w:rsidRPr="00ED0408" w:rsidTr="003673B7">
        <w:trPr>
          <w:gridAfter w:val="1"/>
          <w:wAfter w:w="29" w:type="dxa"/>
          <w:trHeight w:val="445"/>
        </w:trPr>
        <w:tc>
          <w:tcPr>
            <w:tcW w:w="1230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B272A7" w:rsidRDefault="00E37022" w:rsidP="003673B7">
            <w:pPr>
              <w:ind w:right="20"/>
            </w:pPr>
            <w:r w:rsidRPr="00B272A7">
              <w:t>2. Направление в порядке межведомственного информационно</w:t>
            </w:r>
            <w:r>
              <w:t>го взаимодействия запросов на п</w:t>
            </w:r>
            <w:r w:rsidRPr="00B272A7">
              <w:t xml:space="preserve">редоставление документов, необходимых для предоставления муниципальной услуги, которые находятся в распоряжении государственных органов, </w:t>
            </w:r>
            <w:r>
              <w:t xml:space="preserve">органах местного самоуправления </w:t>
            </w:r>
            <w:r w:rsidRPr="00B272A7">
              <w:t>и иных организаций</w:t>
            </w:r>
          </w:p>
        </w:tc>
      </w:tr>
      <w:tr w:rsidR="00E37022" w:rsidRPr="00ED0408" w:rsidTr="003673B7">
        <w:trPr>
          <w:gridAfter w:val="1"/>
          <w:wAfter w:w="29" w:type="dxa"/>
          <w:trHeight w:val="2524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7</w:t>
            </w:r>
          </w:p>
        </w:tc>
        <w:tc>
          <w:tcPr>
            <w:tcW w:w="20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29" w:lineRule="auto"/>
            </w:pPr>
            <w:r w:rsidRPr="00ED0408">
              <w:t xml:space="preserve">Направление запроса в порядке межведомственного </w:t>
            </w:r>
          </w:p>
          <w:p w:rsidR="00E37022" w:rsidRPr="00ED0408" w:rsidRDefault="00E37022" w:rsidP="003673B7">
            <w:pPr>
              <w:ind w:left="16"/>
            </w:pPr>
            <w:r w:rsidRPr="00ED0408">
              <w:t>информационного взаимодействия</w:t>
            </w:r>
          </w:p>
        </w:tc>
        <w:tc>
          <w:tcPr>
            <w:tcW w:w="2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34" w:lineRule="auto"/>
              <w:ind w:left="1"/>
            </w:pPr>
            <w:r w:rsidRPr="00ED0408">
              <w:t xml:space="preserve">Критериями принятия решения о направлении запросов является непредставление заявителем </w:t>
            </w:r>
            <w:proofErr w:type="gramStart"/>
            <w:r w:rsidRPr="00ED0408">
              <w:t>по</w:t>
            </w:r>
            <w:proofErr w:type="gramEnd"/>
            <w:r w:rsidRPr="00ED0408">
              <w:t xml:space="preserve"> собственной </w:t>
            </w:r>
          </w:p>
          <w:p w:rsidR="00E37022" w:rsidRPr="00ED0408" w:rsidRDefault="00E37022" w:rsidP="003673B7">
            <w:pPr>
              <w:ind w:right="1"/>
            </w:pPr>
            <w:r w:rsidRPr="00ED0408">
              <w:t xml:space="preserve">инициативе документов, необходимых для предоставления </w:t>
            </w:r>
          </w:p>
          <w:p w:rsidR="00E37022" w:rsidRPr="00ED0408" w:rsidRDefault="00E37022" w:rsidP="003673B7">
            <w:pPr>
              <w:ind w:right="3"/>
            </w:pPr>
            <w:r w:rsidRPr="00ED0408">
              <w:t xml:space="preserve">муниципальной услуги, которые находятся в распоряжении </w:t>
            </w:r>
          </w:p>
          <w:p w:rsidR="00E37022" w:rsidRPr="00ED0408" w:rsidRDefault="00E37022" w:rsidP="003673B7">
            <w:pPr>
              <w:spacing w:after="93" w:line="230" w:lineRule="auto"/>
            </w:pPr>
            <w:r w:rsidRPr="00ED0408">
              <w:t xml:space="preserve">государственных органов, органов местного </w:t>
            </w:r>
            <w:r w:rsidRPr="00ED0408">
              <w:lastRenderedPageBreak/>
              <w:t>самоуправления и иных организаций.</w:t>
            </w:r>
          </w:p>
          <w:p w:rsidR="00E37022" w:rsidRPr="00ED0408" w:rsidRDefault="00E37022" w:rsidP="003673B7">
            <w:pPr>
              <w:ind w:right="20"/>
            </w:pPr>
            <w:r w:rsidRPr="00ED0408">
              <w:t xml:space="preserve">Запрос формируется в электронном виде и </w:t>
            </w:r>
          </w:p>
          <w:p w:rsidR="00E37022" w:rsidRPr="00ED0408" w:rsidRDefault="00E37022" w:rsidP="003673B7">
            <w:pPr>
              <w:spacing w:line="234" w:lineRule="auto"/>
            </w:pPr>
            <w:r w:rsidRPr="00ED0408">
              <w:t xml:space="preserve">направляется в порядке межведомственного информационного взаимодействия с использованием единой системы </w:t>
            </w:r>
          </w:p>
          <w:p w:rsidR="00E37022" w:rsidRPr="00ED0408" w:rsidRDefault="00E37022" w:rsidP="003673B7">
            <w:pPr>
              <w:ind w:right="1"/>
            </w:pPr>
            <w:r w:rsidRPr="00ED0408">
              <w:t xml:space="preserve">межведомственного электронного взаимодействия и </w:t>
            </w:r>
          </w:p>
          <w:p w:rsidR="00E37022" w:rsidRPr="00ED0408" w:rsidRDefault="00E37022" w:rsidP="003673B7">
            <w:pPr>
              <w:spacing w:line="229" w:lineRule="auto"/>
            </w:pPr>
            <w:r w:rsidRPr="00ED0408">
              <w:t>подключаемых к ней региональных систем межведомственного электронного взаимодействия.</w:t>
            </w:r>
          </w:p>
          <w:p w:rsidR="00E37022" w:rsidRPr="00ED0408" w:rsidRDefault="00E37022" w:rsidP="003673B7">
            <w:pPr>
              <w:spacing w:line="229" w:lineRule="auto"/>
            </w:pPr>
            <w:r w:rsidRPr="00ED0408">
              <w:t xml:space="preserve">В случае отсутствия доступа к этой системе  запросы о предоставлении недостающих сведений формируются  </w:t>
            </w:r>
            <w:proofErr w:type="gramStart"/>
            <w:r w:rsidRPr="00ED0408">
              <w:t>на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pPr>
              <w:ind w:left="34"/>
            </w:pPr>
            <w:r w:rsidRPr="00ED0408">
              <w:t xml:space="preserve">бумажном </w:t>
            </w:r>
            <w:proofErr w:type="gramStart"/>
            <w:r w:rsidRPr="00ED0408">
              <w:t>носителе</w:t>
            </w:r>
            <w:proofErr w:type="gramEnd"/>
            <w:r w:rsidRPr="00ED0408">
              <w:t xml:space="preserve"> в  соответствии с требованиями статьи 7.2 </w:t>
            </w:r>
          </w:p>
          <w:p w:rsidR="00E37022" w:rsidRPr="00ED0408" w:rsidRDefault="00E37022" w:rsidP="003673B7">
            <w:r w:rsidRPr="00ED0408">
              <w:t>Федерального закона «Об организации предоставления государственных и муниципальных услуг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after="1" w:line="229" w:lineRule="auto"/>
            </w:pPr>
            <w:r w:rsidRPr="00ED0408">
              <w:lastRenderedPageBreak/>
              <w:t xml:space="preserve">в течение  одного рабочего дня со дня получения заявления о </w:t>
            </w:r>
          </w:p>
          <w:p w:rsidR="00E37022" w:rsidRPr="00ED0408" w:rsidRDefault="00E37022" w:rsidP="003673B7">
            <w:pPr>
              <w:ind w:left="56"/>
            </w:pPr>
            <w:r w:rsidRPr="00ED0408">
              <w:t xml:space="preserve">предоставлении </w:t>
            </w:r>
            <w:proofErr w:type="gramStart"/>
            <w:r w:rsidRPr="00ED0408">
              <w:t>муниципальной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pPr>
              <w:ind w:right="1"/>
            </w:pPr>
            <w:r w:rsidRPr="00ED0408">
              <w:t>услуги</w:t>
            </w:r>
          </w:p>
        </w:tc>
        <w:tc>
          <w:tcPr>
            <w:tcW w:w="1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Уполномоченные должностные лица</w:t>
            </w:r>
          </w:p>
        </w:tc>
        <w:tc>
          <w:tcPr>
            <w:tcW w:w="1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29" w:lineRule="auto"/>
            </w:pPr>
            <w:r w:rsidRPr="00ED0408">
              <w:t xml:space="preserve">Компьютер, принтер, сканер, ключ электронной подписи, доступ </w:t>
            </w:r>
            <w:proofErr w:type="gramStart"/>
            <w:r w:rsidRPr="00ED0408">
              <w:t>к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pPr>
              <w:ind w:right="1"/>
            </w:pPr>
            <w:r w:rsidRPr="00ED0408">
              <w:t>СМЭВ</w:t>
            </w:r>
          </w:p>
        </w:tc>
        <w:tc>
          <w:tcPr>
            <w:tcW w:w="17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"/>
            </w:pPr>
            <w:r w:rsidRPr="00ED0408">
              <w:t>-</w:t>
            </w:r>
          </w:p>
        </w:tc>
      </w:tr>
      <w:tr w:rsidR="00E37022" w:rsidRPr="00ED0408" w:rsidTr="003673B7">
        <w:trPr>
          <w:gridAfter w:val="1"/>
          <w:wAfter w:w="29" w:type="dxa"/>
          <w:trHeight w:val="165"/>
        </w:trPr>
        <w:tc>
          <w:tcPr>
            <w:tcW w:w="1230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B272A7" w:rsidRDefault="00E37022" w:rsidP="003673B7">
            <w:pPr>
              <w:ind w:right="34"/>
            </w:pPr>
            <w:r w:rsidRPr="00B272A7">
              <w:lastRenderedPageBreak/>
              <w:t xml:space="preserve">3. Рассмотрение документов, представленных заявителем, и ответов на запросы, полученных в результате межведомственного взаимодействия </w:t>
            </w:r>
          </w:p>
        </w:tc>
      </w:tr>
      <w:tr w:rsidR="00E37022" w:rsidRPr="00ED0408" w:rsidTr="003673B7">
        <w:trPr>
          <w:trHeight w:val="419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lastRenderedPageBreak/>
              <w:t>8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29" w:lineRule="auto"/>
            </w:pPr>
            <w:r w:rsidRPr="00ED0408">
              <w:t xml:space="preserve">принятие решения об отсутствии оснований для отказа в приеме </w:t>
            </w:r>
          </w:p>
          <w:p w:rsidR="00E37022" w:rsidRPr="00ED0408" w:rsidRDefault="00E37022" w:rsidP="003673B7">
            <w:pPr>
              <w:ind w:left="61"/>
            </w:pPr>
            <w:r w:rsidRPr="00ED0408">
              <w:t xml:space="preserve">документов или </w:t>
            </w:r>
            <w:proofErr w:type="gramStart"/>
            <w:r w:rsidRPr="00ED0408">
              <w:t>отказе</w:t>
            </w:r>
            <w:proofErr w:type="gramEnd"/>
            <w:r w:rsidRPr="00ED0408">
              <w:t xml:space="preserve"> в приеме </w:t>
            </w:r>
          </w:p>
          <w:p w:rsidR="00E37022" w:rsidRPr="00ED0408" w:rsidRDefault="00E37022" w:rsidP="003673B7">
            <w:r w:rsidRPr="00ED0408">
              <w:t>документов</w:t>
            </w:r>
          </w:p>
        </w:tc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30" w:lineRule="auto"/>
              <w:ind w:left="8"/>
            </w:pPr>
            <w:r w:rsidRPr="00ED0408">
              <w:t xml:space="preserve">Критериями принятия решения о приеме (отказе в приеме) заявления и документов является наличие (отсутствие) оснований для отказа в приеме документов, установленное по результатам рассмотрения документов, представленных заявителем и полученным в результате межведомственного взаимодействия. </w:t>
            </w:r>
          </w:p>
          <w:p w:rsidR="00E37022" w:rsidRPr="00ED0408" w:rsidRDefault="00E37022" w:rsidP="003673B7">
            <w:pPr>
              <w:ind w:left="8"/>
            </w:pPr>
            <w:r w:rsidRPr="00ED0408">
              <w:t xml:space="preserve"> Если в ответе на запрос, полученный в результате межведомственного информационного взаимодействия, получен ответ об отсутствии необходимых документов (сведений), либо установлено наличие оснований для отказа в приеме документов, то осуществляется подготовка мотивированного отказа </w:t>
            </w:r>
            <w:r w:rsidRPr="00ED0408">
              <w:lastRenderedPageBreak/>
              <w:t>в приеме документов.</w:t>
            </w: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1"/>
            </w:pPr>
            <w:r w:rsidRPr="00ED0408">
              <w:lastRenderedPageBreak/>
              <w:t xml:space="preserve">в течение 5-ти рабочих дней </w:t>
            </w:r>
            <w:proofErr w:type="gramStart"/>
            <w:r w:rsidRPr="00ED0408">
              <w:t>со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pPr>
              <w:ind w:left="26"/>
            </w:pPr>
            <w:r w:rsidRPr="00ED0408">
              <w:t xml:space="preserve">дня получения уполномоченными </w:t>
            </w:r>
          </w:p>
          <w:p w:rsidR="00E37022" w:rsidRPr="00ED0408" w:rsidRDefault="00E37022" w:rsidP="003673B7">
            <w:pPr>
              <w:spacing w:line="229" w:lineRule="auto"/>
            </w:pPr>
            <w:r w:rsidRPr="00ED0408">
              <w:t xml:space="preserve">должностными лицами заявления, </w:t>
            </w:r>
            <w:proofErr w:type="gramStart"/>
            <w:r w:rsidRPr="00ED0408">
              <w:t>прилагаемых</w:t>
            </w:r>
            <w:proofErr w:type="gramEnd"/>
            <w:r w:rsidRPr="00ED0408">
              <w:t xml:space="preserve"> заявителем </w:t>
            </w:r>
          </w:p>
          <w:p w:rsidR="00E37022" w:rsidRPr="00ED0408" w:rsidRDefault="00E37022" w:rsidP="003673B7">
            <w:pPr>
              <w:ind w:left="44" w:hanging="44"/>
            </w:pPr>
            <w:r w:rsidRPr="00ED0408">
              <w:t>документов и ответов на запросы, полученных в результате межведомственного взаимодействия.</w:t>
            </w:r>
          </w:p>
        </w:tc>
        <w:tc>
          <w:tcPr>
            <w:tcW w:w="18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Уполномоченные должностные лица</w:t>
            </w:r>
          </w:p>
        </w:tc>
        <w:tc>
          <w:tcPr>
            <w:tcW w:w="1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"/>
            </w:pPr>
            <w:r w:rsidRPr="00ED0408">
              <w:t>Компьютер, принтер.</w:t>
            </w:r>
          </w:p>
        </w:tc>
        <w:tc>
          <w:tcPr>
            <w:tcW w:w="16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"/>
            </w:pPr>
            <w:r w:rsidRPr="00ED0408">
              <w:t>-</w:t>
            </w:r>
          </w:p>
        </w:tc>
      </w:tr>
      <w:tr w:rsidR="00E37022" w:rsidRPr="00ED0408" w:rsidTr="003673B7">
        <w:trPr>
          <w:trHeight w:val="165"/>
        </w:trPr>
        <w:tc>
          <w:tcPr>
            <w:tcW w:w="1233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B272A7" w:rsidRDefault="00E37022" w:rsidP="003673B7">
            <w:pPr>
              <w:ind w:right="6"/>
              <w:jc w:val="center"/>
            </w:pPr>
            <w:r w:rsidRPr="00B272A7">
              <w:lastRenderedPageBreak/>
              <w:t>4. Принятие решения о предоставлении муниципальной услуги (отказе в предоставлении муниципальной услуги) и п</w:t>
            </w:r>
            <w:r>
              <w:t>е</w:t>
            </w:r>
            <w:r w:rsidRPr="00B272A7">
              <w:t>редача результата в МФЦ</w:t>
            </w:r>
          </w:p>
        </w:tc>
      </w:tr>
      <w:tr w:rsidR="00E37022" w:rsidRPr="00ED0408" w:rsidTr="003673B7">
        <w:trPr>
          <w:trHeight w:val="419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9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1"/>
            </w:pPr>
            <w:r w:rsidRPr="00ED0408">
              <w:t xml:space="preserve">принятие решения о </w:t>
            </w:r>
          </w:p>
          <w:p w:rsidR="00E37022" w:rsidRPr="00ED0408" w:rsidRDefault="00E37022" w:rsidP="003673B7">
            <w:pPr>
              <w:ind w:left="60"/>
            </w:pPr>
            <w:r w:rsidRPr="00ED0408">
              <w:t xml:space="preserve">предоставлении </w:t>
            </w:r>
            <w:proofErr w:type="gramStart"/>
            <w:r w:rsidRPr="00ED0408">
              <w:t>муниципальной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pPr>
              <w:ind w:left="203" w:hanging="146"/>
            </w:pPr>
            <w:r w:rsidRPr="00ED0408">
              <w:t>услуги (</w:t>
            </w:r>
            <w:proofErr w:type="gramStart"/>
            <w:r w:rsidRPr="00ED0408">
              <w:t>отказе</w:t>
            </w:r>
            <w:proofErr w:type="gramEnd"/>
            <w:r w:rsidRPr="00ED0408">
              <w:t xml:space="preserve"> в предоставлении муниципальной услуги) </w:t>
            </w:r>
          </w:p>
        </w:tc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31" w:lineRule="auto"/>
              <w:ind w:left="8" w:right="7"/>
            </w:pPr>
            <w:r w:rsidRPr="00ED0408">
              <w:t>Осуществляется проверка наличия оснований для отказа в предоставлении муниципальной услуги и принимается решение о предоставлении либо отказе в предоставлении муниципальной услуги.</w:t>
            </w:r>
          </w:p>
          <w:p w:rsidR="00E37022" w:rsidRPr="00ED0408" w:rsidRDefault="00E37022" w:rsidP="003673B7">
            <w:pPr>
              <w:ind w:left="8" w:right="1"/>
            </w:pPr>
            <w:r w:rsidRPr="00ED0408">
              <w:t>В результате принятого решения готовят проект разрешения на отклонение от предельных параметров разрешенного строительства, реконструкции объектов капитального строительства (проект отказа в выдаче разрешения) и представляют его уполномоченному должностному лицу органа местного самоуправления для подписания</w:t>
            </w: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"/>
            </w:pPr>
            <w:r w:rsidRPr="00ED0408">
              <w:t xml:space="preserve">в срок не позднее чем через 15 </w:t>
            </w:r>
          </w:p>
          <w:p w:rsidR="00E37022" w:rsidRPr="00ED0408" w:rsidRDefault="00E37022" w:rsidP="003673B7">
            <w:pPr>
              <w:spacing w:line="229" w:lineRule="auto"/>
            </w:pPr>
            <w:r w:rsidRPr="00ED0408">
              <w:t xml:space="preserve">рабочих дней со дня поступления заявления направляется </w:t>
            </w:r>
          </w:p>
          <w:p w:rsidR="00E37022" w:rsidRPr="00ED0408" w:rsidRDefault="00E37022" w:rsidP="003673B7">
            <w:pPr>
              <w:ind w:right="1"/>
            </w:pPr>
            <w:r w:rsidRPr="00ED0408">
              <w:t xml:space="preserve">сообщение о проведении </w:t>
            </w:r>
          </w:p>
          <w:p w:rsidR="00E37022" w:rsidRPr="00ED0408" w:rsidRDefault="00E37022" w:rsidP="003673B7">
            <w:pPr>
              <w:spacing w:line="229" w:lineRule="auto"/>
            </w:pPr>
            <w:r w:rsidRPr="00ED0408">
              <w:t xml:space="preserve">публичных слушаний, со сроком проведения от 1 до 30 дней и </w:t>
            </w:r>
          </w:p>
          <w:p w:rsidR="00E37022" w:rsidRPr="00ED0408" w:rsidRDefault="00E37022" w:rsidP="003673B7">
            <w:pPr>
              <w:spacing w:after="1" w:line="229" w:lineRule="auto"/>
            </w:pPr>
            <w:r w:rsidRPr="00ED0408">
              <w:t xml:space="preserve">сроком рассмотрения высшим должностным лицом органа </w:t>
            </w:r>
          </w:p>
          <w:p w:rsidR="00E37022" w:rsidRPr="00ED0408" w:rsidRDefault="00E37022" w:rsidP="003673B7">
            <w:pPr>
              <w:ind w:right="1"/>
            </w:pPr>
            <w:r w:rsidRPr="00ED0408">
              <w:t xml:space="preserve">местного самоуправления </w:t>
            </w:r>
            <w:proofErr w:type="gramStart"/>
            <w:r w:rsidRPr="00ED0408">
              <w:t>в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pPr>
              <w:ind w:left="70"/>
            </w:pPr>
            <w:r w:rsidRPr="00ED0408">
              <w:t xml:space="preserve">течение 15 рабочих дней со дня </w:t>
            </w:r>
          </w:p>
          <w:p w:rsidR="00E37022" w:rsidRPr="00ED0408" w:rsidRDefault="00E37022" w:rsidP="003673B7">
            <w:pPr>
              <w:ind w:right="1"/>
            </w:pPr>
            <w:r w:rsidRPr="00ED0408">
              <w:t>поступления</w:t>
            </w:r>
          </w:p>
        </w:tc>
        <w:tc>
          <w:tcPr>
            <w:tcW w:w="18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Уполномоченные должностные лица</w:t>
            </w:r>
          </w:p>
        </w:tc>
        <w:tc>
          <w:tcPr>
            <w:tcW w:w="1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Компьютер, принтер</w:t>
            </w:r>
          </w:p>
        </w:tc>
        <w:tc>
          <w:tcPr>
            <w:tcW w:w="16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"/>
            </w:pPr>
            <w:r w:rsidRPr="00ED0408">
              <w:t>-</w:t>
            </w:r>
          </w:p>
        </w:tc>
      </w:tr>
      <w:tr w:rsidR="00E37022" w:rsidRPr="00ED0408" w:rsidTr="003673B7">
        <w:trPr>
          <w:trHeight w:val="280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1"/>
            </w:pPr>
            <w:r w:rsidRPr="00ED0408">
              <w:t>10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Передача результата оказания услуги в МФЦ</w:t>
            </w:r>
          </w:p>
        </w:tc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8"/>
            </w:pPr>
            <w:r w:rsidRPr="00ED0408">
              <w:t>Результат оказания услуги направляется в МФЦ по реестру</w:t>
            </w: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 xml:space="preserve">в течение </w:t>
            </w:r>
            <w:proofErr w:type="spellStart"/>
            <w:r w:rsidRPr="00ED0408">
              <w:t>олного</w:t>
            </w:r>
            <w:proofErr w:type="spellEnd"/>
            <w:r w:rsidRPr="00ED0408">
              <w:t xml:space="preserve"> рабочего дня</w:t>
            </w:r>
          </w:p>
        </w:tc>
        <w:tc>
          <w:tcPr>
            <w:tcW w:w="18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Уполномоченные должностные лица</w:t>
            </w:r>
          </w:p>
        </w:tc>
        <w:tc>
          <w:tcPr>
            <w:tcW w:w="1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Компьютер, принтер</w:t>
            </w:r>
          </w:p>
        </w:tc>
        <w:tc>
          <w:tcPr>
            <w:tcW w:w="16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"/>
              <w:jc w:val="center"/>
            </w:pPr>
            <w:r w:rsidRPr="00ED0408">
              <w:t>-</w:t>
            </w:r>
          </w:p>
        </w:tc>
      </w:tr>
      <w:tr w:rsidR="00E37022" w:rsidRPr="00ED0408" w:rsidTr="003673B7">
        <w:trPr>
          <w:trHeight w:val="561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1"/>
            </w:pPr>
            <w:r w:rsidRPr="00ED0408">
              <w:lastRenderedPageBreak/>
              <w:t>11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Прием результата оказания услуги в МФЦ</w:t>
            </w:r>
          </w:p>
        </w:tc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30" w:lineRule="auto"/>
              <w:ind w:left="16"/>
            </w:pPr>
            <w:r w:rsidRPr="00ED0408">
              <w:t>Рез</w:t>
            </w:r>
            <w:r>
              <w:t>у</w:t>
            </w:r>
            <w:r w:rsidRPr="00ED0408">
              <w:t xml:space="preserve">льтат оказания услуги принимается по реестру с отметкой о получении. Производится внесение информации о приеме </w:t>
            </w:r>
          </w:p>
          <w:p w:rsidR="00E37022" w:rsidRPr="00ED0408" w:rsidRDefault="00E37022" w:rsidP="003673B7">
            <w:r w:rsidRPr="00ED0408">
              <w:t>документов в АИС МФЦ</w:t>
            </w: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В день приема документов из Органа</w:t>
            </w:r>
          </w:p>
        </w:tc>
        <w:tc>
          <w:tcPr>
            <w:tcW w:w="18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9"/>
            </w:pPr>
            <w:proofErr w:type="spellStart"/>
            <w:r w:rsidRPr="00ED0408">
              <w:t>должностноге</w:t>
            </w:r>
            <w:proofErr w:type="spellEnd"/>
            <w:r w:rsidRPr="00ED0408">
              <w:t xml:space="preserve"> лицо, ответственное </w:t>
            </w:r>
          </w:p>
          <w:p w:rsidR="00E37022" w:rsidRPr="00ED0408" w:rsidRDefault="00E37022" w:rsidP="003673B7">
            <w:pPr>
              <w:ind w:left="61"/>
            </w:pPr>
            <w:r w:rsidRPr="00ED0408">
              <w:t xml:space="preserve">за прием готовых документов </w:t>
            </w:r>
            <w:proofErr w:type="gramStart"/>
            <w:r w:rsidRPr="00ED0408">
              <w:t>из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r w:rsidRPr="00ED0408">
              <w:t>Органа (сотрудник МФЦ)</w:t>
            </w:r>
          </w:p>
        </w:tc>
        <w:tc>
          <w:tcPr>
            <w:tcW w:w="1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30" w:lineRule="auto"/>
            </w:pPr>
            <w:r w:rsidRPr="00ED0408">
              <w:t xml:space="preserve">Компьютер, принтер, </w:t>
            </w:r>
            <w:proofErr w:type="spellStart"/>
            <w:r w:rsidRPr="00ED0408">
              <w:t>сканер</w:t>
            </w:r>
            <w:proofErr w:type="gramStart"/>
            <w:r w:rsidRPr="00ED0408">
              <w:t>,к</w:t>
            </w:r>
            <w:proofErr w:type="gramEnd"/>
            <w:r w:rsidRPr="00ED0408">
              <w:t>серокс</w:t>
            </w:r>
            <w:proofErr w:type="spellEnd"/>
            <w:r w:rsidRPr="00ED0408">
              <w:t xml:space="preserve">, доступ к базе </w:t>
            </w:r>
          </w:p>
          <w:p w:rsidR="00E37022" w:rsidRPr="00ED0408" w:rsidRDefault="00E37022" w:rsidP="003673B7">
            <w:pPr>
              <w:ind w:left="1"/>
            </w:pPr>
            <w:r w:rsidRPr="00ED0408">
              <w:t>данных</w:t>
            </w:r>
          </w:p>
        </w:tc>
        <w:tc>
          <w:tcPr>
            <w:tcW w:w="16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after="123"/>
            </w:pPr>
          </w:p>
        </w:tc>
      </w:tr>
      <w:tr w:rsidR="00E37022" w:rsidRPr="00ED0408" w:rsidTr="003673B7">
        <w:trPr>
          <w:trHeight w:val="173"/>
        </w:trPr>
        <w:tc>
          <w:tcPr>
            <w:tcW w:w="1233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10"/>
              <w:jc w:val="center"/>
            </w:pPr>
            <w:r w:rsidRPr="00B272A7">
              <w:t>5. Уведомление заявителя о принятом решении и выдача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E37022" w:rsidRPr="00ED0408" w:rsidTr="003673B7">
        <w:trPr>
          <w:trHeight w:val="1534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1"/>
            </w:pPr>
            <w:r w:rsidRPr="00ED0408">
              <w:t>12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292" w:hanging="104"/>
            </w:pPr>
            <w:r w:rsidRPr="00ED0408">
              <w:t xml:space="preserve">Уведомление заявителя о принятом решении </w:t>
            </w:r>
          </w:p>
        </w:tc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32" w:lineRule="auto"/>
              <w:ind w:left="11" w:hanging="1"/>
            </w:pPr>
            <w:proofErr w:type="gramStart"/>
            <w:r w:rsidRPr="00ED0408">
              <w:t xml:space="preserve">Выдача осуществляется по желанию заявителя: лично, по почте заказным письмом с уведомлением, либо в электронной форме в личный кабинет заявителя (при направлении заявления через </w:t>
            </w:r>
            <w:proofErr w:type="gramEnd"/>
          </w:p>
          <w:p w:rsidR="00E37022" w:rsidRPr="00ED0408" w:rsidRDefault="00E37022" w:rsidP="003673B7">
            <w:pPr>
              <w:spacing w:line="230" w:lineRule="auto"/>
            </w:pPr>
            <w:r w:rsidRPr="00ED0408">
              <w:t xml:space="preserve">Портал. В данном случае документы готовятся в формате </w:t>
            </w:r>
            <w:proofErr w:type="spellStart"/>
            <w:r w:rsidRPr="00ED0408">
              <w:t>pdf</w:t>
            </w:r>
            <w:proofErr w:type="spellEnd"/>
            <w:r w:rsidRPr="00ED0408">
              <w:t xml:space="preserve">, подписываются </w:t>
            </w:r>
            <w:proofErr w:type="gramStart"/>
            <w:r w:rsidRPr="00ED0408">
              <w:t>открепленной</w:t>
            </w:r>
            <w:proofErr w:type="gramEnd"/>
            <w:r w:rsidRPr="00ED0408">
              <w:t xml:space="preserve"> квалифицированной </w:t>
            </w:r>
          </w:p>
          <w:p w:rsidR="00E37022" w:rsidRPr="00ED0408" w:rsidRDefault="00E37022" w:rsidP="003673B7">
            <w:pPr>
              <w:spacing w:line="229" w:lineRule="auto"/>
            </w:pPr>
            <w:r w:rsidRPr="00ED0408">
              <w:t xml:space="preserve">электронной подписью уполномоченного должностного лица органа местного самоуправления (файл формата SIG). </w:t>
            </w:r>
          </w:p>
          <w:p w:rsidR="00E37022" w:rsidRPr="00ED0408" w:rsidRDefault="00E37022" w:rsidP="003673B7">
            <w:proofErr w:type="gramStart"/>
            <w:r w:rsidRPr="00ED0408">
              <w:t xml:space="preserve">Указанные документы в формате электронного </w:t>
            </w:r>
            <w:r w:rsidRPr="00ED0408">
              <w:lastRenderedPageBreak/>
              <w:t xml:space="preserve">архива </w:t>
            </w:r>
            <w:proofErr w:type="spellStart"/>
            <w:r w:rsidRPr="00ED0408">
              <w:t>zip</w:t>
            </w:r>
            <w:proofErr w:type="spellEnd"/>
            <w:r w:rsidRPr="00ED0408">
              <w:t xml:space="preserve"> направляются в личный кабинет заявителя).</w:t>
            </w:r>
            <w:proofErr w:type="gramEnd"/>
          </w:p>
        </w:tc>
        <w:tc>
          <w:tcPr>
            <w:tcW w:w="19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"/>
            </w:pPr>
            <w:r w:rsidRPr="00ED0408">
              <w:lastRenderedPageBreak/>
              <w:t xml:space="preserve"> в течение 3-х дней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6" w:hanging="6"/>
            </w:pPr>
            <w:r w:rsidRPr="00ED0408">
              <w:t>уполномоченными должностными лицами органа местного самоуправления</w:t>
            </w:r>
          </w:p>
        </w:tc>
        <w:tc>
          <w:tcPr>
            <w:tcW w:w="1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 xml:space="preserve">Компьютер, </w:t>
            </w:r>
            <w:proofErr w:type="spellStart"/>
            <w:r w:rsidRPr="00ED0408">
              <w:t>принтер</w:t>
            </w:r>
            <w:proofErr w:type="gramStart"/>
            <w:r w:rsidRPr="00ED0408">
              <w:t>,с</w:t>
            </w:r>
            <w:proofErr w:type="gramEnd"/>
            <w:r w:rsidRPr="00ED0408">
              <w:t>канер</w:t>
            </w:r>
            <w:proofErr w:type="spellEnd"/>
            <w:r w:rsidRPr="00ED0408">
              <w:t>, ксерокс, почтовый конверт</w:t>
            </w:r>
          </w:p>
        </w:tc>
        <w:tc>
          <w:tcPr>
            <w:tcW w:w="16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"/>
            </w:pPr>
            <w:r w:rsidRPr="00ED0408">
              <w:t>-</w:t>
            </w:r>
          </w:p>
        </w:tc>
      </w:tr>
      <w:tr w:rsidR="00E37022" w:rsidRPr="00ED0408" w:rsidTr="003673B7">
        <w:trPr>
          <w:trHeight w:val="561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1"/>
            </w:pPr>
            <w:r w:rsidRPr="00ED0408">
              <w:lastRenderedPageBreak/>
              <w:t>13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29" w:lineRule="auto"/>
            </w:pPr>
            <w:r w:rsidRPr="00ED0408">
              <w:t xml:space="preserve">Уведомление заявителя о нахождении результата оказания </w:t>
            </w:r>
          </w:p>
          <w:p w:rsidR="00E37022" w:rsidRPr="00ED0408" w:rsidRDefault="00E37022" w:rsidP="003673B7">
            <w:pPr>
              <w:ind w:left="73"/>
            </w:pPr>
            <w:r w:rsidRPr="00ED0408">
              <w:t xml:space="preserve">услуги в МФЦ и о готовности </w:t>
            </w:r>
            <w:proofErr w:type="gramStart"/>
            <w:r w:rsidRPr="00ED0408">
              <w:t>к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pPr>
              <w:ind w:right="1"/>
            </w:pPr>
            <w:r w:rsidRPr="00ED0408">
              <w:t>получению</w:t>
            </w:r>
          </w:p>
        </w:tc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34" w:lineRule="auto"/>
            </w:pPr>
            <w:r w:rsidRPr="00ED0408">
              <w:t xml:space="preserve">Уведомление заявителя происходит посредством телефонной связи, SMS-оповещения, по адресу электронной почты, либо </w:t>
            </w:r>
          </w:p>
          <w:p w:rsidR="00E37022" w:rsidRPr="00ED0408" w:rsidRDefault="00E37022" w:rsidP="003673B7">
            <w:pPr>
              <w:ind w:right="1"/>
            </w:pPr>
            <w:r w:rsidRPr="00ED0408">
              <w:t>иным доступным МФЦ способом</w:t>
            </w:r>
          </w:p>
        </w:tc>
        <w:tc>
          <w:tcPr>
            <w:tcW w:w="19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В день приема документов из Органа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9"/>
            </w:pPr>
            <w:proofErr w:type="spellStart"/>
            <w:r w:rsidRPr="00ED0408">
              <w:t>должностноге</w:t>
            </w:r>
            <w:proofErr w:type="spellEnd"/>
            <w:r w:rsidRPr="00ED0408">
              <w:t xml:space="preserve"> лицо, ответственное </w:t>
            </w:r>
          </w:p>
          <w:p w:rsidR="00E37022" w:rsidRPr="00ED0408" w:rsidRDefault="00E37022" w:rsidP="003673B7">
            <w:pPr>
              <w:ind w:left="61"/>
            </w:pPr>
            <w:r w:rsidRPr="00ED0408">
              <w:t xml:space="preserve">за прием готовых документов </w:t>
            </w:r>
            <w:proofErr w:type="gramStart"/>
            <w:r w:rsidRPr="00ED0408">
              <w:t>из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r w:rsidRPr="00ED0408">
              <w:t>Органа (сотрудник МФЦ)</w:t>
            </w:r>
          </w:p>
        </w:tc>
        <w:tc>
          <w:tcPr>
            <w:tcW w:w="1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29" w:lineRule="auto"/>
            </w:pPr>
            <w:r w:rsidRPr="00ED0408">
              <w:t xml:space="preserve">Компьютер, принтер, </w:t>
            </w:r>
            <w:proofErr w:type="spellStart"/>
            <w:r w:rsidRPr="00ED0408">
              <w:t>сканер</w:t>
            </w:r>
            <w:proofErr w:type="gramStart"/>
            <w:r w:rsidRPr="00ED0408">
              <w:t>,к</w:t>
            </w:r>
            <w:proofErr w:type="gramEnd"/>
            <w:r w:rsidRPr="00ED0408">
              <w:t>серокс</w:t>
            </w:r>
            <w:proofErr w:type="spellEnd"/>
            <w:r w:rsidRPr="00ED0408">
              <w:t xml:space="preserve">, доступ к базе </w:t>
            </w:r>
          </w:p>
          <w:p w:rsidR="00E37022" w:rsidRPr="00ED0408" w:rsidRDefault="00E37022" w:rsidP="003673B7">
            <w:r w:rsidRPr="00ED0408">
              <w:t>данных, доступ к средствам коммуникации</w:t>
            </w:r>
          </w:p>
        </w:tc>
        <w:tc>
          <w:tcPr>
            <w:tcW w:w="16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"/>
            </w:pPr>
            <w:r w:rsidRPr="00ED0408">
              <w:t>-</w:t>
            </w:r>
          </w:p>
        </w:tc>
      </w:tr>
      <w:tr w:rsidR="00E37022" w:rsidRPr="00ED0408" w:rsidTr="003673B7">
        <w:trPr>
          <w:trHeight w:val="841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1"/>
            </w:pPr>
            <w:r w:rsidRPr="00ED0408">
              <w:t>14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5"/>
            </w:pPr>
            <w:r w:rsidRPr="00ED0408">
              <w:t>Выдача результата оказания услуги</w:t>
            </w:r>
          </w:p>
        </w:tc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33"/>
            </w:pPr>
            <w:r w:rsidRPr="00ED0408">
              <w:t xml:space="preserve">Выдача результата оказания услуги осуществляется заявителю </w:t>
            </w:r>
          </w:p>
          <w:p w:rsidR="00E37022" w:rsidRPr="00ED0408" w:rsidRDefault="00E37022" w:rsidP="003673B7">
            <w:r w:rsidRPr="00ED0408">
              <w:t>(представителю заявителя) при предъявлении расписки, документа, удостоверяющего его личность, а также документа подтверждающего полномочия представителя заявителя (при обращении представителя). Вносится информация о выдаче результата в АИС МФЦ.</w:t>
            </w:r>
          </w:p>
        </w:tc>
        <w:tc>
          <w:tcPr>
            <w:tcW w:w="19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30" w:lineRule="auto"/>
            </w:pPr>
            <w:r w:rsidRPr="00ED0408">
              <w:t xml:space="preserve">В момент обращения заявителя за выдачей результата оказания </w:t>
            </w:r>
          </w:p>
          <w:p w:rsidR="00E37022" w:rsidRPr="00ED0408" w:rsidRDefault="00E37022" w:rsidP="003673B7">
            <w:pPr>
              <w:ind w:right="1"/>
            </w:pPr>
            <w:r w:rsidRPr="00ED0408">
              <w:t>услуги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36"/>
            </w:pPr>
            <w:r w:rsidRPr="00ED0408">
              <w:t xml:space="preserve">должностное лицо, ответственное </w:t>
            </w:r>
          </w:p>
          <w:p w:rsidR="00E37022" w:rsidRPr="00ED0408" w:rsidRDefault="00E37022" w:rsidP="003673B7">
            <w:pPr>
              <w:ind w:right="1"/>
            </w:pPr>
            <w:r w:rsidRPr="00ED0408">
              <w:t xml:space="preserve">за выдачу готовых документов </w:t>
            </w:r>
          </w:p>
          <w:p w:rsidR="00E37022" w:rsidRPr="00ED0408" w:rsidRDefault="00E37022" w:rsidP="003673B7">
            <w:pPr>
              <w:ind w:left="1"/>
            </w:pPr>
            <w:r w:rsidRPr="00ED0408">
              <w:t>заявителям</w:t>
            </w:r>
          </w:p>
        </w:tc>
        <w:tc>
          <w:tcPr>
            <w:tcW w:w="1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30" w:lineRule="auto"/>
            </w:pPr>
            <w:r w:rsidRPr="00ED0408">
              <w:t xml:space="preserve">Компьютер, принтер, </w:t>
            </w:r>
            <w:proofErr w:type="spellStart"/>
            <w:r w:rsidRPr="00ED0408">
              <w:t>сканер</w:t>
            </w:r>
            <w:proofErr w:type="gramStart"/>
            <w:r w:rsidRPr="00ED0408">
              <w:t>,к</w:t>
            </w:r>
            <w:proofErr w:type="gramEnd"/>
            <w:r w:rsidRPr="00ED0408">
              <w:t>серокс</w:t>
            </w:r>
            <w:proofErr w:type="spellEnd"/>
            <w:r w:rsidRPr="00ED0408">
              <w:t xml:space="preserve">, доступ к базе </w:t>
            </w:r>
          </w:p>
          <w:p w:rsidR="00E37022" w:rsidRPr="00ED0408" w:rsidRDefault="00E37022" w:rsidP="003673B7">
            <w:pPr>
              <w:ind w:left="1"/>
            </w:pPr>
            <w:r w:rsidRPr="00ED0408">
              <w:t>данных</w:t>
            </w:r>
          </w:p>
        </w:tc>
        <w:tc>
          <w:tcPr>
            <w:tcW w:w="16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"/>
            </w:pPr>
            <w:r w:rsidRPr="00ED0408">
              <w:t>-</w:t>
            </w:r>
          </w:p>
        </w:tc>
      </w:tr>
      <w:tr w:rsidR="00E37022" w:rsidRPr="00ED0408" w:rsidTr="003673B7">
        <w:trPr>
          <w:trHeight w:val="421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right="1"/>
            </w:pPr>
            <w:r w:rsidRPr="00ED0408">
              <w:lastRenderedPageBreak/>
              <w:t>15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Направление невостребованных документов в Орган</w:t>
            </w:r>
          </w:p>
        </w:tc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9" w:firstLine="155"/>
            </w:pPr>
            <w:r w:rsidRPr="00ED0408">
              <w:t xml:space="preserve">Если заявитель не обратился за получением результата оказания услуги, невостребованные документы направляются в Орган по реестру </w:t>
            </w:r>
          </w:p>
        </w:tc>
        <w:tc>
          <w:tcPr>
            <w:tcW w:w="19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Через три месяца после получения результата из Органа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36"/>
            </w:pPr>
            <w:r w:rsidRPr="00ED0408">
              <w:t xml:space="preserve">должностное лицо, ответственное </w:t>
            </w:r>
          </w:p>
          <w:p w:rsidR="00E37022" w:rsidRPr="00ED0408" w:rsidRDefault="00E37022" w:rsidP="003673B7">
            <w:pPr>
              <w:ind w:left="66"/>
            </w:pPr>
            <w:r w:rsidRPr="00ED0408">
              <w:t>за передачу документов в Орган</w:t>
            </w:r>
          </w:p>
        </w:tc>
        <w:tc>
          <w:tcPr>
            <w:tcW w:w="1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29" w:lineRule="auto"/>
            </w:pPr>
            <w:r w:rsidRPr="00ED0408">
              <w:t xml:space="preserve">Компьютер, принтер, </w:t>
            </w:r>
            <w:proofErr w:type="spellStart"/>
            <w:r w:rsidRPr="00ED0408">
              <w:t>сканер</w:t>
            </w:r>
            <w:proofErr w:type="gramStart"/>
            <w:r w:rsidRPr="00ED0408">
              <w:t>,к</w:t>
            </w:r>
            <w:proofErr w:type="gramEnd"/>
            <w:r w:rsidRPr="00ED0408">
              <w:t>серокс</w:t>
            </w:r>
            <w:proofErr w:type="spellEnd"/>
            <w:r w:rsidRPr="00ED0408">
              <w:t xml:space="preserve">, доступ к базе </w:t>
            </w:r>
          </w:p>
          <w:p w:rsidR="00E37022" w:rsidRPr="00ED0408" w:rsidRDefault="00E37022" w:rsidP="003673B7">
            <w:pPr>
              <w:ind w:left="1"/>
            </w:pPr>
            <w:r w:rsidRPr="00ED0408">
              <w:t>данных</w:t>
            </w:r>
          </w:p>
        </w:tc>
        <w:tc>
          <w:tcPr>
            <w:tcW w:w="16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"/>
            </w:pPr>
            <w:r w:rsidRPr="00ED0408">
              <w:t>-</w:t>
            </w:r>
          </w:p>
        </w:tc>
      </w:tr>
      <w:tr w:rsidR="00E37022" w:rsidRPr="00ED0408" w:rsidTr="003673B7">
        <w:trPr>
          <w:trHeight w:val="1262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"/>
            </w:pPr>
            <w:r w:rsidRPr="00ED0408">
              <w:t>16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after="1" w:line="229" w:lineRule="auto"/>
            </w:pPr>
            <w:r w:rsidRPr="00ED0408">
              <w:t xml:space="preserve">размещение документов, принятых органом местного самоуправления, в информационной системе </w:t>
            </w:r>
          </w:p>
          <w:p w:rsidR="00E37022" w:rsidRPr="00ED0408" w:rsidRDefault="00E37022" w:rsidP="003673B7">
            <w:pPr>
              <w:ind w:left="64"/>
            </w:pPr>
            <w:r w:rsidRPr="00ED0408">
              <w:t xml:space="preserve">обеспечения </w:t>
            </w:r>
            <w:proofErr w:type="gramStart"/>
            <w:r w:rsidRPr="00ED0408">
              <w:t>градостроительной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pPr>
              <w:ind w:right="1"/>
            </w:pPr>
            <w:r w:rsidRPr="00ED0408">
              <w:t>деятельности</w:t>
            </w:r>
          </w:p>
        </w:tc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33" w:lineRule="auto"/>
              <w:ind w:left="-9"/>
            </w:pPr>
            <w:r w:rsidRPr="00ED0408">
              <w:t xml:space="preserve"> Размещают материалы в информационной системе обеспечения  </w:t>
            </w:r>
            <w:r w:rsidRPr="00ED0408">
              <w:tab/>
              <w:t xml:space="preserve">градостроительной деятельности с приложением  копии решения (постановления) о выдаче разрешения на отклонение от предельных параметров разрешенного строительства, </w:t>
            </w:r>
          </w:p>
          <w:p w:rsidR="00E37022" w:rsidRPr="00ED0408" w:rsidRDefault="00E37022" w:rsidP="003673B7">
            <w:r w:rsidRPr="00ED0408">
              <w:t>реконструкции объектов капитального строительства</w:t>
            </w:r>
          </w:p>
        </w:tc>
        <w:tc>
          <w:tcPr>
            <w:tcW w:w="19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В течение 14-ти дней со дня принятия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556" w:hanging="469"/>
            </w:pPr>
            <w:r w:rsidRPr="00ED0408">
              <w:t xml:space="preserve">уполномоченные должностные лица </w:t>
            </w:r>
          </w:p>
        </w:tc>
        <w:tc>
          <w:tcPr>
            <w:tcW w:w="1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29" w:lineRule="auto"/>
            </w:pPr>
            <w:r w:rsidRPr="00ED0408">
              <w:t xml:space="preserve">Компьютер, доступ к информационной системе </w:t>
            </w:r>
          </w:p>
          <w:p w:rsidR="00E37022" w:rsidRPr="00ED0408" w:rsidRDefault="00E37022" w:rsidP="003673B7">
            <w:r w:rsidRPr="00ED0408">
              <w:t xml:space="preserve">обеспечения </w:t>
            </w:r>
            <w:proofErr w:type="gramStart"/>
            <w:r w:rsidRPr="00ED0408">
              <w:t>градостроительной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r w:rsidRPr="00ED0408">
              <w:t>деятельности</w:t>
            </w:r>
          </w:p>
        </w:tc>
        <w:tc>
          <w:tcPr>
            <w:tcW w:w="16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45"/>
            </w:pPr>
            <w:r w:rsidRPr="00ED0408">
              <w:t xml:space="preserve">В соответствии с приказом </w:t>
            </w:r>
          </w:p>
          <w:p w:rsidR="00E37022" w:rsidRPr="00ED0408" w:rsidRDefault="00E37022" w:rsidP="003673B7">
            <w:pPr>
              <w:ind w:right="1"/>
            </w:pPr>
            <w:proofErr w:type="spellStart"/>
            <w:r w:rsidRPr="00ED0408">
              <w:t>Минрегиона</w:t>
            </w:r>
            <w:proofErr w:type="spellEnd"/>
            <w:r w:rsidRPr="00ED0408">
              <w:t xml:space="preserve"> РФ </w:t>
            </w:r>
            <w:proofErr w:type="gramStart"/>
            <w:r w:rsidRPr="00ED0408">
              <w:t>от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pPr>
              <w:spacing w:line="229" w:lineRule="auto"/>
            </w:pPr>
            <w:r w:rsidRPr="00ED0408">
              <w:t xml:space="preserve">30.08.2007 № 85 "Об утверждении документов </w:t>
            </w:r>
            <w:proofErr w:type="gramStart"/>
            <w:r w:rsidRPr="00ED0408">
              <w:t>по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pPr>
              <w:spacing w:line="230" w:lineRule="auto"/>
            </w:pPr>
            <w:r w:rsidRPr="00ED0408">
              <w:t xml:space="preserve">ведению информационной системы обеспечения </w:t>
            </w:r>
          </w:p>
          <w:p w:rsidR="00E37022" w:rsidRPr="00ED0408" w:rsidRDefault="00E37022" w:rsidP="003673B7">
            <w:r w:rsidRPr="00ED0408">
              <w:t>градостроительной деятельности"</w:t>
            </w:r>
          </w:p>
        </w:tc>
      </w:tr>
    </w:tbl>
    <w:p w:rsidR="00E37022" w:rsidRDefault="00E37022" w:rsidP="00E37022">
      <w:pPr>
        <w:jc w:val="both"/>
      </w:pPr>
    </w:p>
    <w:p w:rsidR="00E37022" w:rsidRPr="00B272A7" w:rsidRDefault="00E37022" w:rsidP="00E37022">
      <w:pPr>
        <w:pStyle w:val="1"/>
        <w:rPr>
          <w:rFonts w:ascii="Times New Roman" w:hAnsi="Times New Roman" w:cs="Times New Roman"/>
          <w:b w:val="0"/>
        </w:rPr>
      </w:pPr>
      <w:r>
        <w:br w:type="page"/>
      </w:r>
      <w:r w:rsidRPr="00B272A7">
        <w:rPr>
          <w:rFonts w:ascii="Times New Roman" w:hAnsi="Times New Roman" w:cs="Times New Roman"/>
          <w:b w:val="0"/>
        </w:rPr>
        <w:lastRenderedPageBreak/>
        <w:t>Раздел 8. Особенности предоставления "</w:t>
      </w:r>
      <w:proofErr w:type="spellStart"/>
      <w:r w:rsidRPr="00B272A7">
        <w:rPr>
          <w:rFonts w:ascii="Times New Roman" w:hAnsi="Times New Roman" w:cs="Times New Roman"/>
          <w:b w:val="0"/>
        </w:rPr>
        <w:t>подуслуги</w:t>
      </w:r>
      <w:proofErr w:type="spellEnd"/>
      <w:r w:rsidRPr="00B272A7">
        <w:rPr>
          <w:rFonts w:ascii="Times New Roman" w:hAnsi="Times New Roman" w:cs="Times New Roman"/>
          <w:b w:val="0"/>
        </w:rPr>
        <w:t>" в элек</w:t>
      </w:r>
      <w:r>
        <w:rPr>
          <w:rFonts w:ascii="Times New Roman" w:hAnsi="Times New Roman" w:cs="Times New Roman"/>
          <w:b w:val="0"/>
        </w:rPr>
        <w:t>тронной форме</w:t>
      </w:r>
    </w:p>
    <w:tbl>
      <w:tblPr>
        <w:tblW w:w="13901" w:type="dxa"/>
        <w:tblInd w:w="-147" w:type="dxa"/>
        <w:tblCellMar>
          <w:top w:w="20" w:type="dxa"/>
          <w:left w:w="0" w:type="dxa"/>
          <w:right w:w="3" w:type="dxa"/>
        </w:tblCellMar>
        <w:tblLook w:val="04A0"/>
      </w:tblPr>
      <w:tblGrid>
        <w:gridCol w:w="1852"/>
        <w:gridCol w:w="2268"/>
        <w:gridCol w:w="1985"/>
        <w:gridCol w:w="2126"/>
        <w:gridCol w:w="1993"/>
        <w:gridCol w:w="1834"/>
        <w:gridCol w:w="1843"/>
      </w:tblGrid>
      <w:tr w:rsidR="00E37022" w:rsidRPr="00ED0408" w:rsidTr="003673B7">
        <w:trPr>
          <w:trHeight w:val="1326"/>
        </w:trPr>
        <w:tc>
          <w:tcPr>
            <w:tcW w:w="1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29" w:lineRule="auto"/>
            </w:pPr>
            <w:r w:rsidRPr="00ED0408">
              <w:t xml:space="preserve">Способ получения заявителем </w:t>
            </w:r>
          </w:p>
          <w:p w:rsidR="00E37022" w:rsidRPr="00ED0408" w:rsidRDefault="00E37022" w:rsidP="003673B7">
            <w:pPr>
              <w:spacing w:line="229" w:lineRule="auto"/>
              <w:ind w:left="283"/>
            </w:pPr>
            <w:r w:rsidRPr="00ED0408">
              <w:t xml:space="preserve">информации о сроках и порядке </w:t>
            </w:r>
          </w:p>
          <w:p w:rsidR="00E37022" w:rsidRPr="00ED0408" w:rsidRDefault="00E37022" w:rsidP="003673B7">
            <w:pPr>
              <w:ind w:left="3"/>
            </w:pPr>
            <w:r w:rsidRPr="00ED0408">
              <w:t xml:space="preserve">предоставления </w:t>
            </w:r>
          </w:p>
          <w:p w:rsidR="00E37022" w:rsidRPr="00ED0408" w:rsidRDefault="00E37022" w:rsidP="003673B7">
            <w:pPr>
              <w:ind w:left="-2983" w:firstLine="2986"/>
            </w:pPr>
            <w:r w:rsidRPr="00ED0408">
              <w:t>"</w:t>
            </w:r>
            <w:proofErr w:type="spellStart"/>
            <w:r w:rsidRPr="00ED0408">
              <w:t>подуслуги</w:t>
            </w:r>
            <w:proofErr w:type="spellEnd"/>
            <w:r w:rsidRPr="00ED0408">
              <w:t>"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63"/>
            </w:pPr>
            <w:r w:rsidRPr="00ED0408">
              <w:t xml:space="preserve">Способ записи на прием в орган, </w:t>
            </w:r>
          </w:p>
          <w:p w:rsidR="00E37022" w:rsidRPr="00ED0408" w:rsidRDefault="00E37022" w:rsidP="003673B7">
            <w:r w:rsidRPr="00ED0408">
              <w:t>МФЦ для подачи запроса о предоставлении "</w:t>
            </w:r>
            <w:proofErr w:type="spellStart"/>
            <w:r w:rsidRPr="00ED0408">
              <w:t>подуслуги</w:t>
            </w:r>
            <w:proofErr w:type="spellEnd"/>
            <w:r w:rsidRPr="00ED0408">
              <w:t>"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Способ формирования запроса о предоставлении "</w:t>
            </w:r>
            <w:proofErr w:type="spellStart"/>
            <w:r w:rsidRPr="00ED0408">
              <w:t>подуслуги</w:t>
            </w:r>
            <w:proofErr w:type="spellEnd"/>
            <w:r w:rsidRPr="00ED0408">
              <w:t>"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29" w:lineRule="auto"/>
            </w:pPr>
            <w:r w:rsidRPr="00ED0408">
              <w:t xml:space="preserve">Способ приема и регистрации органом, предоставляющим </w:t>
            </w:r>
          </w:p>
          <w:p w:rsidR="00E37022" w:rsidRPr="00ED0408" w:rsidRDefault="00E37022" w:rsidP="003673B7">
            <w:pPr>
              <w:ind w:left="40"/>
            </w:pPr>
            <w:r w:rsidRPr="00ED0408">
              <w:t xml:space="preserve">услугу, запроса о предоставлении </w:t>
            </w:r>
          </w:p>
          <w:p w:rsidR="00E37022" w:rsidRPr="00ED0408" w:rsidRDefault="00E37022" w:rsidP="003673B7">
            <w:pPr>
              <w:spacing w:after="1" w:line="229" w:lineRule="auto"/>
            </w:pPr>
            <w:r w:rsidRPr="00ED0408">
              <w:t>"</w:t>
            </w:r>
            <w:proofErr w:type="spellStart"/>
            <w:r w:rsidRPr="00ED0408">
              <w:t>подуслуги</w:t>
            </w:r>
            <w:proofErr w:type="spellEnd"/>
            <w:r w:rsidRPr="00ED0408">
              <w:t xml:space="preserve">" и иных документов, необходимых для предоставления </w:t>
            </w:r>
          </w:p>
          <w:p w:rsidR="00E37022" w:rsidRPr="00ED0408" w:rsidRDefault="00E37022" w:rsidP="003673B7">
            <w:pPr>
              <w:ind w:left="2"/>
            </w:pPr>
            <w:r w:rsidRPr="00ED0408">
              <w:t>"</w:t>
            </w:r>
            <w:proofErr w:type="spellStart"/>
            <w:r w:rsidRPr="00ED0408">
              <w:t>подуслуги</w:t>
            </w:r>
            <w:proofErr w:type="spellEnd"/>
            <w:r w:rsidRPr="00ED0408">
              <w:t>"</w:t>
            </w:r>
          </w:p>
        </w:tc>
        <w:tc>
          <w:tcPr>
            <w:tcW w:w="1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29" w:lineRule="auto"/>
            </w:pPr>
            <w:r w:rsidRPr="00ED0408">
              <w:t xml:space="preserve">Способ оплаты государственной пошлины за предоставление </w:t>
            </w:r>
          </w:p>
          <w:p w:rsidR="00E37022" w:rsidRPr="00ED0408" w:rsidRDefault="00E37022" w:rsidP="003673B7">
            <w:pPr>
              <w:spacing w:line="229" w:lineRule="auto"/>
            </w:pPr>
            <w:r w:rsidRPr="00ED0408">
              <w:t>"</w:t>
            </w:r>
            <w:proofErr w:type="spellStart"/>
            <w:r w:rsidRPr="00ED0408">
              <w:t>подуслуги</w:t>
            </w:r>
            <w:proofErr w:type="spellEnd"/>
            <w:r w:rsidRPr="00ED0408">
              <w:t xml:space="preserve">" и уплаты иных платежей, взимаемых </w:t>
            </w:r>
            <w:proofErr w:type="gramStart"/>
            <w:r w:rsidRPr="00ED0408">
              <w:t>в</w:t>
            </w:r>
            <w:proofErr w:type="gramEnd"/>
            <w:r w:rsidRPr="00ED0408">
              <w:t xml:space="preserve"> </w:t>
            </w:r>
          </w:p>
          <w:p w:rsidR="00E37022" w:rsidRPr="00ED0408" w:rsidRDefault="00E37022" w:rsidP="003673B7">
            <w:pPr>
              <w:ind w:left="33"/>
            </w:pPr>
            <w:proofErr w:type="gramStart"/>
            <w:r w:rsidRPr="00ED0408">
              <w:t>соответствии</w:t>
            </w:r>
            <w:proofErr w:type="gramEnd"/>
            <w:r w:rsidRPr="00ED0408">
              <w:t xml:space="preserve"> с законодательством </w:t>
            </w:r>
          </w:p>
          <w:p w:rsidR="00E37022" w:rsidRPr="00ED0408" w:rsidRDefault="00E37022" w:rsidP="003673B7">
            <w:pPr>
              <w:ind w:left="1"/>
            </w:pPr>
            <w:r w:rsidRPr="00ED0408">
              <w:t>Российской Федерации</w:t>
            </w:r>
          </w:p>
        </w:tc>
        <w:tc>
          <w:tcPr>
            <w:tcW w:w="1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r w:rsidRPr="00ED0408">
              <w:t>Способ получения сведений о ходе выполнения запроса о предоставлении "</w:t>
            </w:r>
            <w:proofErr w:type="spellStart"/>
            <w:r w:rsidRPr="00ED0408">
              <w:t>подуслуги</w:t>
            </w:r>
            <w:proofErr w:type="spellEnd"/>
            <w:r w:rsidRPr="00ED0408">
              <w:t>"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line="232" w:lineRule="auto"/>
            </w:pPr>
            <w:r w:rsidRPr="00ED0408">
              <w:t xml:space="preserve">Способ подачи жалобы на нарушение порядка </w:t>
            </w:r>
          </w:p>
          <w:p w:rsidR="00E37022" w:rsidRPr="00ED0408" w:rsidRDefault="00E37022" w:rsidP="003673B7">
            <w:pPr>
              <w:spacing w:line="229" w:lineRule="auto"/>
            </w:pPr>
            <w:r w:rsidRPr="00ED0408">
              <w:t>предоставления "</w:t>
            </w:r>
            <w:proofErr w:type="spellStart"/>
            <w:r w:rsidRPr="00ED0408">
              <w:t>подуслуги</w:t>
            </w:r>
            <w:proofErr w:type="spellEnd"/>
            <w:r w:rsidRPr="00ED0408">
              <w:t xml:space="preserve">" и досудебного (внесудебного) </w:t>
            </w:r>
          </w:p>
          <w:p w:rsidR="00E37022" w:rsidRPr="00ED0408" w:rsidRDefault="00E37022" w:rsidP="003673B7">
            <w:pPr>
              <w:ind w:left="40"/>
            </w:pPr>
            <w:r w:rsidRPr="00ED0408">
              <w:t xml:space="preserve">обжалования решений и действий </w:t>
            </w:r>
          </w:p>
          <w:p w:rsidR="00E37022" w:rsidRPr="00ED0408" w:rsidRDefault="00E37022" w:rsidP="003673B7">
            <w:r w:rsidRPr="00ED0408">
              <w:t>(бездействия) органа в процессе получения "</w:t>
            </w:r>
            <w:proofErr w:type="spellStart"/>
            <w:r w:rsidRPr="00ED0408">
              <w:t>подуслуги</w:t>
            </w:r>
            <w:proofErr w:type="spellEnd"/>
            <w:r w:rsidRPr="00ED0408">
              <w:t>"</w:t>
            </w:r>
          </w:p>
        </w:tc>
      </w:tr>
      <w:tr w:rsidR="00E37022" w:rsidRPr="00ED0408" w:rsidTr="003673B7">
        <w:trPr>
          <w:trHeight w:val="195"/>
        </w:trPr>
        <w:tc>
          <w:tcPr>
            <w:tcW w:w="1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488" w:hanging="485"/>
            </w:pPr>
            <w:r w:rsidRPr="00ED0408"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"/>
            </w:pPr>
            <w:r w:rsidRPr="00ED0408">
              <w:t>2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tabs>
                <w:tab w:val="center" w:pos="746"/>
                <w:tab w:val="center" w:pos="970"/>
                <w:tab w:val="right" w:pos="1490"/>
                <w:tab w:val="right" w:pos="1936"/>
              </w:tabs>
            </w:pPr>
            <w:r w:rsidRPr="00ED0408">
              <w:rPr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-17"/>
            </w:pPr>
            <w:r w:rsidRPr="00ED0408">
              <w:rPr>
                <w:b/>
              </w:rPr>
              <w:t xml:space="preserve"> </w:t>
            </w:r>
            <w:r w:rsidRPr="00ED0408">
              <w:t>4</w:t>
            </w:r>
          </w:p>
        </w:tc>
        <w:tc>
          <w:tcPr>
            <w:tcW w:w="1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-3"/>
            </w:pPr>
            <w:r w:rsidRPr="00ED0408">
              <w:rPr>
                <w:b/>
              </w:rPr>
              <w:t xml:space="preserve"> </w:t>
            </w:r>
            <w:r w:rsidRPr="00ED0408">
              <w:t>5</w:t>
            </w:r>
          </w:p>
        </w:tc>
        <w:tc>
          <w:tcPr>
            <w:tcW w:w="1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-52"/>
            </w:pPr>
            <w:r w:rsidRPr="00ED0408">
              <w:t>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"/>
            </w:pPr>
            <w:r w:rsidRPr="00ED0408">
              <w:t>7</w:t>
            </w:r>
          </w:p>
        </w:tc>
      </w:tr>
    </w:tbl>
    <w:p w:rsidR="00E37022" w:rsidRDefault="00E37022" w:rsidP="00E37022">
      <w:r w:rsidRPr="00010D95">
        <w:t>1. Предоставление разрешения на отклонение от предельных параметров разрешенного</w:t>
      </w:r>
      <w:r>
        <w:t xml:space="preserve"> </w:t>
      </w:r>
    </w:p>
    <w:tbl>
      <w:tblPr>
        <w:tblW w:w="13892" w:type="dxa"/>
        <w:tblInd w:w="-138" w:type="dxa"/>
        <w:tblLayout w:type="fixed"/>
        <w:tblCellMar>
          <w:top w:w="50" w:type="dxa"/>
          <w:left w:w="0" w:type="dxa"/>
          <w:right w:w="10" w:type="dxa"/>
        </w:tblCellMar>
        <w:tblLook w:val="04A0"/>
      </w:tblPr>
      <w:tblGrid>
        <w:gridCol w:w="1843"/>
        <w:gridCol w:w="2268"/>
        <w:gridCol w:w="1985"/>
        <w:gridCol w:w="2126"/>
        <w:gridCol w:w="1985"/>
        <w:gridCol w:w="1842"/>
        <w:gridCol w:w="1843"/>
      </w:tblGrid>
      <w:tr w:rsidR="00E37022" w:rsidRPr="00ED0408" w:rsidTr="003673B7">
        <w:trPr>
          <w:trHeight w:val="994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0"/>
            </w:pPr>
            <w:r w:rsidRPr="00ED0408">
              <w:t>Единый портал государственных услуг, региональный портал государственных услуг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1"/>
            </w:pPr>
            <w:r w:rsidRPr="00ED0408">
              <w:t>нет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0"/>
            </w:pPr>
            <w:r w:rsidRPr="00ED0408">
              <w:t xml:space="preserve">Через экранную форму на региональном портале государственных услуг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0"/>
            </w:pPr>
            <w:r w:rsidRPr="00ED0408">
              <w:t>не требуется предоставление заявителем документов на бумажном носителе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0"/>
            </w:pPr>
            <w:r w:rsidRPr="00ED0408"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ind w:left="10"/>
            </w:pPr>
            <w:r w:rsidRPr="00ED0408">
              <w:t xml:space="preserve"> личный кабинет заявителя на едином портале государственных услуг.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7022" w:rsidRPr="00ED0408" w:rsidRDefault="00E37022" w:rsidP="003673B7">
            <w:pPr>
              <w:spacing w:after="3"/>
              <w:ind w:left="8"/>
            </w:pPr>
            <w:r w:rsidRPr="00ED0408">
              <w:t xml:space="preserve"> официальный сайт органа, </w:t>
            </w:r>
          </w:p>
          <w:p w:rsidR="00E37022" w:rsidRPr="00ED0408" w:rsidRDefault="00E37022" w:rsidP="003673B7">
            <w:pPr>
              <w:tabs>
                <w:tab w:val="center" w:pos="770"/>
                <w:tab w:val="center" w:pos="1000"/>
              </w:tabs>
              <w:ind w:left="-11"/>
            </w:pPr>
            <w:r w:rsidRPr="00ED0408">
              <w:rPr>
                <w:vertAlign w:val="superscript"/>
              </w:rPr>
              <w:t xml:space="preserve"> </w:t>
            </w:r>
            <w:r w:rsidRPr="00ED0408">
              <w:rPr>
                <w:vertAlign w:val="superscript"/>
              </w:rPr>
              <w:tab/>
            </w:r>
            <w:proofErr w:type="gramStart"/>
            <w:r w:rsidRPr="00ED0408">
              <w:t>предоставляющего</w:t>
            </w:r>
            <w:proofErr w:type="gramEnd"/>
            <w:r w:rsidRPr="00ED0408">
              <w:t xml:space="preserve">  услугу; </w:t>
            </w:r>
          </w:p>
          <w:p w:rsidR="00E37022" w:rsidRPr="00ED0408" w:rsidRDefault="00E37022" w:rsidP="003673B7">
            <w:pPr>
              <w:ind w:left="-10"/>
            </w:pPr>
            <w:r w:rsidRPr="00ED0408">
              <w:rPr>
                <w:vertAlign w:val="superscript"/>
              </w:rPr>
              <w:t xml:space="preserve"> </w:t>
            </w:r>
            <w:r w:rsidRPr="00ED0408">
              <w:t>Единый портал государственных услуг</w:t>
            </w:r>
          </w:p>
        </w:tc>
      </w:tr>
    </w:tbl>
    <w:p w:rsidR="00E37022" w:rsidRPr="00442118" w:rsidRDefault="00E37022" w:rsidP="00E37022">
      <w:pPr>
        <w:jc w:val="both"/>
      </w:pPr>
    </w:p>
    <w:p w:rsidR="006E076A" w:rsidRPr="00E37022" w:rsidRDefault="006E076A" w:rsidP="00E37022"/>
    <w:sectPr w:rsidR="006E076A" w:rsidRPr="00E37022" w:rsidSect="00A20ECF">
      <w:pgSz w:w="15840" w:h="12240" w:orient="landscape" w:code="1"/>
      <w:pgMar w:top="1701" w:right="1134" w:bottom="851" w:left="1134" w:header="567" w:footer="567" w:gutter="0"/>
      <w:pgNumType w:start="1"/>
      <w:cols w:space="720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703"/>
    <w:multiLevelType w:val="hybridMultilevel"/>
    <w:tmpl w:val="60E6B7F2"/>
    <w:lvl w:ilvl="0" w:tplc="30465A8C">
      <w:start w:val="1"/>
      <w:numFmt w:val="decimal"/>
      <w:lvlText w:val="%1)"/>
      <w:lvlJc w:val="left"/>
      <w:pPr>
        <w:ind w:left="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0F22CDBC">
      <w:start w:val="1"/>
      <w:numFmt w:val="lowerLetter"/>
      <w:lvlText w:val="%2"/>
      <w:lvlJc w:val="left"/>
      <w:pPr>
        <w:ind w:left="1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363AD618">
      <w:start w:val="1"/>
      <w:numFmt w:val="lowerRoman"/>
      <w:lvlText w:val="%3"/>
      <w:lvlJc w:val="left"/>
      <w:pPr>
        <w:ind w:left="1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12C2E502">
      <w:start w:val="1"/>
      <w:numFmt w:val="decimal"/>
      <w:lvlText w:val="%4"/>
      <w:lvlJc w:val="left"/>
      <w:pPr>
        <w:ind w:left="2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4286809C">
      <w:start w:val="1"/>
      <w:numFmt w:val="lowerLetter"/>
      <w:lvlText w:val="%5"/>
      <w:lvlJc w:val="left"/>
      <w:pPr>
        <w:ind w:left="3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43E4D896">
      <w:start w:val="1"/>
      <w:numFmt w:val="lowerRoman"/>
      <w:lvlText w:val="%6"/>
      <w:lvlJc w:val="left"/>
      <w:pPr>
        <w:ind w:left="4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927AC75C">
      <w:start w:val="1"/>
      <w:numFmt w:val="decimal"/>
      <w:lvlText w:val="%7"/>
      <w:lvlJc w:val="left"/>
      <w:pPr>
        <w:ind w:left="4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C9AC589A">
      <w:start w:val="1"/>
      <w:numFmt w:val="lowerLetter"/>
      <w:lvlText w:val="%8"/>
      <w:lvlJc w:val="left"/>
      <w:pPr>
        <w:ind w:left="5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7840B2A6">
      <w:start w:val="1"/>
      <w:numFmt w:val="lowerRoman"/>
      <w:lvlText w:val="%9"/>
      <w:lvlJc w:val="left"/>
      <w:pPr>
        <w:ind w:left="6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D14338"/>
    <w:multiLevelType w:val="hybridMultilevel"/>
    <w:tmpl w:val="E41C8526"/>
    <w:lvl w:ilvl="0" w:tplc="A830B498">
      <w:start w:val="2"/>
      <w:numFmt w:val="decimal"/>
      <w:lvlText w:val="%1)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ACA84FF0">
      <w:start w:val="1"/>
      <w:numFmt w:val="lowerLetter"/>
      <w:lvlText w:val="%2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31061194">
      <w:start w:val="1"/>
      <w:numFmt w:val="lowerRoman"/>
      <w:lvlText w:val="%3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CBFC3CEA">
      <w:start w:val="1"/>
      <w:numFmt w:val="decimal"/>
      <w:lvlText w:val="%4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28A8305C">
      <w:start w:val="1"/>
      <w:numFmt w:val="lowerLetter"/>
      <w:lvlText w:val="%5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A9DCD69A">
      <w:start w:val="1"/>
      <w:numFmt w:val="lowerRoman"/>
      <w:lvlText w:val="%6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94DC3BB8">
      <w:start w:val="1"/>
      <w:numFmt w:val="decimal"/>
      <w:lvlText w:val="%7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8D8839E4">
      <w:start w:val="1"/>
      <w:numFmt w:val="lowerLetter"/>
      <w:lvlText w:val="%8"/>
      <w:lvlJc w:val="left"/>
      <w:pPr>
        <w:ind w:left="5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4314AAC6">
      <w:start w:val="1"/>
      <w:numFmt w:val="lowerRoman"/>
      <w:lvlText w:val="%9"/>
      <w:lvlJc w:val="left"/>
      <w:pPr>
        <w:ind w:left="6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C4C7064"/>
    <w:multiLevelType w:val="hybridMultilevel"/>
    <w:tmpl w:val="F2868D82"/>
    <w:lvl w:ilvl="0" w:tplc="26563E5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E7C091E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236AEB8A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B5063CC6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01E6150C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D8B8CE2C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F078B928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D05CE876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79A8BA7A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1D13BD8"/>
    <w:multiLevelType w:val="hybridMultilevel"/>
    <w:tmpl w:val="386AC970"/>
    <w:lvl w:ilvl="0" w:tplc="59ACA70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1C9CD218">
      <w:start w:val="1"/>
      <w:numFmt w:val="lowerLetter"/>
      <w:lvlText w:val="%2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5E764DAA">
      <w:start w:val="1"/>
      <w:numFmt w:val="lowerRoman"/>
      <w:lvlText w:val="%3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DFB8568C">
      <w:start w:val="1"/>
      <w:numFmt w:val="decimal"/>
      <w:lvlText w:val="%4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90021E88">
      <w:start w:val="1"/>
      <w:numFmt w:val="lowerLetter"/>
      <w:lvlText w:val="%5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A000A7FA">
      <w:start w:val="1"/>
      <w:numFmt w:val="lowerRoman"/>
      <w:lvlText w:val="%6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919697E0">
      <w:start w:val="1"/>
      <w:numFmt w:val="decimal"/>
      <w:lvlText w:val="%7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DA80E756">
      <w:start w:val="1"/>
      <w:numFmt w:val="lowerLetter"/>
      <w:lvlText w:val="%8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725E08E4">
      <w:start w:val="1"/>
      <w:numFmt w:val="lowerRoman"/>
      <w:lvlText w:val="%9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956660F"/>
    <w:multiLevelType w:val="hybridMultilevel"/>
    <w:tmpl w:val="4ABA11B6"/>
    <w:lvl w:ilvl="0" w:tplc="C95C6FB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821A9D1E">
      <w:start w:val="1"/>
      <w:numFmt w:val="lowerLetter"/>
      <w:lvlText w:val="%2"/>
      <w:lvlJc w:val="left"/>
      <w:pPr>
        <w:ind w:left="1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32125858">
      <w:start w:val="1"/>
      <w:numFmt w:val="lowerRoman"/>
      <w:lvlText w:val="%3"/>
      <w:lvlJc w:val="left"/>
      <w:pPr>
        <w:ind w:left="1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C25CEEA0">
      <w:start w:val="1"/>
      <w:numFmt w:val="decimal"/>
      <w:lvlText w:val="%4"/>
      <w:lvlJc w:val="left"/>
      <w:pPr>
        <w:ind w:left="2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196EE02E">
      <w:start w:val="1"/>
      <w:numFmt w:val="lowerLetter"/>
      <w:lvlText w:val="%5"/>
      <w:lvlJc w:val="left"/>
      <w:pPr>
        <w:ind w:left="3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E5E4E88A">
      <w:start w:val="1"/>
      <w:numFmt w:val="lowerRoman"/>
      <w:lvlText w:val="%6"/>
      <w:lvlJc w:val="left"/>
      <w:pPr>
        <w:ind w:left="4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B62EB58A">
      <w:start w:val="1"/>
      <w:numFmt w:val="decimal"/>
      <w:lvlText w:val="%7"/>
      <w:lvlJc w:val="left"/>
      <w:pPr>
        <w:ind w:left="4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EAE4B1FE">
      <w:start w:val="1"/>
      <w:numFmt w:val="lowerLetter"/>
      <w:lvlText w:val="%8"/>
      <w:lvlJc w:val="left"/>
      <w:pPr>
        <w:ind w:left="5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DEF026F6">
      <w:start w:val="1"/>
      <w:numFmt w:val="lowerRoman"/>
      <w:lvlText w:val="%9"/>
      <w:lvlJc w:val="left"/>
      <w:pPr>
        <w:ind w:left="6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0996082"/>
    <w:multiLevelType w:val="hybridMultilevel"/>
    <w:tmpl w:val="2B20B780"/>
    <w:lvl w:ilvl="0" w:tplc="344CA860">
      <w:start w:val="1"/>
      <w:numFmt w:val="decimal"/>
      <w:lvlText w:val="%1)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B726BAE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753A9A9C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C6789874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2D2A2250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A0CC187E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D794EB4C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4C804E62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8D4C0DA0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0F52FAA"/>
    <w:multiLevelType w:val="hybridMultilevel"/>
    <w:tmpl w:val="A9E8BA7E"/>
    <w:lvl w:ilvl="0" w:tplc="FF0E4996">
      <w:start w:val="1"/>
      <w:numFmt w:val="decimal"/>
      <w:lvlText w:val="%1)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6EBA74A2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0486E534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79F66286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0F987820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C85CF7A4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0898EA2E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78BAF88C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A67C6B38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3BF0744"/>
    <w:multiLevelType w:val="hybridMultilevel"/>
    <w:tmpl w:val="C5AE4FB8"/>
    <w:lvl w:ilvl="0" w:tplc="981C112C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0D1E88C4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269EE52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133408C6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CEDC8892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D2D4CAE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A5868CD4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28828A6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F428404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32A0F45"/>
    <w:multiLevelType w:val="hybridMultilevel"/>
    <w:tmpl w:val="EE4C61E8"/>
    <w:lvl w:ilvl="0" w:tplc="7FD480D2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8D5A2F10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CBCCFBB0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37307A00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C6D67244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14CAF7EA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9094F0C0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BB1E2710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12B60EAE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FD04795"/>
    <w:multiLevelType w:val="hybridMultilevel"/>
    <w:tmpl w:val="AFFE26C2"/>
    <w:lvl w:ilvl="0" w:tplc="6AF250E2">
      <w:start w:val="1"/>
      <w:numFmt w:val="decimal"/>
      <w:lvlText w:val="%1)"/>
      <w:lvlJc w:val="left"/>
      <w:pPr>
        <w:ind w:left="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7EBED240">
      <w:start w:val="1"/>
      <w:numFmt w:val="lowerLetter"/>
      <w:lvlText w:val="%2"/>
      <w:lvlJc w:val="left"/>
      <w:pPr>
        <w:ind w:left="1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740A030E">
      <w:start w:val="1"/>
      <w:numFmt w:val="lowerRoman"/>
      <w:lvlText w:val="%3"/>
      <w:lvlJc w:val="left"/>
      <w:pPr>
        <w:ind w:left="1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8A9E35C2">
      <w:start w:val="1"/>
      <w:numFmt w:val="decimal"/>
      <w:lvlText w:val="%4"/>
      <w:lvlJc w:val="left"/>
      <w:pPr>
        <w:ind w:left="2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D34ED28E">
      <w:start w:val="1"/>
      <w:numFmt w:val="lowerLetter"/>
      <w:lvlText w:val="%5"/>
      <w:lvlJc w:val="left"/>
      <w:pPr>
        <w:ind w:left="3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24E86578">
      <w:start w:val="1"/>
      <w:numFmt w:val="lowerRoman"/>
      <w:lvlText w:val="%6"/>
      <w:lvlJc w:val="left"/>
      <w:pPr>
        <w:ind w:left="4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3EF4A27A">
      <w:start w:val="1"/>
      <w:numFmt w:val="decimal"/>
      <w:lvlText w:val="%7"/>
      <w:lvlJc w:val="left"/>
      <w:pPr>
        <w:ind w:left="4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BAA60E7A">
      <w:start w:val="1"/>
      <w:numFmt w:val="lowerLetter"/>
      <w:lvlText w:val="%8"/>
      <w:lvlJc w:val="left"/>
      <w:pPr>
        <w:ind w:left="5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E154FCFC">
      <w:start w:val="1"/>
      <w:numFmt w:val="lowerRoman"/>
      <w:lvlText w:val="%9"/>
      <w:lvlJc w:val="left"/>
      <w:pPr>
        <w:ind w:left="6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7022"/>
    <w:rsid w:val="006E076A"/>
    <w:rsid w:val="00E37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3702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02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7022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702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35</Pages>
  <Words>4615</Words>
  <Characters>26312</Characters>
  <Application>Microsoft Office Word</Application>
  <DocSecurity>0</DocSecurity>
  <Lines>219</Lines>
  <Paragraphs>61</Paragraphs>
  <ScaleCrop>false</ScaleCrop>
  <Company/>
  <LinksUpToDate>false</LinksUpToDate>
  <CharactersWithSpaces>30866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2023-05-31T05:17:00Z</dcterms:created>
  <dcterms:modified xsi:type="dcterms:W3CDTF">2023-05-31T05:21:00Z</dcterms:modified>
</cp:coreProperties>
</file>