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DD0" w:rsidRDefault="001802BF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 xml:space="preserve">   </w:t>
      </w:r>
      <w:r w:rsidR="00583DD0"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405750" cy="547200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91" cy="550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DD0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583DD0" w:rsidRPr="00E16772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E16772">
        <w:rPr>
          <w:rFonts w:eastAsia="Calibri"/>
          <w:caps/>
          <w:sz w:val="32"/>
          <w:szCs w:val="32"/>
          <w:lang w:eastAsia="en-US"/>
        </w:rPr>
        <w:t xml:space="preserve">СОВЕТ ДЕПУТАТОВ </w:t>
      </w:r>
    </w:p>
    <w:p w:rsidR="00583DD0" w:rsidRPr="00E16772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E16772">
        <w:rPr>
          <w:rFonts w:eastAsia="Calibri"/>
          <w:caps/>
          <w:sz w:val="32"/>
          <w:szCs w:val="32"/>
          <w:lang w:eastAsia="en-US"/>
        </w:rPr>
        <w:t>муниципального образования</w:t>
      </w:r>
    </w:p>
    <w:p w:rsidR="00583DD0" w:rsidRPr="00E16772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E16772">
        <w:rPr>
          <w:rFonts w:eastAsia="Calibri"/>
          <w:caps/>
          <w:sz w:val="32"/>
          <w:szCs w:val="32"/>
          <w:lang w:eastAsia="en-US"/>
        </w:rPr>
        <w:t xml:space="preserve">СЕЛЬСКОЕ ПОСЕЛЕНИЕ </w:t>
      </w:r>
    </w:p>
    <w:p w:rsidR="00583DD0" w:rsidRPr="00E16772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E16772">
        <w:rPr>
          <w:rFonts w:eastAsia="Calibri"/>
          <w:caps/>
          <w:sz w:val="32"/>
          <w:szCs w:val="32"/>
          <w:lang w:eastAsia="en-US"/>
        </w:rPr>
        <w:t>ПЕТРОВСКИЙ СЕЛЬСОВЕТ</w:t>
      </w:r>
    </w:p>
    <w:p w:rsidR="00583DD0" w:rsidRPr="00E16772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E16772">
        <w:rPr>
          <w:rFonts w:eastAsia="Calibri"/>
          <w:caps/>
          <w:sz w:val="32"/>
          <w:szCs w:val="32"/>
          <w:lang w:eastAsia="en-US"/>
        </w:rPr>
        <w:t xml:space="preserve">саракташскОГО районА </w:t>
      </w:r>
    </w:p>
    <w:p w:rsidR="00583DD0" w:rsidRPr="00E16772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E16772">
        <w:rPr>
          <w:rFonts w:eastAsia="Calibri"/>
          <w:caps/>
          <w:sz w:val="32"/>
          <w:szCs w:val="32"/>
          <w:lang w:eastAsia="en-US"/>
        </w:rPr>
        <w:t>оренбургской области</w:t>
      </w:r>
    </w:p>
    <w:p w:rsidR="00583DD0" w:rsidRPr="00E16772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E16772">
        <w:rPr>
          <w:rFonts w:eastAsia="Calibri"/>
          <w:caps/>
          <w:sz w:val="32"/>
          <w:szCs w:val="32"/>
          <w:lang w:eastAsia="en-US"/>
        </w:rPr>
        <w:t>ЧЕТВЕРТЫЙ СОЗЫВ</w:t>
      </w:r>
    </w:p>
    <w:p w:rsidR="00583DD0" w:rsidRPr="00E16772" w:rsidRDefault="00583DD0" w:rsidP="00583DD0">
      <w:pPr>
        <w:ind w:right="-1"/>
        <w:jc w:val="center"/>
        <w:rPr>
          <w:rFonts w:eastAsia="Calibri"/>
          <w:caps/>
          <w:sz w:val="16"/>
          <w:szCs w:val="22"/>
          <w:lang w:eastAsia="en-US"/>
        </w:rPr>
      </w:pPr>
    </w:p>
    <w:p w:rsidR="00E50471" w:rsidRPr="00E16772" w:rsidRDefault="00E50471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3DD0" w:rsidRPr="00E16772" w:rsidRDefault="00583DD0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6772">
        <w:rPr>
          <w:sz w:val="28"/>
          <w:szCs w:val="28"/>
        </w:rPr>
        <w:t>Р Е Ш Е Н И Е</w:t>
      </w:r>
    </w:p>
    <w:p w:rsidR="00583DD0" w:rsidRPr="00E16772" w:rsidRDefault="00583DD0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6772">
        <w:rPr>
          <w:rFonts w:eastAsia="Calibri"/>
          <w:sz w:val="28"/>
          <w:szCs w:val="28"/>
          <w:lang w:eastAsia="en-US"/>
        </w:rPr>
        <w:t xml:space="preserve">очередного </w:t>
      </w:r>
      <w:r w:rsidR="000B499D">
        <w:rPr>
          <w:rFonts w:eastAsia="Calibri"/>
          <w:sz w:val="28"/>
          <w:szCs w:val="28"/>
          <w:lang w:eastAsia="en-US"/>
        </w:rPr>
        <w:t>тридцать девят</w:t>
      </w:r>
      <w:r w:rsidR="00F1726F" w:rsidRPr="00E16772">
        <w:rPr>
          <w:rFonts w:eastAsia="Calibri"/>
          <w:sz w:val="28"/>
          <w:szCs w:val="28"/>
          <w:lang w:eastAsia="en-US"/>
        </w:rPr>
        <w:t>ого</w:t>
      </w:r>
      <w:r w:rsidRPr="00E16772">
        <w:rPr>
          <w:sz w:val="28"/>
          <w:szCs w:val="28"/>
        </w:rPr>
        <w:t xml:space="preserve"> заседания Совета депутатов</w:t>
      </w:r>
    </w:p>
    <w:p w:rsidR="00583DD0" w:rsidRPr="00E16772" w:rsidRDefault="00583DD0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6772">
        <w:rPr>
          <w:sz w:val="28"/>
          <w:szCs w:val="28"/>
        </w:rPr>
        <w:t>муниципального образования Петровский сельсовет</w:t>
      </w:r>
    </w:p>
    <w:p w:rsidR="00583DD0" w:rsidRPr="00E16772" w:rsidRDefault="00583DD0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6772">
        <w:rPr>
          <w:sz w:val="28"/>
          <w:szCs w:val="28"/>
        </w:rPr>
        <w:t>четвертого созыва</w:t>
      </w:r>
    </w:p>
    <w:p w:rsidR="00583DD0" w:rsidRPr="00E16772" w:rsidRDefault="00583DD0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3DD0" w:rsidRPr="00E16772" w:rsidRDefault="004C20E2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6772">
        <w:rPr>
          <w:sz w:val="28"/>
          <w:szCs w:val="28"/>
        </w:rPr>
        <w:t>1</w:t>
      </w:r>
      <w:r w:rsidR="000B499D">
        <w:rPr>
          <w:sz w:val="28"/>
          <w:szCs w:val="28"/>
        </w:rPr>
        <w:t>8 июля 2024</w:t>
      </w:r>
      <w:r w:rsidR="00ED029B" w:rsidRPr="00E16772">
        <w:rPr>
          <w:sz w:val="28"/>
          <w:szCs w:val="28"/>
        </w:rPr>
        <w:t xml:space="preserve"> года                </w:t>
      </w:r>
      <w:r w:rsidR="00583DD0" w:rsidRPr="00E16772">
        <w:rPr>
          <w:sz w:val="28"/>
          <w:szCs w:val="28"/>
        </w:rPr>
        <w:t xml:space="preserve">          с. </w:t>
      </w:r>
      <w:r w:rsidR="00ED029B" w:rsidRPr="00E16772">
        <w:rPr>
          <w:sz w:val="28"/>
          <w:szCs w:val="28"/>
        </w:rPr>
        <w:t xml:space="preserve">Петровское        </w:t>
      </w:r>
      <w:r w:rsidR="000B499D">
        <w:rPr>
          <w:sz w:val="28"/>
          <w:szCs w:val="28"/>
        </w:rPr>
        <w:t xml:space="preserve">                           № 188</w:t>
      </w:r>
    </w:p>
    <w:p w:rsidR="00002F31" w:rsidRDefault="00583DD0" w:rsidP="00E50471">
      <w:pPr>
        <w:shd w:val="clear" w:color="auto" w:fill="FFFFFF"/>
        <w:jc w:val="center"/>
        <w:rPr>
          <w:b/>
          <w:sz w:val="28"/>
          <w:szCs w:val="28"/>
        </w:rPr>
      </w:pPr>
      <w:r w:rsidRPr="00E50471">
        <w:rPr>
          <w:b/>
          <w:sz w:val="28"/>
          <w:szCs w:val="28"/>
        </w:rPr>
        <w:t xml:space="preserve">           </w:t>
      </w:r>
    </w:p>
    <w:p w:rsidR="00E50471" w:rsidRPr="00E50471" w:rsidRDefault="00E50471" w:rsidP="00E50471">
      <w:pPr>
        <w:shd w:val="clear" w:color="auto" w:fill="FFFFFF"/>
        <w:jc w:val="center"/>
        <w:rPr>
          <w:b/>
          <w:sz w:val="28"/>
          <w:szCs w:val="28"/>
        </w:rPr>
      </w:pPr>
    </w:p>
    <w:p w:rsidR="00002F31" w:rsidRDefault="00002F31" w:rsidP="00002F31">
      <w:pPr>
        <w:ind w:right="-2"/>
        <w:jc w:val="center"/>
        <w:rPr>
          <w:sz w:val="28"/>
        </w:rPr>
      </w:pPr>
      <w:r>
        <w:rPr>
          <w:sz w:val="28"/>
        </w:rPr>
        <w:t xml:space="preserve">Об утверждении отчета об исполнении </w:t>
      </w:r>
    </w:p>
    <w:p w:rsidR="00002F31" w:rsidRDefault="00ED029B" w:rsidP="00D43A89">
      <w:pPr>
        <w:ind w:right="-2"/>
        <w:jc w:val="center"/>
        <w:rPr>
          <w:sz w:val="28"/>
        </w:rPr>
      </w:pPr>
      <w:r>
        <w:rPr>
          <w:sz w:val="28"/>
        </w:rPr>
        <w:t xml:space="preserve">местного бюджета за </w:t>
      </w:r>
      <w:r w:rsidR="000B499D">
        <w:rPr>
          <w:sz w:val="28"/>
          <w:lang w:val="en-US"/>
        </w:rPr>
        <w:t>I</w:t>
      </w:r>
      <w:r w:rsidRPr="00ED029B">
        <w:rPr>
          <w:sz w:val="28"/>
        </w:rPr>
        <w:t xml:space="preserve"> </w:t>
      </w:r>
      <w:r w:rsidR="000B499D">
        <w:rPr>
          <w:sz w:val="28"/>
        </w:rPr>
        <w:t>квартал 2024</w:t>
      </w:r>
      <w:r w:rsidR="00002F31">
        <w:rPr>
          <w:sz w:val="28"/>
        </w:rPr>
        <w:t xml:space="preserve"> год</w:t>
      </w:r>
      <w:r>
        <w:rPr>
          <w:sz w:val="28"/>
        </w:rPr>
        <w:t>а</w:t>
      </w:r>
    </w:p>
    <w:p w:rsidR="00002F31" w:rsidRDefault="00002F31" w:rsidP="00002F31">
      <w:pPr>
        <w:ind w:right="-2"/>
        <w:jc w:val="center"/>
        <w:rPr>
          <w:sz w:val="28"/>
        </w:rPr>
      </w:pPr>
    </w:p>
    <w:p w:rsidR="00E50471" w:rsidRDefault="00E50471" w:rsidP="00002F31">
      <w:pPr>
        <w:ind w:right="-2"/>
        <w:jc w:val="center"/>
        <w:rPr>
          <w:sz w:val="28"/>
        </w:rPr>
      </w:pPr>
    </w:p>
    <w:p w:rsidR="00002F31" w:rsidRDefault="00002F31" w:rsidP="00002F31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В соответствии с пунктом 5 статьи 264.2 Бюджетного кодекса Российской Федерации и Положения о бюджетном процессе в муниципальном образовании Петровский сельсовет, утвержденном решением Совета депутатов Петровского сельсовета от </w:t>
      </w:r>
      <w:r w:rsidR="000B499D">
        <w:rPr>
          <w:sz w:val="28"/>
        </w:rPr>
        <w:t>18.10.2023  № 157</w:t>
      </w:r>
    </w:p>
    <w:p w:rsidR="00002F31" w:rsidRDefault="00002F31" w:rsidP="00002F31">
      <w:pPr>
        <w:tabs>
          <w:tab w:val="left" w:pos="993"/>
        </w:tabs>
        <w:ind w:firstLine="851"/>
        <w:jc w:val="both"/>
        <w:rPr>
          <w:sz w:val="28"/>
        </w:rPr>
      </w:pPr>
    </w:p>
    <w:p w:rsidR="00ED029B" w:rsidRDefault="00F64D50" w:rsidP="00ED029B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1. </w:t>
      </w:r>
      <w:r w:rsidR="00ED029B">
        <w:rPr>
          <w:sz w:val="28"/>
        </w:rPr>
        <w:t xml:space="preserve">Утвердить отчет об исполнении местного бюджета за </w:t>
      </w:r>
      <w:r w:rsidR="002D4813">
        <w:rPr>
          <w:sz w:val="28"/>
          <w:lang w:val="en-US"/>
        </w:rPr>
        <w:t>I</w:t>
      </w:r>
      <w:r w:rsidR="002D4813">
        <w:rPr>
          <w:sz w:val="28"/>
        </w:rPr>
        <w:t xml:space="preserve"> квартал 2024</w:t>
      </w:r>
      <w:r w:rsidR="00ED029B">
        <w:rPr>
          <w:sz w:val="28"/>
        </w:rPr>
        <w:t xml:space="preserve"> года по доходам в </w:t>
      </w:r>
      <w:r w:rsidR="00ED029B">
        <w:rPr>
          <w:sz w:val="28"/>
          <w:szCs w:val="28"/>
        </w:rPr>
        <w:t xml:space="preserve">сумме </w:t>
      </w:r>
      <w:r w:rsidR="002D4813">
        <w:rPr>
          <w:color w:val="000000"/>
          <w:sz w:val="28"/>
          <w:szCs w:val="28"/>
        </w:rPr>
        <w:t>1 734 505,47</w:t>
      </w:r>
      <w:r w:rsidR="00ED029B">
        <w:rPr>
          <w:color w:val="000000"/>
          <w:sz w:val="28"/>
          <w:szCs w:val="28"/>
        </w:rPr>
        <w:t xml:space="preserve"> </w:t>
      </w:r>
      <w:r w:rsidR="00ED029B">
        <w:rPr>
          <w:sz w:val="28"/>
          <w:szCs w:val="28"/>
        </w:rPr>
        <w:t>руб</w:t>
      </w:r>
      <w:r w:rsidR="00ED029B">
        <w:rPr>
          <w:sz w:val="28"/>
        </w:rPr>
        <w:t xml:space="preserve">., по расходам </w:t>
      </w:r>
      <w:r w:rsidR="002D4813">
        <w:rPr>
          <w:sz w:val="28"/>
        </w:rPr>
        <w:t>1 959 402,96</w:t>
      </w:r>
      <w:r w:rsidR="00ED029B">
        <w:rPr>
          <w:sz w:val="28"/>
        </w:rPr>
        <w:t xml:space="preserve"> руб., с превышением  доходов </w:t>
      </w:r>
      <w:r w:rsidR="002D4813">
        <w:rPr>
          <w:sz w:val="28"/>
        </w:rPr>
        <w:t>над расходами в сумме 224 897.49</w:t>
      </w:r>
      <w:r w:rsidR="00ED029B">
        <w:rPr>
          <w:sz w:val="28"/>
        </w:rPr>
        <w:t xml:space="preserve"> руб. с показателями:</w:t>
      </w:r>
    </w:p>
    <w:p w:rsidR="00ED029B" w:rsidRDefault="00ED029B" w:rsidP="00ED029B">
      <w:pPr>
        <w:tabs>
          <w:tab w:val="left" w:pos="993"/>
        </w:tabs>
        <w:ind w:firstLine="851"/>
        <w:jc w:val="both"/>
        <w:rPr>
          <w:sz w:val="28"/>
        </w:rPr>
      </w:pPr>
    </w:p>
    <w:p w:rsidR="00ED029B" w:rsidRDefault="00ED029B" w:rsidP="00ED029B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szCs w:val="28"/>
        </w:rPr>
        <w:t xml:space="preserve">Доходы местного бюджета </w:t>
      </w:r>
      <w:r>
        <w:rPr>
          <w:sz w:val="28"/>
        </w:rPr>
        <w:t xml:space="preserve">за </w:t>
      </w:r>
      <w:r w:rsidR="002D4813">
        <w:rPr>
          <w:sz w:val="28"/>
          <w:lang w:val="en-US"/>
        </w:rPr>
        <w:t>I</w:t>
      </w:r>
      <w:r w:rsidR="002D4813">
        <w:rPr>
          <w:sz w:val="28"/>
        </w:rPr>
        <w:t xml:space="preserve"> квартал 2024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года по кодам классификации доходов бюджетов </w:t>
      </w:r>
      <w:r>
        <w:rPr>
          <w:sz w:val="28"/>
        </w:rPr>
        <w:t>согласно приложению № 1;</w:t>
      </w:r>
    </w:p>
    <w:p w:rsidR="00ED029B" w:rsidRDefault="00ED029B" w:rsidP="00ED029B">
      <w:pPr>
        <w:tabs>
          <w:tab w:val="left" w:pos="993"/>
        </w:tabs>
        <w:ind w:firstLine="851"/>
        <w:jc w:val="both"/>
        <w:rPr>
          <w:sz w:val="28"/>
        </w:rPr>
      </w:pPr>
    </w:p>
    <w:p w:rsidR="00ED029B" w:rsidRDefault="00ED029B" w:rsidP="00ED029B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- Расходы местного бюджета за </w:t>
      </w:r>
      <w:r w:rsidR="002D4813">
        <w:rPr>
          <w:sz w:val="28"/>
          <w:lang w:val="en-US"/>
        </w:rPr>
        <w:t>I</w:t>
      </w:r>
      <w:r w:rsidR="002D4813">
        <w:rPr>
          <w:sz w:val="28"/>
        </w:rPr>
        <w:t xml:space="preserve"> квартал 2024 года</w:t>
      </w:r>
      <w:r>
        <w:rPr>
          <w:sz w:val="28"/>
        </w:rPr>
        <w:t xml:space="preserve"> по разделам, подразделам классификации расходов бюджетов согласно приложению № 2;</w:t>
      </w:r>
    </w:p>
    <w:p w:rsidR="00ED029B" w:rsidRDefault="00ED029B" w:rsidP="00ED029B">
      <w:pPr>
        <w:tabs>
          <w:tab w:val="left" w:pos="993"/>
        </w:tabs>
        <w:ind w:firstLine="851"/>
        <w:jc w:val="both"/>
        <w:rPr>
          <w:sz w:val="28"/>
        </w:rPr>
      </w:pPr>
    </w:p>
    <w:p w:rsidR="00ED029B" w:rsidRDefault="00ED029B" w:rsidP="00ED029B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Cs/>
          <w:sz w:val="28"/>
          <w:szCs w:val="28"/>
        </w:rPr>
        <w:t xml:space="preserve">Источники финансирования дефицита бюджета </w:t>
      </w:r>
      <w:r>
        <w:rPr>
          <w:sz w:val="28"/>
        </w:rPr>
        <w:t xml:space="preserve">за </w:t>
      </w:r>
      <w:r w:rsidR="002D4813">
        <w:rPr>
          <w:sz w:val="28"/>
          <w:lang w:val="en-US"/>
        </w:rPr>
        <w:t>I</w:t>
      </w:r>
      <w:r w:rsidR="002D4813">
        <w:rPr>
          <w:sz w:val="28"/>
        </w:rPr>
        <w:t xml:space="preserve"> квартал 2024</w:t>
      </w:r>
      <w:r>
        <w:rPr>
          <w:sz w:val="28"/>
        </w:rPr>
        <w:t xml:space="preserve"> </w:t>
      </w:r>
      <w:r>
        <w:rPr>
          <w:sz w:val="28"/>
          <w:szCs w:val="28"/>
        </w:rPr>
        <w:t>года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  <w:r>
        <w:rPr>
          <w:sz w:val="28"/>
        </w:rPr>
        <w:t xml:space="preserve"> согласно приложению № 3.</w:t>
      </w:r>
    </w:p>
    <w:p w:rsidR="00002F31" w:rsidRDefault="00002F31" w:rsidP="00ED029B">
      <w:pPr>
        <w:tabs>
          <w:tab w:val="left" w:pos="993"/>
        </w:tabs>
        <w:ind w:firstLine="851"/>
        <w:jc w:val="both"/>
        <w:rPr>
          <w:sz w:val="28"/>
        </w:rPr>
      </w:pPr>
    </w:p>
    <w:p w:rsidR="00002F31" w:rsidRDefault="00002F31" w:rsidP="00002F31">
      <w:pPr>
        <w:tabs>
          <w:tab w:val="left" w:pos="993"/>
        </w:tabs>
        <w:ind w:firstLine="851"/>
        <w:jc w:val="both"/>
        <w:rPr>
          <w:sz w:val="28"/>
        </w:rPr>
      </w:pPr>
    </w:p>
    <w:p w:rsidR="00002F31" w:rsidRDefault="00002F31" w:rsidP="00F64D50">
      <w:pPr>
        <w:pStyle w:val="ConsNormal"/>
        <w:ind w:right="0" w:firstLine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Theme="majorHAnsi" w:hAnsiTheme="majorHAnsi" w:cstheme="majorHAnsi"/>
          <w:sz w:val="28"/>
          <w:szCs w:val="28"/>
        </w:rPr>
        <w:t>.  Настоящее решение вступает в силу после его обнародования и подлежит размещению на официальном сайте муниципального образован</w:t>
      </w:r>
      <w:r w:rsidR="00583DD0">
        <w:rPr>
          <w:rFonts w:asciiTheme="majorHAnsi" w:hAnsiTheme="majorHAnsi" w:cstheme="majorHAnsi"/>
          <w:sz w:val="28"/>
          <w:szCs w:val="28"/>
        </w:rPr>
        <w:t>ия Петровский сельсовет в сети Интернет</w:t>
      </w:r>
      <w:r w:rsidR="00F1726F">
        <w:rPr>
          <w:rFonts w:asciiTheme="majorHAnsi" w:hAnsiTheme="majorHAnsi" w:cstheme="majorHAnsi"/>
          <w:sz w:val="28"/>
          <w:szCs w:val="28"/>
        </w:rPr>
        <w:t>.</w:t>
      </w:r>
    </w:p>
    <w:p w:rsidR="00F64D50" w:rsidRDefault="00F64D50" w:rsidP="00F64D50">
      <w:pPr>
        <w:pStyle w:val="ConsNormal"/>
        <w:ind w:right="0" w:firstLine="0"/>
        <w:jc w:val="both"/>
        <w:rPr>
          <w:rFonts w:asciiTheme="majorHAnsi" w:hAnsiTheme="majorHAnsi" w:cstheme="majorHAnsi"/>
          <w:sz w:val="28"/>
          <w:szCs w:val="28"/>
        </w:rPr>
      </w:pPr>
    </w:p>
    <w:p w:rsidR="00F64D50" w:rsidRDefault="00F64D50" w:rsidP="00F64D50">
      <w:pPr>
        <w:pStyle w:val="ConsNormal"/>
        <w:ind w:right="0" w:firstLine="0"/>
        <w:jc w:val="both"/>
        <w:rPr>
          <w:rFonts w:asciiTheme="majorHAnsi" w:hAnsiTheme="majorHAnsi" w:cstheme="majorHAnsi"/>
          <w:sz w:val="28"/>
          <w:szCs w:val="28"/>
        </w:rPr>
      </w:pPr>
    </w:p>
    <w:p w:rsidR="00F64D50" w:rsidRPr="00F64D50" w:rsidRDefault="00F64D50" w:rsidP="00F64D50">
      <w:pPr>
        <w:pStyle w:val="ConsNormal"/>
        <w:ind w:right="0" w:firstLine="0"/>
        <w:jc w:val="both"/>
        <w:rPr>
          <w:rFonts w:asciiTheme="majorHAnsi" w:hAnsiTheme="majorHAnsi" w:cstheme="majorHAnsi"/>
          <w:sz w:val="28"/>
          <w:szCs w:val="28"/>
        </w:rPr>
      </w:pPr>
    </w:p>
    <w:p w:rsidR="00002F31" w:rsidRDefault="00583DD0" w:rsidP="00002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2F31">
        <w:rPr>
          <w:sz w:val="28"/>
          <w:szCs w:val="28"/>
        </w:rPr>
        <w:t xml:space="preserve">Председатель Совета                                              Глава МО  Петровский </w:t>
      </w:r>
    </w:p>
    <w:p w:rsidR="00002F31" w:rsidRDefault="00583DD0" w:rsidP="00002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2F31">
        <w:rPr>
          <w:sz w:val="28"/>
          <w:szCs w:val="28"/>
        </w:rPr>
        <w:t>депутатов Петровского                                           сельсовет</w:t>
      </w:r>
    </w:p>
    <w:p w:rsidR="00002F31" w:rsidRDefault="00002F31" w:rsidP="00002F31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сельсовета</w:t>
      </w:r>
    </w:p>
    <w:p w:rsidR="00002F31" w:rsidRDefault="00002F31" w:rsidP="00002F31">
      <w:pPr>
        <w:jc w:val="right"/>
        <w:rPr>
          <w:sz w:val="28"/>
          <w:szCs w:val="28"/>
        </w:rPr>
      </w:pPr>
    </w:p>
    <w:p w:rsidR="00002F31" w:rsidRDefault="00002F31" w:rsidP="00002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________Е.Г.Григорян                </w:t>
      </w:r>
      <w:r w:rsidR="00583DD0">
        <w:rPr>
          <w:sz w:val="28"/>
          <w:szCs w:val="28"/>
        </w:rPr>
        <w:t xml:space="preserve">                  __________  О</w:t>
      </w:r>
      <w:r>
        <w:rPr>
          <w:sz w:val="28"/>
          <w:szCs w:val="28"/>
        </w:rPr>
        <w:t>.А.</w:t>
      </w:r>
      <w:r w:rsidR="00583DD0">
        <w:rPr>
          <w:sz w:val="28"/>
          <w:szCs w:val="28"/>
        </w:rPr>
        <w:t>Митюшникова</w:t>
      </w:r>
      <w:r>
        <w:rPr>
          <w:sz w:val="28"/>
          <w:szCs w:val="28"/>
        </w:rPr>
        <w:t xml:space="preserve">        </w:t>
      </w:r>
    </w:p>
    <w:p w:rsidR="00002F31" w:rsidRDefault="00002F31" w:rsidP="00002F31">
      <w:pPr>
        <w:jc w:val="both"/>
        <w:rPr>
          <w:sz w:val="28"/>
          <w:szCs w:val="28"/>
        </w:rPr>
      </w:pPr>
    </w:p>
    <w:p w:rsidR="00002F31" w:rsidRDefault="00002F31" w:rsidP="00002F31">
      <w:pPr>
        <w:rPr>
          <w:sz w:val="28"/>
          <w:szCs w:val="28"/>
        </w:rPr>
      </w:pPr>
    </w:p>
    <w:p w:rsidR="00002F31" w:rsidRDefault="00002F31" w:rsidP="00002F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02F31" w:rsidRPr="00F64D50" w:rsidRDefault="00002F31" w:rsidP="00002F3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2F31" w:rsidRPr="00F64D50" w:rsidRDefault="00002F31" w:rsidP="00002F3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64D50">
        <w:rPr>
          <w:rFonts w:ascii="Times New Roman" w:hAnsi="Times New Roman" w:cs="Times New Roman"/>
          <w:sz w:val="24"/>
          <w:szCs w:val="24"/>
        </w:rPr>
        <w:t>Разослано: прокурору района,  Совет депутатов, в бухгалтерию, в дело.</w:t>
      </w:r>
    </w:p>
    <w:p w:rsidR="00002F31" w:rsidRDefault="00002F31" w:rsidP="00002F31">
      <w:pPr>
        <w:rPr>
          <w:sz w:val="28"/>
          <w:szCs w:val="28"/>
        </w:rPr>
      </w:pPr>
    </w:p>
    <w:p w:rsidR="00DE0E48" w:rsidRDefault="00DE0E48" w:rsidP="00002F31">
      <w:pPr>
        <w:rPr>
          <w:sz w:val="28"/>
          <w:szCs w:val="28"/>
        </w:rPr>
        <w:sectPr w:rsidR="00DE0E48">
          <w:pgSz w:w="11906" w:h="16838"/>
          <w:pgMar w:top="993" w:right="850" w:bottom="568" w:left="1701" w:header="708" w:footer="708" w:gutter="0"/>
          <w:cols w:space="720"/>
        </w:sectPr>
      </w:pPr>
    </w:p>
    <w:p w:rsidR="001F7196" w:rsidRDefault="001F7196" w:rsidP="001F7196">
      <w:pPr>
        <w:ind w:left="1049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1F7196" w:rsidRDefault="001F7196" w:rsidP="001F7196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583DD0">
        <w:rPr>
          <w:sz w:val="28"/>
          <w:szCs w:val="28"/>
        </w:rPr>
        <w:t>решению Совета депутатов</w:t>
      </w:r>
      <w:r>
        <w:rPr>
          <w:sz w:val="28"/>
          <w:szCs w:val="28"/>
        </w:rPr>
        <w:t xml:space="preserve"> Петровского сельсовета </w:t>
      </w:r>
    </w:p>
    <w:p w:rsidR="001F7196" w:rsidRDefault="00583DD0" w:rsidP="00DF5397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>от 1</w:t>
      </w:r>
      <w:r w:rsidR="002D4813">
        <w:rPr>
          <w:sz w:val="28"/>
          <w:szCs w:val="28"/>
        </w:rPr>
        <w:t>8 июля</w:t>
      </w:r>
      <w:r w:rsidR="00ED029B">
        <w:rPr>
          <w:sz w:val="28"/>
          <w:szCs w:val="28"/>
        </w:rPr>
        <w:t xml:space="preserve"> </w:t>
      </w:r>
      <w:r w:rsidR="002D4813">
        <w:rPr>
          <w:sz w:val="28"/>
          <w:szCs w:val="28"/>
        </w:rPr>
        <w:t>2024</w:t>
      </w:r>
      <w:r>
        <w:rPr>
          <w:sz w:val="28"/>
          <w:szCs w:val="28"/>
        </w:rPr>
        <w:t xml:space="preserve"> года</w:t>
      </w:r>
      <w:r w:rsidR="001F7196">
        <w:rPr>
          <w:sz w:val="28"/>
          <w:szCs w:val="28"/>
        </w:rPr>
        <w:t xml:space="preserve">  № </w:t>
      </w:r>
      <w:r w:rsidR="002D4813">
        <w:rPr>
          <w:sz w:val="28"/>
          <w:szCs w:val="28"/>
        </w:rPr>
        <w:t>188</w:t>
      </w:r>
    </w:p>
    <w:p w:rsidR="001F7196" w:rsidRDefault="001F7196" w:rsidP="001F7196">
      <w:pPr>
        <w:tabs>
          <w:tab w:val="left" w:pos="6840"/>
        </w:tabs>
        <w:ind w:left="10490"/>
        <w:rPr>
          <w:sz w:val="28"/>
          <w:szCs w:val="28"/>
        </w:rPr>
      </w:pPr>
    </w:p>
    <w:p w:rsidR="00ED029B" w:rsidRDefault="00ED029B" w:rsidP="00ED02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Доходы местного бюджета за </w:t>
      </w:r>
      <w:r w:rsidR="002D4813">
        <w:rPr>
          <w:b/>
          <w:sz w:val="28"/>
          <w:lang w:val="en-US"/>
        </w:rPr>
        <w:t>I</w:t>
      </w:r>
      <w:r w:rsidRPr="00ED029B">
        <w:rPr>
          <w:b/>
          <w:sz w:val="28"/>
        </w:rPr>
        <w:t xml:space="preserve"> квартал</w:t>
      </w:r>
      <w:r>
        <w:rPr>
          <w:sz w:val="28"/>
        </w:rPr>
        <w:t xml:space="preserve"> </w:t>
      </w:r>
      <w:r w:rsidR="002D4813"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 xml:space="preserve"> года по кодам классификации доходов бюджетов</w:t>
      </w:r>
    </w:p>
    <w:p w:rsidR="00ED029B" w:rsidRDefault="00ED029B" w:rsidP="00ED029B">
      <w:pPr>
        <w:jc w:val="center"/>
        <w:rPr>
          <w:b/>
          <w:sz w:val="20"/>
          <w:szCs w:val="20"/>
        </w:rPr>
      </w:pPr>
    </w:p>
    <w:tbl>
      <w:tblPr>
        <w:tblW w:w="14593" w:type="dxa"/>
        <w:tblInd w:w="93" w:type="dxa"/>
        <w:tblLook w:val="04A0"/>
      </w:tblPr>
      <w:tblGrid>
        <w:gridCol w:w="7670"/>
        <w:gridCol w:w="707"/>
        <w:gridCol w:w="2103"/>
        <w:gridCol w:w="1324"/>
        <w:gridCol w:w="1372"/>
        <w:gridCol w:w="1417"/>
      </w:tblGrid>
      <w:tr w:rsidR="002D4813" w:rsidRPr="00EE7803" w:rsidTr="0041627D">
        <w:trPr>
          <w:trHeight w:val="792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EE7803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7803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EE7803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7803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EE7803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7803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EE7803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7803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EE7803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7803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EE7803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7803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2D4813" w:rsidRPr="00EE7803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EE7803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780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EE7803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780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EE7803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780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EE7803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780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EE7803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780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EE7803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780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8 084 300,00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1 734 505,47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6 349 794,53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2 470 000,00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449 306,89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2 020 693,11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383 000,00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163 253,28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219 746,72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383 000,00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163 253,28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219 746,72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383 000,00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162 303,03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220 696,97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383 000,00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162 303,03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220 696,97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950,25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182 10102030011000110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950,25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906 000,00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230 645,44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675 354,56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906 000,00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230 645,44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675 354,56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000 10302230010000110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473 000,00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113 082,11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359 917,89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473 000,00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113 082,11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359 917,89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000 10302240010000110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594,96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1 405,04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594,96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1 405,04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000 10302250010000110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490 000,00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128 974,14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361 025,86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490 000,00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128 974,14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361 025,86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000 10302260010000110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-59 000,00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-12 005,77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-46 994,23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-59 000,00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-12 005,77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-46 994,23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27 273,33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102 726,67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7 766,74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22 233,26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7 766,74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7 766,74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182 10501011011000110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7 766,74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182 10501021011000110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19 506,59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80 493,41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19 506,59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80 493,41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19 506,59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80 493,41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651 000,00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27 934,84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623 065,16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3 724,45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7 275,55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3 724,45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7 275,55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3 724,45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7 275,55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640 000,00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24 210,39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615 789,61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15 682,62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66 317,38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15 682,62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66 317,38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15 682,62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66 317,38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558 000,00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8 527,77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549 472,23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558 000,00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8 527,77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549 472,23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558 000,00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8 527,77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549 472,23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000 10800000000000000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000 10804000010000110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000 10804020010000110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133 10804020011000110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</w:t>
            </w: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133 11105025100000120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5 614 300,00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1 285 198,58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4 329 101,42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5 614 300,00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1 285 198,58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4 329 101,42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4 876 000,00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1 104 600,00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3 771 400,00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4 803 000,00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1 104 600,00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3 698 400,00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133 20215001100000150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4 803 000,00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1 104 600,00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3 698 400,00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73 000,00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133 20216001100000150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73 000,00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154 200,00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34 573,58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119 626,42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154 200,00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34 573,58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119 626,42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133 20235118100000150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154 200,00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34 573,58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119 626,42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584 100,00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146 025,00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438 075,00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584 100,00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146 025,00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438 075,00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133 20249999100000150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584 100,00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146 025,00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438 075,00</w:t>
            </w:r>
          </w:p>
        </w:tc>
      </w:tr>
      <w:tr w:rsidR="002D4813" w:rsidRPr="002746A8" w:rsidTr="004162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2746A8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6A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583DD0" w:rsidRDefault="00ED029B" w:rsidP="000D1617">
      <w:pPr>
        <w:ind w:left="9782" w:firstLine="708"/>
        <w:rPr>
          <w:sz w:val="28"/>
          <w:szCs w:val="28"/>
        </w:rPr>
      </w:pPr>
      <w:r>
        <w:rPr>
          <w:sz w:val="20"/>
          <w:szCs w:val="20"/>
        </w:rPr>
        <w:br w:type="page"/>
      </w:r>
      <w:r w:rsidR="00583DD0">
        <w:rPr>
          <w:sz w:val="28"/>
          <w:szCs w:val="28"/>
        </w:rPr>
        <w:lastRenderedPageBreak/>
        <w:t>Приложение № 2</w:t>
      </w:r>
    </w:p>
    <w:p w:rsidR="00583DD0" w:rsidRDefault="00583DD0" w:rsidP="00583DD0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Петровского сельсовета </w:t>
      </w:r>
    </w:p>
    <w:p w:rsidR="00ED029B" w:rsidRDefault="002D4813" w:rsidP="00ED029B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>от 18 июля 2024 года  № 188</w:t>
      </w:r>
    </w:p>
    <w:p w:rsidR="00002F31" w:rsidRDefault="00002F31" w:rsidP="00583DD0">
      <w:pPr>
        <w:ind w:left="10490"/>
        <w:rPr>
          <w:sz w:val="28"/>
        </w:rPr>
      </w:pPr>
    </w:p>
    <w:p w:rsidR="00002F31" w:rsidRDefault="00002F31" w:rsidP="00002F31">
      <w:pPr>
        <w:jc w:val="center"/>
        <w:rPr>
          <w:b/>
          <w:sz w:val="28"/>
        </w:rPr>
      </w:pPr>
      <w:r>
        <w:rPr>
          <w:b/>
          <w:sz w:val="28"/>
        </w:rPr>
        <w:t xml:space="preserve">Расходы местного бюджета </w:t>
      </w:r>
      <w:r w:rsidR="00ED029B">
        <w:rPr>
          <w:b/>
          <w:sz w:val="28"/>
          <w:szCs w:val="28"/>
        </w:rPr>
        <w:t xml:space="preserve">за </w:t>
      </w:r>
      <w:r w:rsidR="002D4813">
        <w:rPr>
          <w:b/>
          <w:sz w:val="28"/>
          <w:lang w:val="en-US"/>
        </w:rPr>
        <w:t>I</w:t>
      </w:r>
      <w:r w:rsidR="00ED029B" w:rsidRPr="00ED029B">
        <w:rPr>
          <w:b/>
          <w:sz w:val="28"/>
        </w:rPr>
        <w:t xml:space="preserve"> квартал</w:t>
      </w:r>
      <w:r w:rsidR="00ED029B">
        <w:rPr>
          <w:sz w:val="28"/>
        </w:rPr>
        <w:t xml:space="preserve"> </w:t>
      </w:r>
      <w:r w:rsidR="002D4813">
        <w:rPr>
          <w:b/>
          <w:sz w:val="28"/>
          <w:szCs w:val="28"/>
        </w:rPr>
        <w:t>2024</w:t>
      </w:r>
      <w:r w:rsidR="00ED029B">
        <w:rPr>
          <w:b/>
          <w:sz w:val="28"/>
          <w:szCs w:val="28"/>
        </w:rPr>
        <w:t xml:space="preserve"> года </w:t>
      </w:r>
      <w:r>
        <w:rPr>
          <w:b/>
          <w:sz w:val="28"/>
        </w:rPr>
        <w:t>по разделам, подразделам классификации расходов бюджетов</w:t>
      </w:r>
    </w:p>
    <w:tbl>
      <w:tblPr>
        <w:tblW w:w="14820" w:type="dxa"/>
        <w:tblInd w:w="93" w:type="dxa"/>
        <w:tblLook w:val="04A0"/>
      </w:tblPr>
      <w:tblGrid>
        <w:gridCol w:w="7449"/>
        <w:gridCol w:w="707"/>
        <w:gridCol w:w="2409"/>
        <w:gridCol w:w="1419"/>
        <w:gridCol w:w="1416"/>
        <w:gridCol w:w="1420"/>
      </w:tblGrid>
      <w:tr w:rsidR="002D4813" w:rsidRPr="000F5305" w:rsidTr="0041627D">
        <w:trPr>
          <w:trHeight w:val="792"/>
        </w:trPr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0F5305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0F5305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0F5305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0F5305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0F5305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0F5305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2D4813" w:rsidRPr="000F5305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0F5305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0F5305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0F5305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0F5305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0F5305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0F5305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8 410 735,85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1 959 402,96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6 451 332,89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3 144 191,86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892 757,62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2 251 434,24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746 600,78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226 676,84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519 923,94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000 0102 6300000000 000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746 600,78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226 676,84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519 923,94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000 0102 6340000000 000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746 600,78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226 676,84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519 923,94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000 0102 6340500000 000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746 600,78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226 676,84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519 923,94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000 0102 6340510010 000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746 600,78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226 676,84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519 923,94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000 0102 6340510010 100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746 600,78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226 676,84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519 923,94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000 0102 6340510010 120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746 600,78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226 676,84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519 923,94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133 0102 6340510010 121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510 746,78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178 064,84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332 681,94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133 0102 6340510010 129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235 854,00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48 612,00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187 242,00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2 339 010,08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661 688,78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1 677 321,30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000 0104 6300000000 000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2 339 010,08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661 688,78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1 677 321,30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000 0104 6340000000 000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2 339 010,08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661 688,78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1 677 321,30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000 0104 6340500000 000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2 339 010,08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661 688,78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1 677 321,30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000 0104 6340510020 000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2 267 629,90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661 688,78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1 605 941,12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000 0104 6340510020 100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2 151 879,29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546 457,17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1 605 422,12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000 0104 6340510020 120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2 151 879,29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546 457,17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1 605 422,12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133 0104 6340510020 121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1 610 372,29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423 269,17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1 187 103,12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133 0104 6340510020 122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39 729,00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39 729,00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133 0104 6340510020 129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501 778,00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83 459,00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418 319,00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000 0104 6340510020 200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115 150,61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115 150,61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000 0104 6340510020 240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115 150,61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115 150,61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133 0104 6340510020 244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46 043,99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46 043,99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000 0104 6340510020 247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69 106,62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69 106,62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000 0104 6340510020 800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81,00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519,00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000 0104 6340510020 850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81,00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519,00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133 0104 6340510020 851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81,00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519,00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0104 63405Т0030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28 500,00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28 500,00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0104 63405Т0030 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28 500,00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28 500,00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133 0104 63405Т0030 540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28 500,00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28 500,00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внутреннему муниципальному финансовому контролю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0104 63405Т0040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1 880,18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1 880,18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0104 63405Т0040 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1 880,18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1 880,18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133 0104 63405Т0040 540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1 880,18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1 880,18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0104 63405Т0060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0104 63405Т0060 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133 0104 63405Т0060 540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000 0106 0000000000 000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000 0106 6300000000 000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000 0106 6340000000 000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000 0106 6340500000 000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0106 63405Т0050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0106 63405Т0050 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133 0106 63405Т0050 540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39 189,00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000 0111 7700000000 000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000 0111 7710000000 000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000 0111 7710000040 000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000 0111 7710000040 800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133 0111 7710000040 870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000 0113 6300000000 000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000 0113 6340000000 000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000 0113 6340500000 000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000 0113 6340595100 000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000 0113 6340595100 800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000 0113 6340595100 850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133 0113 6340595100 853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4 392,00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154 200,00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34 573,58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119 626,42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154 200,00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34 573,58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119 626,42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000 0203 6300000000 000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154 200,00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34 573,58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119 626,42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000 0203 6340000000 000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154 200,00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34 573,58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119 626,42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000 0203 6340500000 000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154 200,00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34 573,58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119 626,42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000 0203 6340551180 000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154 200,00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34 573,58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119 626,42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000 0203 6340551180 100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152 200,00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34 573,58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117 626,42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000 0203 6340551180 120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152 200,00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34 573,58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117 626,42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133 0203 6340551180 121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117 400,00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26 552,58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90 847,42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133 0203 6340551180 129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34 800,00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8 021,00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26 779,00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000 0203 6340551180 200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000 0203 6340551180 240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133 0203 6340551180 244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120 692,00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31 248,00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89 444,00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000 0310 0000000000 000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118 692,00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31 248,00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87 444,00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000 0310 6300000000 000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118 692,00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31 248,00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87 444,00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000 0310 6340000000 000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118 692,00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31 248,00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87 444,00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000 0310 6340100000 000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118 692,00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31 248,00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87 444,00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000 0310 6340195020 000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118 692,00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31 248,00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87 444,00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000 0310 6340195020 200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118 692,00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31 248,00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87 444,00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000 0310 6340195020 240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118 692,00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31 248,00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87 444,00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133 0310 6340195020 244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118 692,00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31 248,00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87 444,00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000 0314 0000000000 000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000 0314 6300000000 000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000 0314 6340000000 000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000 0314 6340100000 000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000 0314 6340120040 000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000 0314 6340120040 200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000 0314 6340120040 240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133 0314 6340120040 244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1 129 494,02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244 781,41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884 712,61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1 129 494,02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244 781,41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884 712,61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000 0409 6300000000 000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1 129 494,02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244 781,41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884 712,61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000 0409 6340000000 000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1 129 494,02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244 781,41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884 712,61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000 0409 6340200000 000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1 129 494,02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244 781,41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884 712,61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000 0409 6340295280 000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1 129 494,02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244 781,41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884 712,61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000 0409 6340295280 200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1 129 494,02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244 781,41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884 712,61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000 0409 6340295280 240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1 129 494,02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244 781,41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884 712,61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133 0409 6340295280 244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799 494,02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193 432,32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606 061,70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133 0409 6340295280 247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51 349,09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278 650,91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10 100,00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10 100,00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10 100,00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10 100,00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000 0503 6300000000 000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10 100,00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10 100,00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000 0503 6340000000 000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10 100,00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10 100,00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«Благоустройство территории Петровского сельсовета»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000 0503 6340300000 000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10 100,00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10 100,00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000 0503 6340395310 000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10 100,00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10 100,00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000 0503 6340395310 200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10 100,00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10 100,00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000 0503 6340395310 240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10 100,00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10 100,00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133 0503 6340395310 244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10 100,00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10 100,00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3 669 116,14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641 341,14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3 027 775,00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3 669 116,14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641 341,14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3 027 775,00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000 0801 6300000000 000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3 669 116,14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641 341,14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3 027 775,00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000 0801 6340000000 000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3 669 116,14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641 341,14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3 027 775,00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000 0801 6340400000 000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3 669 116,14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641 341,14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3 027 775,00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000 0801 6340495220 000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495 316,14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495 316,14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000 0801 6340495220 200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495 316,14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495 316,14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000 0801 6340495220 240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495 316,14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495 316,14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133 0801 6340495220 244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359 662,01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359 662,01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133 0801 6340495220 247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135 654,13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135 654,13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0801 63404Т0080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2 589 700,00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2 589 700,00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0801 63404Т0080 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2 589 700,00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2 589 700,00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133 0801 63404Т0080 540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2 589 700,00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2 589 700,00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0801 63404Т0090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584 100,00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146 025,00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438 075,00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0801 63404Т0090 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584 100,00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146 025,00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438 075,00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133 0801 63404Т0090 540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584 100,00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146 025,00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438 075,00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182 941,83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104 601,21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78 340,62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000 1001 0000000000 000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182 941,83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104 601,21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78 340,62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000 1001 6300000000 000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182 941,83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104 601,21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78 340,62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000 1001 6340000000 000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182 941,83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104 601,21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78 340,62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000 1001 6340500000 000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182 941,83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104 601,21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78 340,62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Предоставление пенсии за выслугу лет муниципальным служащим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000 1001 6340525050 000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182 941,83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104 601,21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78 340,62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000 1001 6340525050 300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182 941,83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104 601,21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78 340,62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000 1001 6340525050 310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182 941,83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104 601,21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78 340,62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133 1001 6340525050 312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182 941,83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104 601,21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78 340,62</w:t>
            </w:r>
          </w:p>
        </w:tc>
      </w:tr>
      <w:tr w:rsidR="002D4813" w:rsidRPr="00885F31" w:rsidTr="0041627D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-326 435,85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-224 897,49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85F31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5F31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583DD0" w:rsidRDefault="00002F31" w:rsidP="000D1617">
      <w:pPr>
        <w:ind w:left="9782" w:firstLine="708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83DD0">
        <w:rPr>
          <w:sz w:val="28"/>
          <w:szCs w:val="28"/>
        </w:rPr>
        <w:lastRenderedPageBreak/>
        <w:t>Приложение № 3</w:t>
      </w:r>
    </w:p>
    <w:p w:rsidR="00583DD0" w:rsidRDefault="00583DD0" w:rsidP="00583DD0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Петровского сельсовета </w:t>
      </w:r>
    </w:p>
    <w:p w:rsidR="00583DD0" w:rsidRDefault="00583DD0" w:rsidP="00583DD0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>от 1</w:t>
      </w:r>
      <w:r w:rsidR="002D4813">
        <w:rPr>
          <w:sz w:val="28"/>
          <w:szCs w:val="28"/>
        </w:rPr>
        <w:t>8 июля 2024 года  № 188</w:t>
      </w:r>
    </w:p>
    <w:p w:rsidR="00002F31" w:rsidRDefault="00002F31" w:rsidP="00583DD0">
      <w:pPr>
        <w:ind w:left="10490"/>
        <w:rPr>
          <w:b/>
          <w:bCs/>
          <w:sz w:val="28"/>
          <w:szCs w:val="28"/>
        </w:rPr>
      </w:pPr>
    </w:p>
    <w:p w:rsidR="00002F31" w:rsidRDefault="00002F31" w:rsidP="00002F31">
      <w:pPr>
        <w:pStyle w:val="a4"/>
        <w:ind w:left="567" w:right="110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Источники финансирования дефицита бюджета</w:t>
      </w:r>
      <w:r w:rsidR="00272A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029B" w:rsidRPr="00ED029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D4813">
        <w:rPr>
          <w:rFonts w:ascii="Times New Roman" w:hAnsi="Times New Roman" w:cs="Times New Roman"/>
          <w:b/>
          <w:sz w:val="28"/>
          <w:lang w:val="en-US"/>
        </w:rPr>
        <w:t>I</w:t>
      </w:r>
      <w:r w:rsidR="00ED029B" w:rsidRPr="00ED029B">
        <w:rPr>
          <w:rFonts w:ascii="Times New Roman" w:hAnsi="Times New Roman" w:cs="Times New Roman"/>
          <w:b/>
          <w:sz w:val="28"/>
        </w:rPr>
        <w:t xml:space="preserve"> квартал</w:t>
      </w:r>
      <w:r w:rsidR="00ED029B" w:rsidRPr="00ED029B">
        <w:rPr>
          <w:rFonts w:ascii="Times New Roman" w:hAnsi="Times New Roman" w:cs="Times New Roman"/>
          <w:sz w:val="28"/>
        </w:rPr>
        <w:t xml:space="preserve"> </w:t>
      </w:r>
      <w:r w:rsidR="00ED029B" w:rsidRPr="00ED029B">
        <w:rPr>
          <w:rFonts w:ascii="Times New Roman" w:hAnsi="Times New Roman" w:cs="Times New Roman"/>
          <w:b/>
          <w:sz w:val="28"/>
          <w:szCs w:val="28"/>
        </w:rPr>
        <w:t>20</w:t>
      </w:r>
      <w:r w:rsidR="002D4813">
        <w:rPr>
          <w:rFonts w:ascii="Times New Roman" w:hAnsi="Times New Roman" w:cs="Times New Roman"/>
          <w:b/>
          <w:sz w:val="28"/>
          <w:szCs w:val="28"/>
        </w:rPr>
        <w:t>24</w:t>
      </w:r>
      <w:r w:rsidR="00ED029B" w:rsidRPr="00ED029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D029B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</w:p>
    <w:tbl>
      <w:tblPr>
        <w:tblW w:w="14520" w:type="dxa"/>
        <w:tblInd w:w="93" w:type="dxa"/>
        <w:tblLook w:val="04A0"/>
      </w:tblPr>
      <w:tblGrid>
        <w:gridCol w:w="7442"/>
        <w:gridCol w:w="707"/>
        <w:gridCol w:w="2116"/>
        <w:gridCol w:w="1419"/>
        <w:gridCol w:w="1416"/>
        <w:gridCol w:w="1420"/>
      </w:tblGrid>
      <w:tr w:rsidR="002D4813" w:rsidRPr="001103B0" w:rsidTr="0041627D">
        <w:trPr>
          <w:trHeight w:val="1362"/>
        </w:trPr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1103B0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1103B0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1103B0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1103B0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1103B0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1103B0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2D4813" w:rsidRPr="001103B0" w:rsidTr="004162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1103B0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1103B0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1103B0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1103B0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1103B0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1103B0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3B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2D4813" w:rsidRPr="008F627E" w:rsidTr="004162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326 435,85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224 897,49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101 538,36</w:t>
            </w:r>
          </w:p>
        </w:tc>
      </w:tr>
      <w:tr w:rsidR="002D4813" w:rsidRPr="008F627E" w:rsidTr="004162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D4813" w:rsidRPr="008F627E" w:rsidTr="004162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8F627E" w:rsidTr="004162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D4813" w:rsidRPr="008F627E" w:rsidTr="004162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8F627E" w:rsidTr="004162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D4813" w:rsidRPr="008F627E" w:rsidTr="004162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D4813" w:rsidRPr="008F627E" w:rsidTr="004162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326 435,85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224 897,49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101 538,36</w:t>
            </w:r>
          </w:p>
        </w:tc>
      </w:tr>
      <w:tr w:rsidR="002D4813" w:rsidRPr="008F627E" w:rsidTr="004162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326 435,85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224 897,49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101 538,36</w:t>
            </w:r>
          </w:p>
        </w:tc>
      </w:tr>
      <w:tr w:rsidR="002D4813" w:rsidRPr="008F627E" w:rsidTr="004162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-8 084 300,00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-1 771 569,47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2D4813" w:rsidRPr="008F627E" w:rsidTr="004162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-8 084 300,00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-1 771 569,47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2D4813" w:rsidRPr="008F627E" w:rsidTr="004162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-8 084 300,00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-1 771 569,47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2D4813" w:rsidRPr="008F627E" w:rsidTr="004162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-8 084 300,00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-1 771 569,47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2D4813" w:rsidRPr="008F627E" w:rsidTr="004162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8 410 735,85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1 996 466,96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2D4813" w:rsidRPr="008F627E" w:rsidTr="004162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8 410 735,85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1 996 466,96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2D4813" w:rsidRPr="008F627E" w:rsidTr="004162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8 410 735,85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1 996 466,96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2D4813" w:rsidRPr="008F627E" w:rsidTr="0041627D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8 410 735,85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1 996 466,96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813" w:rsidRPr="008F627E" w:rsidRDefault="002D4813" w:rsidP="004162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27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8228B7" w:rsidRDefault="002D4813" w:rsidP="000D1617">
      <w:pPr>
        <w:pStyle w:val="a4"/>
        <w:ind w:right="110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,</w:t>
      </w:r>
    </w:p>
    <w:sectPr w:rsidR="008228B7" w:rsidSect="002D481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20"/>
  <w:displayHorizontalDrawingGridEvery w:val="2"/>
  <w:characterSpacingControl w:val="doNotCompress"/>
  <w:compat/>
  <w:rsids>
    <w:rsidRoot w:val="00002F31"/>
    <w:rsid w:val="00002F31"/>
    <w:rsid w:val="00017F58"/>
    <w:rsid w:val="00031299"/>
    <w:rsid w:val="00041445"/>
    <w:rsid w:val="0004674A"/>
    <w:rsid w:val="000B499D"/>
    <w:rsid w:val="000D1617"/>
    <w:rsid w:val="00135CE0"/>
    <w:rsid w:val="00151436"/>
    <w:rsid w:val="00171A84"/>
    <w:rsid w:val="001802BF"/>
    <w:rsid w:val="001C13C1"/>
    <w:rsid w:val="001C2428"/>
    <w:rsid w:val="001C31C2"/>
    <w:rsid w:val="001D6AE9"/>
    <w:rsid w:val="001F7196"/>
    <w:rsid w:val="002136AE"/>
    <w:rsid w:val="0022221D"/>
    <w:rsid w:val="00222453"/>
    <w:rsid w:val="00272A07"/>
    <w:rsid w:val="00284317"/>
    <w:rsid w:val="002961D2"/>
    <w:rsid w:val="002D4813"/>
    <w:rsid w:val="003046BC"/>
    <w:rsid w:val="003207C0"/>
    <w:rsid w:val="00354864"/>
    <w:rsid w:val="003A4135"/>
    <w:rsid w:val="003B4A68"/>
    <w:rsid w:val="004358C2"/>
    <w:rsid w:val="00456F25"/>
    <w:rsid w:val="004841C4"/>
    <w:rsid w:val="004930E6"/>
    <w:rsid w:val="004B0C33"/>
    <w:rsid w:val="004C20E2"/>
    <w:rsid w:val="00503BCB"/>
    <w:rsid w:val="00543DBB"/>
    <w:rsid w:val="00564B6D"/>
    <w:rsid w:val="00583DD0"/>
    <w:rsid w:val="00591D19"/>
    <w:rsid w:val="005E4DB9"/>
    <w:rsid w:val="00605EAD"/>
    <w:rsid w:val="00655FE2"/>
    <w:rsid w:val="006B424E"/>
    <w:rsid w:val="006C538F"/>
    <w:rsid w:val="006D2579"/>
    <w:rsid w:val="0071770C"/>
    <w:rsid w:val="00735610"/>
    <w:rsid w:val="00783ECF"/>
    <w:rsid w:val="007D1FE7"/>
    <w:rsid w:val="008122CB"/>
    <w:rsid w:val="008228B7"/>
    <w:rsid w:val="00854A49"/>
    <w:rsid w:val="00863691"/>
    <w:rsid w:val="00883932"/>
    <w:rsid w:val="008C3DF9"/>
    <w:rsid w:val="008E13E2"/>
    <w:rsid w:val="00964FFE"/>
    <w:rsid w:val="00984A93"/>
    <w:rsid w:val="009B175C"/>
    <w:rsid w:val="00A15168"/>
    <w:rsid w:val="00A201A1"/>
    <w:rsid w:val="00A22E60"/>
    <w:rsid w:val="00A67866"/>
    <w:rsid w:val="00A778C5"/>
    <w:rsid w:val="00AA5B59"/>
    <w:rsid w:val="00AC5754"/>
    <w:rsid w:val="00B64D2B"/>
    <w:rsid w:val="00BA64A4"/>
    <w:rsid w:val="00C33E15"/>
    <w:rsid w:val="00C61A06"/>
    <w:rsid w:val="00C819F9"/>
    <w:rsid w:val="00D27BEC"/>
    <w:rsid w:val="00D43A89"/>
    <w:rsid w:val="00DD5384"/>
    <w:rsid w:val="00DE0E48"/>
    <w:rsid w:val="00DE6EC1"/>
    <w:rsid w:val="00DF5397"/>
    <w:rsid w:val="00E16772"/>
    <w:rsid w:val="00E2085D"/>
    <w:rsid w:val="00E227EB"/>
    <w:rsid w:val="00E4793A"/>
    <w:rsid w:val="00E50471"/>
    <w:rsid w:val="00E613D3"/>
    <w:rsid w:val="00E96158"/>
    <w:rsid w:val="00EA4D82"/>
    <w:rsid w:val="00ED029B"/>
    <w:rsid w:val="00EF4056"/>
    <w:rsid w:val="00F12133"/>
    <w:rsid w:val="00F1726F"/>
    <w:rsid w:val="00F36C83"/>
    <w:rsid w:val="00F4020D"/>
    <w:rsid w:val="00F62643"/>
    <w:rsid w:val="00F64D50"/>
    <w:rsid w:val="00F83895"/>
    <w:rsid w:val="00F85039"/>
    <w:rsid w:val="00FB2B83"/>
    <w:rsid w:val="00FF5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link w:val="a4"/>
    <w:uiPriority w:val="99"/>
    <w:semiHidden/>
    <w:rsid w:val="00002F3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3"/>
    <w:uiPriority w:val="99"/>
    <w:semiHidden/>
    <w:unhideWhenUsed/>
    <w:rsid w:val="00002F31"/>
    <w:rPr>
      <w:rFonts w:ascii="Courier New" w:hAnsi="Courier New" w:cs="Courier New"/>
      <w:sz w:val="20"/>
      <w:szCs w:val="20"/>
    </w:rPr>
  </w:style>
  <w:style w:type="character" w:customStyle="1" w:styleId="a5">
    <w:name w:val="Текст выноски Знак"/>
    <w:basedOn w:val="a0"/>
    <w:link w:val="a6"/>
    <w:uiPriority w:val="99"/>
    <w:semiHidden/>
    <w:rsid w:val="00002F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002F31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002F3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0D161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D1617"/>
    <w:rPr>
      <w:color w:val="800080"/>
      <w:u w:val="single"/>
    </w:rPr>
  </w:style>
  <w:style w:type="paragraph" w:customStyle="1" w:styleId="xl65">
    <w:name w:val="xl65"/>
    <w:basedOn w:val="a"/>
    <w:rsid w:val="000D16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D161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D161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D1617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0D161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0D161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0D1617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0D16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0D1617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D16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0D16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D1617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0D1617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ED0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ED02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uiPriority w:val="99"/>
    <w:semiHidden/>
    <w:rsid w:val="00ED0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ED029B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rsid w:val="002D4813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D48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gacifoh-s">
    <w:name w:val="msg_ac_i foh-s"/>
    <w:basedOn w:val="a0"/>
    <w:rsid w:val="002D4813"/>
  </w:style>
  <w:style w:type="character" w:customStyle="1" w:styleId="ticotico12">
    <w:name w:val="tico tico__12"/>
    <w:basedOn w:val="a0"/>
    <w:rsid w:val="002D4813"/>
  </w:style>
  <w:style w:type="character" w:customStyle="1" w:styleId="s2">
    <w:name w:val="s2"/>
    <w:basedOn w:val="a0"/>
    <w:rsid w:val="002D4813"/>
  </w:style>
  <w:style w:type="table" w:styleId="ae">
    <w:name w:val="Table Grid"/>
    <w:basedOn w:val="a1"/>
    <w:rsid w:val="002D4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3B08B-52D4-4A9D-88C0-EE1AA883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</Pages>
  <Words>5266</Words>
  <Characters>30018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2024-07-17T09:29:00Z</cp:lastPrinted>
  <dcterms:created xsi:type="dcterms:W3CDTF">2022-03-17T07:50:00Z</dcterms:created>
  <dcterms:modified xsi:type="dcterms:W3CDTF">2024-07-17T09:32:00Z</dcterms:modified>
</cp:coreProperties>
</file>